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3E507" w14:textId="77777777" w:rsidR="006F5A9E" w:rsidRDefault="00292C9C" w:rsidP="00A57973">
      <w:pPr>
        <w:spacing w:line="360" w:lineRule="auto"/>
        <w:jc w:val="both"/>
        <w:rPr>
          <w:rFonts w:ascii="Times New Roman" w:hAnsi="Times New Roman" w:cs="Times New Roman"/>
          <w:b/>
          <w:bCs/>
          <w:sz w:val="24"/>
          <w:szCs w:val="24"/>
        </w:rPr>
      </w:pPr>
      <w:r w:rsidRPr="00292C9C">
        <w:rPr>
          <w:rFonts w:ascii="Times New Roman" w:hAnsi="Times New Roman" w:cs="Times New Roman"/>
          <w:b/>
          <w:bCs/>
          <w:sz w:val="24"/>
          <w:szCs w:val="24"/>
        </w:rPr>
        <w:t>R commands:</w:t>
      </w:r>
    </w:p>
    <w:p w14:paraId="3A7A7A16" w14:textId="62868E00" w:rsidR="00292C9C" w:rsidRDefault="00D627A7" w:rsidP="006F5A9E">
      <w:pPr>
        <w:spacing w:line="360" w:lineRule="auto"/>
        <w:jc w:val="center"/>
        <w:rPr>
          <w:rFonts w:ascii="Times New Roman" w:hAnsi="Times New Roman" w:cs="Times New Roman"/>
          <w:b/>
          <w:bCs/>
          <w:sz w:val="24"/>
          <w:szCs w:val="24"/>
        </w:rPr>
      </w:pPr>
      <w:r>
        <w:rPr>
          <w:noProof/>
        </w:rPr>
        <w:drawing>
          <wp:inline distT="0" distB="0" distL="0" distR="0" wp14:anchorId="60096E24" wp14:editId="340EC9AD">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D82D02" w14:textId="365BB7E8" w:rsidR="00B635EE" w:rsidRDefault="00292C9C" w:rsidP="00CB4E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There outcomes:</w:t>
      </w:r>
    </w:p>
    <w:p w14:paraId="77AB12C0" w14:textId="00578FA4" w:rsidR="00D627A7" w:rsidRDefault="00D627A7" w:rsidP="00D627A7">
      <w:pPr>
        <w:spacing w:line="360" w:lineRule="auto"/>
        <w:jc w:val="center"/>
        <w:rPr>
          <w:rFonts w:ascii="Times New Roman" w:hAnsi="Times New Roman" w:cs="Times New Roman"/>
          <w:b/>
          <w:bCs/>
          <w:sz w:val="24"/>
          <w:szCs w:val="24"/>
        </w:rPr>
      </w:pPr>
      <w:r>
        <w:rPr>
          <w:noProof/>
        </w:rPr>
        <w:drawing>
          <wp:inline distT="0" distB="0" distL="0" distR="0" wp14:anchorId="00611168" wp14:editId="1AEC8FD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2E3A34" w14:textId="5AB1A502" w:rsidR="00D627A7" w:rsidRDefault="00D627A7" w:rsidP="00D627A7">
      <w:pPr>
        <w:spacing w:line="360" w:lineRule="auto"/>
        <w:jc w:val="center"/>
        <w:rPr>
          <w:rFonts w:ascii="Times New Roman" w:hAnsi="Times New Roman" w:cs="Times New Roman"/>
          <w:b/>
          <w:bCs/>
          <w:sz w:val="24"/>
          <w:szCs w:val="24"/>
        </w:rPr>
      </w:pPr>
      <w:r>
        <w:rPr>
          <w:noProof/>
        </w:rPr>
        <w:lastRenderedPageBreak/>
        <w:drawing>
          <wp:inline distT="0" distB="0" distL="0" distR="0" wp14:anchorId="0B76CA71" wp14:editId="4CCFCB2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1411A5" w14:textId="14AFB719" w:rsidR="00D627A7" w:rsidRDefault="00D627A7" w:rsidP="00D627A7">
      <w:pPr>
        <w:spacing w:line="360" w:lineRule="auto"/>
        <w:jc w:val="center"/>
        <w:rPr>
          <w:rFonts w:ascii="Times New Roman" w:hAnsi="Times New Roman" w:cs="Times New Roman"/>
          <w:b/>
          <w:bCs/>
          <w:sz w:val="24"/>
          <w:szCs w:val="24"/>
        </w:rPr>
      </w:pPr>
      <w:r>
        <w:rPr>
          <w:noProof/>
        </w:rPr>
        <w:drawing>
          <wp:inline distT="0" distB="0" distL="0" distR="0" wp14:anchorId="0AEBC149" wp14:editId="0C2C25B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0FF6DA" w14:textId="2896BA5E" w:rsidR="00D627A7" w:rsidRDefault="00D627A7" w:rsidP="00D627A7">
      <w:pPr>
        <w:spacing w:line="360" w:lineRule="auto"/>
        <w:jc w:val="center"/>
        <w:rPr>
          <w:rFonts w:ascii="Times New Roman" w:hAnsi="Times New Roman" w:cs="Times New Roman"/>
          <w:b/>
          <w:bCs/>
          <w:sz w:val="24"/>
          <w:szCs w:val="24"/>
        </w:rPr>
      </w:pPr>
      <w:r>
        <w:rPr>
          <w:noProof/>
        </w:rPr>
        <w:lastRenderedPageBreak/>
        <w:drawing>
          <wp:inline distT="0" distB="0" distL="0" distR="0" wp14:anchorId="13A58D9B" wp14:editId="18F921E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787001" w14:textId="1E0AE7C7" w:rsidR="00D627A7" w:rsidRDefault="00D627A7" w:rsidP="00D627A7">
      <w:pPr>
        <w:spacing w:line="360" w:lineRule="auto"/>
        <w:jc w:val="center"/>
        <w:rPr>
          <w:rFonts w:ascii="Times New Roman" w:hAnsi="Times New Roman" w:cs="Times New Roman"/>
          <w:b/>
          <w:bCs/>
          <w:sz w:val="24"/>
          <w:szCs w:val="24"/>
        </w:rPr>
      </w:pPr>
      <w:r>
        <w:rPr>
          <w:noProof/>
        </w:rPr>
        <w:drawing>
          <wp:inline distT="0" distB="0" distL="0" distR="0" wp14:anchorId="693044E9" wp14:editId="490D4B34">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6A87A0" w14:textId="2358016B" w:rsidR="00D627A7" w:rsidRDefault="00D627A7" w:rsidP="00D627A7">
      <w:pPr>
        <w:spacing w:line="360" w:lineRule="auto"/>
        <w:jc w:val="center"/>
        <w:rPr>
          <w:rFonts w:ascii="Times New Roman" w:hAnsi="Times New Roman" w:cs="Times New Roman"/>
          <w:b/>
          <w:bCs/>
          <w:sz w:val="24"/>
          <w:szCs w:val="24"/>
        </w:rPr>
      </w:pPr>
      <w:r>
        <w:rPr>
          <w:noProof/>
        </w:rPr>
        <w:lastRenderedPageBreak/>
        <w:drawing>
          <wp:inline distT="0" distB="0" distL="0" distR="0" wp14:anchorId="77A53E1C" wp14:editId="63753AA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3B3D2B" w14:textId="71844347" w:rsidR="00D627A7" w:rsidRDefault="00D627A7" w:rsidP="00D627A7">
      <w:pPr>
        <w:spacing w:line="360" w:lineRule="auto"/>
        <w:jc w:val="center"/>
        <w:rPr>
          <w:rFonts w:ascii="Times New Roman" w:hAnsi="Times New Roman" w:cs="Times New Roman"/>
          <w:b/>
          <w:bCs/>
          <w:sz w:val="24"/>
          <w:szCs w:val="24"/>
        </w:rPr>
      </w:pPr>
      <w:r>
        <w:rPr>
          <w:noProof/>
        </w:rPr>
        <w:drawing>
          <wp:inline distT="0" distB="0" distL="0" distR="0" wp14:anchorId="4D42E03B" wp14:editId="1926688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15E4E3" w14:textId="186F55B3" w:rsidR="00D627A7" w:rsidRDefault="00D627A7" w:rsidP="00D627A7">
      <w:pPr>
        <w:spacing w:line="360" w:lineRule="auto"/>
        <w:jc w:val="center"/>
        <w:rPr>
          <w:rFonts w:ascii="Times New Roman" w:hAnsi="Times New Roman" w:cs="Times New Roman"/>
          <w:b/>
          <w:bCs/>
          <w:sz w:val="24"/>
          <w:szCs w:val="24"/>
        </w:rPr>
      </w:pPr>
      <w:r>
        <w:rPr>
          <w:noProof/>
        </w:rPr>
        <w:lastRenderedPageBreak/>
        <w:drawing>
          <wp:inline distT="0" distB="0" distL="0" distR="0" wp14:anchorId="344EDDCE" wp14:editId="73E7A34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B1AE6F" w14:textId="56FC0B1E" w:rsidR="00A57973" w:rsidRDefault="00D627A7" w:rsidP="00D627A7">
      <w:pPr>
        <w:spacing w:line="360" w:lineRule="auto"/>
        <w:jc w:val="center"/>
        <w:rPr>
          <w:rFonts w:ascii="Times New Roman" w:hAnsi="Times New Roman" w:cs="Times New Roman"/>
          <w:b/>
          <w:bCs/>
          <w:sz w:val="24"/>
          <w:szCs w:val="24"/>
        </w:rPr>
      </w:pPr>
      <w:r>
        <w:rPr>
          <w:noProof/>
        </w:rPr>
        <w:drawing>
          <wp:inline distT="0" distB="0" distL="0" distR="0" wp14:anchorId="562302BD" wp14:editId="685D6F78">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4355CB" w14:textId="77777777" w:rsidR="00D627A7" w:rsidRPr="00D627A7" w:rsidRDefault="00D627A7" w:rsidP="00D627A7">
      <w:pPr>
        <w:spacing w:line="360" w:lineRule="auto"/>
        <w:jc w:val="center"/>
        <w:rPr>
          <w:rFonts w:ascii="Times New Roman" w:hAnsi="Times New Roman" w:cs="Times New Roman"/>
          <w:b/>
          <w:bCs/>
          <w:sz w:val="24"/>
          <w:szCs w:val="24"/>
        </w:rPr>
      </w:pPr>
    </w:p>
    <w:p w14:paraId="217222E9" w14:textId="77777777" w:rsidR="00D627A7" w:rsidRDefault="00D627A7" w:rsidP="00D627A7">
      <w:pPr>
        <w:spacing w:line="360" w:lineRule="auto"/>
        <w:rPr>
          <w:rFonts w:ascii="Times New Roman" w:hAnsi="Times New Roman" w:cs="Times New Roman"/>
          <w:sz w:val="24"/>
          <w:szCs w:val="24"/>
        </w:rPr>
      </w:pPr>
    </w:p>
    <w:p w14:paraId="74A49F99" w14:textId="77777777" w:rsidR="00D627A7" w:rsidRDefault="00D627A7" w:rsidP="00D627A7">
      <w:pPr>
        <w:spacing w:line="360" w:lineRule="auto"/>
        <w:rPr>
          <w:rFonts w:ascii="Times New Roman" w:hAnsi="Times New Roman" w:cs="Times New Roman"/>
          <w:sz w:val="24"/>
          <w:szCs w:val="24"/>
        </w:rPr>
      </w:pPr>
    </w:p>
    <w:p w14:paraId="5F7E3183" w14:textId="073E4D74" w:rsidR="00354EA8" w:rsidRDefault="00B635EE" w:rsidP="00354EA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These are the </w:t>
      </w:r>
      <w:proofErr w:type="spellStart"/>
      <w:r w:rsidR="00342C51">
        <w:rPr>
          <w:rFonts w:ascii="Times New Roman" w:hAnsi="Times New Roman" w:cs="Times New Roman"/>
          <w:sz w:val="24"/>
          <w:szCs w:val="24"/>
        </w:rPr>
        <w:t>itemfrequencyplots</w:t>
      </w:r>
      <w:proofErr w:type="spellEnd"/>
      <w:r w:rsidR="00342C51">
        <w:rPr>
          <w:rFonts w:ascii="Times New Roman" w:hAnsi="Times New Roman" w:cs="Times New Roman"/>
          <w:sz w:val="24"/>
          <w:szCs w:val="24"/>
        </w:rPr>
        <w:t xml:space="preserve"> for </w:t>
      </w:r>
      <w:r w:rsidR="00D627A7">
        <w:rPr>
          <w:rFonts w:ascii="Times New Roman" w:hAnsi="Times New Roman" w:cs="Times New Roman"/>
          <w:sz w:val="24"/>
          <w:szCs w:val="24"/>
        </w:rPr>
        <w:t>‘</w:t>
      </w:r>
      <w:r w:rsidR="00342C51">
        <w:rPr>
          <w:rFonts w:ascii="Times New Roman" w:hAnsi="Times New Roman" w:cs="Times New Roman"/>
          <w:sz w:val="24"/>
          <w:szCs w:val="24"/>
        </w:rPr>
        <w:t>votes</w:t>
      </w:r>
      <w:r w:rsidR="00D627A7">
        <w:rPr>
          <w:rFonts w:ascii="Times New Roman" w:hAnsi="Times New Roman" w:cs="Times New Roman"/>
          <w:sz w:val="24"/>
          <w:szCs w:val="24"/>
        </w:rPr>
        <w:t>’</w:t>
      </w:r>
      <w:r w:rsidR="00342C51">
        <w:rPr>
          <w:rFonts w:ascii="Times New Roman" w:hAnsi="Times New Roman" w:cs="Times New Roman"/>
          <w:sz w:val="24"/>
          <w:szCs w:val="24"/>
        </w:rPr>
        <w:t xml:space="preserve">: </w:t>
      </w:r>
    </w:p>
    <w:p w14:paraId="544E09EC" w14:textId="77777777" w:rsidR="00354EA8" w:rsidRDefault="00354EA8" w:rsidP="00354EA8">
      <w:pPr>
        <w:spacing w:line="360" w:lineRule="auto"/>
        <w:jc w:val="center"/>
        <w:rPr>
          <w:rFonts w:ascii="Times New Roman" w:hAnsi="Times New Roman" w:cs="Times New Roman"/>
          <w:sz w:val="24"/>
          <w:szCs w:val="24"/>
        </w:rPr>
      </w:pPr>
    </w:p>
    <w:p w14:paraId="2B97E419" w14:textId="49F27625" w:rsidR="00354EA8" w:rsidRDefault="00354EA8" w:rsidP="00354EA8">
      <w:pPr>
        <w:spacing w:line="360" w:lineRule="auto"/>
        <w:jc w:val="center"/>
        <w:rPr>
          <w:rFonts w:ascii="Times New Roman" w:hAnsi="Times New Roman" w:cs="Times New Roman"/>
          <w:sz w:val="24"/>
          <w:szCs w:val="24"/>
        </w:rPr>
      </w:pPr>
      <w:r>
        <w:rPr>
          <w:noProof/>
        </w:rPr>
        <w:drawing>
          <wp:inline distT="0" distB="0" distL="0" distR="0" wp14:anchorId="75AB54BC" wp14:editId="58318179">
            <wp:extent cx="3608070" cy="2957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060" cy="3013389"/>
                    </a:xfrm>
                    <a:prstGeom prst="rect">
                      <a:avLst/>
                    </a:prstGeom>
                    <a:noFill/>
                    <a:ln>
                      <a:noFill/>
                    </a:ln>
                  </pic:spPr>
                </pic:pic>
              </a:graphicData>
            </a:graphic>
          </wp:inline>
        </w:drawing>
      </w:r>
    </w:p>
    <w:p w14:paraId="08D7C194" w14:textId="70C0632B" w:rsidR="00354EA8" w:rsidRDefault="00354EA8" w:rsidP="00354EA8">
      <w:pPr>
        <w:spacing w:line="360" w:lineRule="auto"/>
        <w:jc w:val="center"/>
        <w:rPr>
          <w:rFonts w:ascii="Times New Roman" w:hAnsi="Times New Roman" w:cs="Times New Roman"/>
          <w:sz w:val="24"/>
          <w:szCs w:val="24"/>
        </w:rPr>
      </w:pPr>
    </w:p>
    <w:p w14:paraId="6A1A5F1C" w14:textId="466FEC97" w:rsidR="00B635EE" w:rsidRDefault="00354EA8" w:rsidP="00354EA8">
      <w:pPr>
        <w:spacing w:line="360" w:lineRule="auto"/>
        <w:rPr>
          <w:rFonts w:ascii="Times New Roman" w:hAnsi="Times New Roman" w:cs="Times New Roman"/>
          <w:sz w:val="24"/>
          <w:szCs w:val="24"/>
        </w:rPr>
      </w:pPr>
      <w:r>
        <w:rPr>
          <w:rFonts w:ascii="Times New Roman" w:hAnsi="Times New Roman" w:cs="Times New Roman"/>
          <w:sz w:val="24"/>
          <w:szCs w:val="24"/>
        </w:rPr>
        <w:t>Plots of Image R commands are shown below:</w:t>
      </w:r>
    </w:p>
    <w:p w14:paraId="1245A6FA" w14:textId="5BC05FB0" w:rsidR="00D627A7" w:rsidRDefault="00D627A7" w:rsidP="00B635EE">
      <w:pPr>
        <w:spacing w:line="360" w:lineRule="auto"/>
        <w:rPr>
          <w:rFonts w:ascii="Times New Roman" w:hAnsi="Times New Roman" w:cs="Times New Roman"/>
          <w:sz w:val="24"/>
          <w:szCs w:val="24"/>
        </w:rPr>
      </w:pPr>
    </w:p>
    <w:p w14:paraId="6648D475" w14:textId="59B18BE9" w:rsidR="00D627A7" w:rsidRDefault="00D627A7" w:rsidP="00D627A7">
      <w:pPr>
        <w:spacing w:line="360" w:lineRule="auto"/>
        <w:jc w:val="center"/>
        <w:rPr>
          <w:rFonts w:ascii="Times New Roman" w:hAnsi="Times New Roman" w:cs="Times New Roman"/>
          <w:sz w:val="24"/>
          <w:szCs w:val="24"/>
        </w:rPr>
      </w:pPr>
      <w:r>
        <w:rPr>
          <w:noProof/>
        </w:rPr>
        <w:drawing>
          <wp:inline distT="0" distB="0" distL="0" distR="0" wp14:anchorId="44CD05B4" wp14:editId="4BFAFD53">
            <wp:extent cx="1858434" cy="2110554"/>
            <wp:effectExtent l="0" t="0" r="889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0794" cy="2135948"/>
                    </a:xfrm>
                    <a:prstGeom prst="rect">
                      <a:avLst/>
                    </a:prstGeom>
                    <a:noFill/>
                    <a:ln>
                      <a:noFill/>
                    </a:ln>
                  </pic:spPr>
                </pic:pic>
              </a:graphicData>
            </a:graphic>
          </wp:inline>
        </w:drawing>
      </w:r>
      <w:bookmarkStart w:id="0" w:name="_GoBack"/>
      <w:r w:rsidR="00354EA8">
        <w:rPr>
          <w:noProof/>
        </w:rPr>
        <w:drawing>
          <wp:inline distT="0" distB="0" distL="0" distR="0" wp14:anchorId="0B515745" wp14:editId="1C8561C5">
            <wp:extent cx="3418240" cy="28020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639" cy="2848275"/>
                    </a:xfrm>
                    <a:prstGeom prst="rect">
                      <a:avLst/>
                    </a:prstGeom>
                    <a:noFill/>
                    <a:ln>
                      <a:noFill/>
                    </a:ln>
                  </pic:spPr>
                </pic:pic>
              </a:graphicData>
            </a:graphic>
          </wp:inline>
        </w:drawing>
      </w:r>
      <w:bookmarkEnd w:id="0"/>
    </w:p>
    <w:p w14:paraId="23481073" w14:textId="77777777" w:rsidR="00B635EE" w:rsidRPr="00B635EE" w:rsidRDefault="00B635EE" w:rsidP="00B635EE">
      <w:pPr>
        <w:spacing w:line="360" w:lineRule="auto"/>
        <w:rPr>
          <w:rFonts w:ascii="Times New Roman" w:hAnsi="Times New Roman" w:cs="Times New Roman"/>
          <w:sz w:val="24"/>
          <w:szCs w:val="24"/>
        </w:rPr>
      </w:pPr>
    </w:p>
    <w:p w14:paraId="32849E59" w14:textId="4B39940A" w:rsidR="00292C9C" w:rsidRDefault="00292C9C" w:rsidP="00A57973">
      <w:pPr>
        <w:spacing w:line="360" w:lineRule="auto"/>
        <w:jc w:val="center"/>
        <w:rPr>
          <w:rFonts w:ascii="Times New Roman" w:hAnsi="Times New Roman" w:cs="Times New Roman"/>
          <w:b/>
          <w:bCs/>
          <w:sz w:val="24"/>
          <w:szCs w:val="24"/>
        </w:rPr>
      </w:pPr>
    </w:p>
    <w:p w14:paraId="7B65CFCE" w14:textId="7FECC55E" w:rsidR="000B6D31" w:rsidRDefault="006E53D1" w:rsidP="00CB4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 interpretation of choosing the support </w:t>
      </w:r>
      <w:r w:rsidR="000B6D31">
        <w:rPr>
          <w:rFonts w:ascii="Times New Roman" w:hAnsi="Times New Roman" w:cs="Times New Roman"/>
          <w:sz w:val="24"/>
          <w:szCs w:val="24"/>
        </w:rPr>
        <w:t xml:space="preserve">of a rule measures is how frequently it occurs in the itemset. By </w:t>
      </w:r>
      <w:r w:rsidR="004E6FFA">
        <w:rPr>
          <w:rFonts w:ascii="Times New Roman" w:hAnsi="Times New Roman" w:cs="Times New Roman"/>
          <w:sz w:val="24"/>
          <w:szCs w:val="24"/>
        </w:rPr>
        <w:t>default,</w:t>
      </w:r>
      <w:r w:rsidR="000B6D31">
        <w:rPr>
          <w:rFonts w:ascii="Times New Roman" w:hAnsi="Times New Roman" w:cs="Times New Roman"/>
          <w:sz w:val="24"/>
          <w:szCs w:val="24"/>
        </w:rPr>
        <w:t xml:space="preserve"> support </w:t>
      </w:r>
      <w:r w:rsidR="004E6FFA">
        <w:rPr>
          <w:rFonts w:ascii="Times New Roman" w:hAnsi="Times New Roman" w:cs="Times New Roman"/>
          <w:sz w:val="24"/>
          <w:szCs w:val="24"/>
        </w:rPr>
        <w:t xml:space="preserve">value 0.1. </w:t>
      </w:r>
      <w:r w:rsidR="000B6D31">
        <w:rPr>
          <w:rFonts w:ascii="Times New Roman" w:hAnsi="Times New Roman" w:cs="Times New Roman"/>
          <w:sz w:val="24"/>
          <w:szCs w:val="24"/>
        </w:rPr>
        <w:t>if</w:t>
      </w:r>
      <w:r w:rsidR="004E6FFA">
        <w:rPr>
          <w:rFonts w:ascii="Times New Roman" w:hAnsi="Times New Roman" w:cs="Times New Roman"/>
          <w:sz w:val="24"/>
          <w:szCs w:val="24"/>
        </w:rPr>
        <w:t>,</w:t>
      </w:r>
      <w:r w:rsidR="000B6D31">
        <w:rPr>
          <w:rFonts w:ascii="Times New Roman" w:hAnsi="Times New Roman" w:cs="Times New Roman"/>
          <w:sz w:val="24"/>
          <w:szCs w:val="24"/>
        </w:rPr>
        <w:t xml:space="preserve"> we consider very small value then </w:t>
      </w:r>
      <w:r w:rsidR="004E6FFA">
        <w:rPr>
          <w:rFonts w:ascii="Times New Roman" w:hAnsi="Times New Roman" w:cs="Times New Roman"/>
          <w:sz w:val="24"/>
          <w:szCs w:val="24"/>
        </w:rPr>
        <w:t xml:space="preserve">number of </w:t>
      </w:r>
      <w:r w:rsidR="000B6D31">
        <w:rPr>
          <w:rFonts w:ascii="Times New Roman" w:hAnsi="Times New Roman" w:cs="Times New Roman"/>
          <w:sz w:val="24"/>
          <w:szCs w:val="24"/>
        </w:rPr>
        <w:t>rules get increased.</w:t>
      </w:r>
      <w:r w:rsidR="004E6FFA">
        <w:rPr>
          <w:rFonts w:ascii="Times New Roman" w:hAnsi="Times New Roman" w:cs="Times New Roman"/>
          <w:sz w:val="24"/>
          <w:szCs w:val="24"/>
        </w:rPr>
        <w:t xml:space="preserve"> From confidence we can measure the accuracy of </w:t>
      </w:r>
      <w:r w:rsidR="00D627A7">
        <w:rPr>
          <w:rFonts w:ascii="Times New Roman" w:hAnsi="Times New Roman" w:cs="Times New Roman"/>
          <w:sz w:val="24"/>
          <w:szCs w:val="24"/>
        </w:rPr>
        <w:t>rules</w:t>
      </w:r>
      <w:r w:rsidR="004E6FFA">
        <w:rPr>
          <w:rFonts w:ascii="Times New Roman" w:hAnsi="Times New Roman" w:cs="Times New Roman"/>
          <w:sz w:val="24"/>
          <w:szCs w:val="24"/>
        </w:rPr>
        <w:t>.</w:t>
      </w:r>
      <w:r w:rsidR="00D627A7">
        <w:rPr>
          <w:rFonts w:ascii="Times New Roman" w:hAnsi="Times New Roman" w:cs="Times New Roman"/>
          <w:sz w:val="24"/>
          <w:szCs w:val="24"/>
        </w:rPr>
        <w:t xml:space="preserve"> And we also can figure out the LHS, RSH, Lift and Count</w:t>
      </w:r>
      <w:r w:rsidR="009F2F61">
        <w:rPr>
          <w:rFonts w:ascii="Times New Roman" w:hAnsi="Times New Roman" w:cs="Times New Roman"/>
          <w:sz w:val="24"/>
          <w:szCs w:val="24"/>
        </w:rPr>
        <w:t xml:space="preserve">. The capacity to find thresholds that are support, confidence, LHS, RHS, Lift and Count for all the patterns. Often in real world data there will be tones of patterns to undergo association rules to solve the data mining problems.   </w:t>
      </w:r>
    </w:p>
    <w:p w14:paraId="3E7FA23B" w14:textId="77777777" w:rsidR="000B6D31" w:rsidRPr="00CB4E37" w:rsidRDefault="000B6D31" w:rsidP="00CB4E37">
      <w:pPr>
        <w:spacing w:line="360" w:lineRule="auto"/>
        <w:jc w:val="both"/>
        <w:rPr>
          <w:rFonts w:ascii="Times New Roman" w:hAnsi="Times New Roman" w:cs="Times New Roman"/>
          <w:sz w:val="24"/>
          <w:szCs w:val="24"/>
        </w:rPr>
      </w:pPr>
    </w:p>
    <w:sectPr w:rsidR="000B6D31" w:rsidRPr="00CB4E37">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EA746" w14:textId="77777777" w:rsidR="00412275" w:rsidRDefault="00412275" w:rsidP="00CB4E37">
      <w:pPr>
        <w:spacing w:after="0" w:line="240" w:lineRule="auto"/>
      </w:pPr>
      <w:r>
        <w:separator/>
      </w:r>
    </w:p>
  </w:endnote>
  <w:endnote w:type="continuationSeparator" w:id="0">
    <w:p w14:paraId="5F15F139" w14:textId="77777777" w:rsidR="00412275" w:rsidRDefault="00412275" w:rsidP="00CB4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16E1A" w14:textId="77777777" w:rsidR="00CB4E37" w:rsidRDefault="00CB4E3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4998D80" w14:textId="77777777" w:rsidR="00CB4E37" w:rsidRDefault="00CB4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BE2C0" w14:textId="77777777" w:rsidR="00412275" w:rsidRDefault="00412275" w:rsidP="00CB4E37">
      <w:pPr>
        <w:spacing w:after="0" w:line="240" w:lineRule="auto"/>
      </w:pPr>
      <w:r>
        <w:separator/>
      </w:r>
    </w:p>
  </w:footnote>
  <w:footnote w:type="continuationSeparator" w:id="0">
    <w:p w14:paraId="5AF14512" w14:textId="77777777" w:rsidR="00412275" w:rsidRDefault="00412275" w:rsidP="00CB4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08FC5" w14:textId="6142171A" w:rsidR="00CB4E37" w:rsidRPr="00CB4E37" w:rsidRDefault="00CB4E37">
    <w:pPr>
      <w:pStyle w:val="Header"/>
      <w:rPr>
        <w:rFonts w:ascii="Times New Roman" w:hAnsi="Times New Roman" w:cs="Times New Roman"/>
        <w:sz w:val="24"/>
        <w:szCs w:val="24"/>
      </w:rPr>
    </w:pPr>
    <w:proofErr w:type="spellStart"/>
    <w:r>
      <w:rPr>
        <w:rFonts w:ascii="Times New Roman" w:hAnsi="Times New Roman" w:cs="Times New Roman"/>
        <w:sz w:val="24"/>
        <w:szCs w:val="24"/>
      </w:rPr>
      <w:t>Navya</w:t>
    </w:r>
    <w:proofErr w:type="spellEnd"/>
    <w:r>
      <w:rPr>
        <w:rFonts w:ascii="Times New Roman" w:hAnsi="Times New Roman" w:cs="Times New Roman"/>
        <w:sz w:val="24"/>
        <w:szCs w:val="24"/>
      </w:rPr>
      <w:t xml:space="preserve"> Sri </w:t>
    </w:r>
    <w:proofErr w:type="spellStart"/>
    <w:r>
      <w:rPr>
        <w:rFonts w:ascii="Times New Roman" w:hAnsi="Times New Roman" w:cs="Times New Roman"/>
        <w:sz w:val="24"/>
        <w:szCs w:val="24"/>
      </w:rPr>
      <w:t>Medidhi</w:t>
    </w:r>
    <w:proofErr w:type="spellEnd"/>
    <w:r>
      <w:rPr>
        <w:rFonts w:ascii="Times New Roman" w:hAnsi="Times New Roman" w:cs="Times New Roman"/>
        <w:sz w:val="24"/>
        <w:szCs w:val="24"/>
      </w:rPr>
      <w:t xml:space="preserve"> Assignment Week 4:</w:t>
    </w:r>
  </w:p>
  <w:p w14:paraId="2E085BD9" w14:textId="77777777" w:rsidR="00CB4E37" w:rsidRDefault="00CB4E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E37"/>
    <w:rsid w:val="000B11B6"/>
    <w:rsid w:val="000B6D31"/>
    <w:rsid w:val="00292C9C"/>
    <w:rsid w:val="002C5C8F"/>
    <w:rsid w:val="00342C51"/>
    <w:rsid w:val="00354EA8"/>
    <w:rsid w:val="00412275"/>
    <w:rsid w:val="004E6FFA"/>
    <w:rsid w:val="006E53D1"/>
    <w:rsid w:val="006F5A9E"/>
    <w:rsid w:val="008F356F"/>
    <w:rsid w:val="009F2F61"/>
    <w:rsid w:val="00A57973"/>
    <w:rsid w:val="00B635EE"/>
    <w:rsid w:val="00CB4E37"/>
    <w:rsid w:val="00D627A7"/>
    <w:rsid w:val="00F57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C900E"/>
  <w15:chartTrackingRefBased/>
  <w15:docId w15:val="{FF27D544-F97B-4B0A-87D5-27C566EE9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E37"/>
  </w:style>
  <w:style w:type="paragraph" w:styleId="Footer">
    <w:name w:val="footer"/>
    <w:basedOn w:val="Normal"/>
    <w:link w:val="FooterChar"/>
    <w:uiPriority w:val="99"/>
    <w:unhideWhenUsed/>
    <w:rsid w:val="00CB4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E37"/>
  </w:style>
  <w:style w:type="paragraph" w:styleId="HTMLPreformatted">
    <w:name w:val="HTML Preformatted"/>
    <w:basedOn w:val="Normal"/>
    <w:link w:val="HTMLPreformattedChar"/>
    <w:uiPriority w:val="99"/>
    <w:semiHidden/>
    <w:unhideWhenUsed/>
    <w:rsid w:val="00B63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35EE"/>
    <w:rPr>
      <w:rFonts w:ascii="Courier New" w:eastAsia="Times New Roman" w:hAnsi="Courier New" w:cs="Courier New"/>
      <w:sz w:val="20"/>
      <w:szCs w:val="20"/>
    </w:rPr>
  </w:style>
  <w:style w:type="character" w:customStyle="1" w:styleId="gd15mcfceub">
    <w:name w:val="gd15mcfceub"/>
    <w:basedOn w:val="DefaultParagraphFont"/>
    <w:rsid w:val="00B63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90571">
      <w:bodyDiv w:val="1"/>
      <w:marLeft w:val="0"/>
      <w:marRight w:val="0"/>
      <w:marTop w:val="0"/>
      <w:marBottom w:val="0"/>
      <w:divBdr>
        <w:top w:val="none" w:sz="0" w:space="0" w:color="auto"/>
        <w:left w:val="none" w:sz="0" w:space="0" w:color="auto"/>
        <w:bottom w:val="none" w:sz="0" w:space="0" w:color="auto"/>
        <w:right w:val="none" w:sz="0" w:space="0" w:color="auto"/>
      </w:divBdr>
    </w:div>
    <w:div w:id="155715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104</Words>
  <Characters>597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Faniveer Kurella</dc:creator>
  <cp:keywords/>
  <dc:description/>
  <cp:lastModifiedBy>Faniveer Kurella</cp:lastModifiedBy>
  <cp:revision>3</cp:revision>
  <dcterms:created xsi:type="dcterms:W3CDTF">2020-02-16T21:03:00Z</dcterms:created>
  <dcterms:modified xsi:type="dcterms:W3CDTF">2020-02-16T21:06:00Z</dcterms:modified>
</cp:coreProperties>
</file>