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15" w:rsidRDefault="00FC1415">
      <w:pPr>
        <w:rPr>
          <w:sz w:val="96"/>
          <w:szCs w:val="96"/>
        </w:rPr>
      </w:pPr>
    </w:p>
    <w:p w:rsidR="00FC1415" w:rsidRPr="00FC1415" w:rsidRDefault="00FC1415">
      <w:pPr>
        <w:rPr>
          <w:sz w:val="96"/>
          <w:szCs w:val="96"/>
        </w:rPr>
      </w:pPr>
    </w:p>
    <w:p w:rsidR="00573465" w:rsidRDefault="00932672" w:rsidP="00573465">
      <w:pPr>
        <w:pStyle w:val="Title"/>
        <w:jc w:val="center"/>
        <w:rPr>
          <w:sz w:val="96"/>
          <w:szCs w:val="96"/>
        </w:rPr>
      </w:pPr>
      <w:r w:rsidRPr="006F054E">
        <w:rPr>
          <w:sz w:val="96"/>
          <w:szCs w:val="96"/>
        </w:rPr>
        <w:t>4. Fitting</w:t>
      </w:r>
      <w:r w:rsidR="00FC1415" w:rsidRPr="006F054E">
        <w:rPr>
          <w:sz w:val="96"/>
          <w:szCs w:val="96"/>
        </w:rPr>
        <w:t xml:space="preserve"> of </w:t>
      </w:r>
      <w:r w:rsidR="00772A70">
        <w:rPr>
          <w:sz w:val="96"/>
          <w:szCs w:val="96"/>
        </w:rPr>
        <w:t>Poisson distribu</w:t>
      </w:r>
      <w:r w:rsidR="00D22429">
        <w:rPr>
          <w:sz w:val="96"/>
          <w:szCs w:val="96"/>
        </w:rPr>
        <w:t>tion by using recurrence method</w:t>
      </w:r>
      <w:r w:rsidR="00D46A8C">
        <w:rPr>
          <w:sz w:val="96"/>
          <w:szCs w:val="96"/>
        </w:rPr>
        <w:t>.</w:t>
      </w:r>
    </w:p>
    <w:p w:rsidR="00573465" w:rsidRDefault="00573465" w:rsidP="00573465">
      <w:pPr>
        <w:pStyle w:val="Title"/>
        <w:jc w:val="center"/>
        <w:rPr>
          <w:sz w:val="96"/>
          <w:szCs w:val="96"/>
        </w:rPr>
      </w:pPr>
    </w:p>
    <w:p w:rsidR="00573465" w:rsidRDefault="00573465" w:rsidP="00573465">
      <w:pPr>
        <w:pStyle w:val="Title"/>
        <w:jc w:val="center"/>
        <w:rPr>
          <w:sz w:val="96"/>
          <w:szCs w:val="96"/>
        </w:rPr>
      </w:pPr>
    </w:p>
    <w:p w:rsidR="00573465" w:rsidRDefault="00573465" w:rsidP="00573465">
      <w:pPr>
        <w:pStyle w:val="Title"/>
        <w:jc w:val="center"/>
        <w:rPr>
          <w:sz w:val="96"/>
          <w:szCs w:val="96"/>
        </w:rPr>
      </w:pPr>
    </w:p>
    <w:p w:rsidR="00573465" w:rsidRDefault="00573465" w:rsidP="00573465">
      <w:pPr>
        <w:pStyle w:val="Title"/>
        <w:jc w:val="center"/>
        <w:rPr>
          <w:sz w:val="96"/>
          <w:szCs w:val="96"/>
        </w:rPr>
      </w:pPr>
    </w:p>
    <w:p w:rsidR="00573465" w:rsidRDefault="00573465" w:rsidP="00573465">
      <w:pPr>
        <w:pStyle w:val="Title"/>
        <w:jc w:val="center"/>
        <w:rPr>
          <w:sz w:val="96"/>
          <w:szCs w:val="96"/>
        </w:rPr>
      </w:pPr>
    </w:p>
    <w:p w:rsidR="00573465" w:rsidRDefault="00573465" w:rsidP="00573465">
      <w:pPr>
        <w:pStyle w:val="Title"/>
      </w:pPr>
    </w:p>
    <w:p w:rsidR="00DD05FE" w:rsidRPr="00DD05FE" w:rsidRDefault="00573465" w:rsidP="00DD05FE">
      <w:pPr>
        <w:rPr>
          <w:sz w:val="52"/>
          <w:szCs w:val="52"/>
        </w:rPr>
      </w:pPr>
      <w:r>
        <w:br w:type="page"/>
      </w:r>
      <w:r w:rsidR="00DD05FE" w:rsidRPr="00DD05FE">
        <w:rPr>
          <w:sz w:val="52"/>
          <w:szCs w:val="52"/>
        </w:rPr>
        <w:lastRenderedPageBreak/>
        <w:t xml:space="preserve">Q. </w:t>
      </w:r>
      <w:r w:rsidR="00DD05FE" w:rsidRPr="00C0294D">
        <w:rPr>
          <w:sz w:val="72"/>
          <w:szCs w:val="72"/>
        </w:rPr>
        <w:t>A</w:t>
      </w:r>
      <w:r w:rsidR="00DD05FE" w:rsidRPr="00DD05FE">
        <w:rPr>
          <w:sz w:val="52"/>
          <w:szCs w:val="52"/>
        </w:rPr>
        <w:t>fter correcting 200 pages of a proof of the book, the proof reader finds that number of printing mistakes in the following table.</w:t>
      </w:r>
    </w:p>
    <w:p w:rsidR="00DD05FE" w:rsidRPr="00DD05FE" w:rsidRDefault="00DD05FE" w:rsidP="00DD05FE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>No of printing mistakes (x)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f                             </w:t>
            </w:r>
          </w:p>
        </w:tc>
      </w:tr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0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122</w:t>
            </w:r>
          </w:p>
        </w:tc>
      </w:tr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1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60</w:t>
            </w:r>
          </w:p>
        </w:tc>
      </w:tr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2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15</w:t>
            </w:r>
          </w:p>
        </w:tc>
      </w:tr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3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2</w:t>
            </w:r>
          </w:p>
        </w:tc>
      </w:tr>
      <w:tr w:rsidR="00DD05FE" w:rsidRPr="00DD05FE" w:rsidTr="00AF7568"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 4</w:t>
            </w:r>
          </w:p>
        </w:tc>
        <w:tc>
          <w:tcPr>
            <w:tcW w:w="4788" w:type="dxa"/>
          </w:tcPr>
          <w:p w:rsidR="00DD05FE" w:rsidRPr="00DD05FE" w:rsidRDefault="00DD05FE" w:rsidP="00DD05FE">
            <w:pPr>
              <w:spacing w:after="200" w:line="276" w:lineRule="auto"/>
              <w:rPr>
                <w:sz w:val="52"/>
                <w:szCs w:val="52"/>
              </w:rPr>
            </w:pPr>
            <w:r w:rsidRPr="00DD05FE">
              <w:rPr>
                <w:sz w:val="52"/>
                <w:szCs w:val="52"/>
              </w:rPr>
              <w:t xml:space="preserve">        1</w:t>
            </w:r>
          </w:p>
        </w:tc>
      </w:tr>
    </w:tbl>
    <w:p w:rsidR="00EF5955" w:rsidRPr="00DD05FE" w:rsidRDefault="00DD05FE" w:rsidP="00DD05FE">
      <w:pPr>
        <w:rPr>
          <w:sz w:val="52"/>
          <w:szCs w:val="52"/>
        </w:rPr>
      </w:pPr>
      <w:r w:rsidRPr="00DD05FE">
        <w:rPr>
          <w:sz w:val="52"/>
          <w:szCs w:val="52"/>
        </w:rPr>
        <w:t xml:space="preserve">                          Fit a Poisson distribution to the above data by using recurrence relation method.</w:t>
      </w:r>
    </w:p>
    <w:p w:rsidR="00573465" w:rsidRPr="00DD05FE" w:rsidRDefault="00DD05FE" w:rsidP="00C0294D">
      <w:r w:rsidRPr="00DD05FE">
        <w:lastRenderedPageBreak/>
        <w:t xml:space="preserve"> </w:t>
      </w:r>
    </w:p>
    <w:p w:rsidR="00C0294D" w:rsidRDefault="00C0294D" w:rsidP="00C0294D">
      <w:pPr>
        <w:pStyle w:val="Title"/>
        <w:rPr>
          <w:sz w:val="96"/>
          <w:szCs w:val="96"/>
        </w:rPr>
      </w:pPr>
    </w:p>
    <w:p w:rsidR="00C0294D" w:rsidRDefault="00C0294D" w:rsidP="00C0294D">
      <w:pPr>
        <w:pStyle w:val="Title"/>
        <w:rPr>
          <w:sz w:val="96"/>
          <w:szCs w:val="96"/>
        </w:rPr>
      </w:pPr>
    </w:p>
    <w:p w:rsidR="00C0294D" w:rsidRDefault="00C0294D" w:rsidP="00C0294D">
      <w:pPr>
        <w:pStyle w:val="Title"/>
        <w:rPr>
          <w:sz w:val="96"/>
          <w:szCs w:val="96"/>
        </w:rPr>
      </w:pPr>
      <w:r w:rsidRPr="00C0294D">
        <w:rPr>
          <w:sz w:val="96"/>
          <w:szCs w:val="96"/>
        </w:rPr>
        <w:t>5. Fitting of geometric distribution (direct method)</w:t>
      </w:r>
      <w:r w:rsidR="00F576FF">
        <w:rPr>
          <w:sz w:val="96"/>
          <w:szCs w:val="96"/>
        </w:rPr>
        <w:t>.</w:t>
      </w:r>
    </w:p>
    <w:p w:rsidR="00C0294D" w:rsidRDefault="00C0294D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96"/>
          <w:szCs w:val="96"/>
        </w:rPr>
      </w:pPr>
      <w:r>
        <w:rPr>
          <w:sz w:val="96"/>
          <w:szCs w:val="96"/>
        </w:rPr>
        <w:br w:type="page"/>
      </w:r>
    </w:p>
    <w:p w:rsidR="00573465" w:rsidRDefault="00AF7568" w:rsidP="00C0294D">
      <w:pPr>
        <w:rPr>
          <w:sz w:val="52"/>
          <w:szCs w:val="52"/>
        </w:rPr>
      </w:pPr>
      <w:r>
        <w:rPr>
          <w:sz w:val="52"/>
          <w:szCs w:val="52"/>
        </w:rPr>
        <w:lastRenderedPageBreak/>
        <w:t>Q</w:t>
      </w:r>
      <w:r w:rsidR="00C0294D">
        <w:rPr>
          <w:sz w:val="52"/>
          <w:szCs w:val="52"/>
        </w:rPr>
        <w:t xml:space="preserve">. </w:t>
      </w:r>
      <w:r w:rsidR="00C0294D" w:rsidRPr="00C0294D">
        <w:rPr>
          <w:sz w:val="72"/>
          <w:szCs w:val="72"/>
        </w:rPr>
        <w:t>I</w:t>
      </w:r>
      <w:r w:rsidR="00C0294D">
        <w:rPr>
          <w:sz w:val="52"/>
          <w:szCs w:val="52"/>
        </w:rPr>
        <w:t>n the bulb production industr</w:t>
      </w:r>
      <w:r w:rsidR="0077018C">
        <w:rPr>
          <w:sz w:val="52"/>
          <w:szCs w:val="52"/>
        </w:rPr>
        <w:t>y, 250 batches are inspected un</w:t>
      </w:r>
      <w:r w:rsidR="00C0294D">
        <w:rPr>
          <w:sz w:val="52"/>
          <w:szCs w:val="52"/>
        </w:rPr>
        <w:t>t</w:t>
      </w:r>
      <w:r w:rsidR="0077018C">
        <w:rPr>
          <w:sz w:val="52"/>
          <w:szCs w:val="52"/>
        </w:rPr>
        <w:t>il</w:t>
      </w:r>
      <w:r w:rsidR="00C0294D">
        <w:rPr>
          <w:sz w:val="52"/>
          <w:szCs w:val="52"/>
        </w:rPr>
        <w:t xml:space="preserve"> the first defective is made and note that the number of non-defective</w:t>
      </w:r>
      <w:r w:rsidR="00C002D4">
        <w:rPr>
          <w:sz w:val="52"/>
          <w:szCs w:val="52"/>
        </w:rPr>
        <w:t>s</w:t>
      </w:r>
      <w:r w:rsidR="00C0294D">
        <w:rPr>
          <w:sz w:val="52"/>
          <w:szCs w:val="52"/>
        </w:rPr>
        <w:t xml:space="preserve">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 of non-defectives(x)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f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0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111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1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61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2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35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3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22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4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11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5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5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6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3</w:t>
            </w:r>
          </w:p>
        </w:tc>
      </w:tr>
      <w:tr w:rsidR="008F786F" w:rsidTr="008F786F"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7</w:t>
            </w:r>
          </w:p>
        </w:tc>
        <w:tc>
          <w:tcPr>
            <w:tcW w:w="4788" w:type="dxa"/>
          </w:tcPr>
          <w:p w:rsidR="008F786F" w:rsidRDefault="008F786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2</w:t>
            </w:r>
          </w:p>
        </w:tc>
      </w:tr>
    </w:tbl>
    <w:p w:rsidR="008F786F" w:rsidRPr="008F786F" w:rsidRDefault="008F786F" w:rsidP="008F786F">
      <w:pPr>
        <w:rPr>
          <w:sz w:val="52"/>
          <w:szCs w:val="52"/>
        </w:rPr>
      </w:pPr>
      <w:r>
        <w:rPr>
          <w:sz w:val="52"/>
          <w:szCs w:val="52"/>
        </w:rPr>
        <w:t xml:space="preserve">          </w:t>
      </w:r>
      <w:r w:rsidRPr="008F786F">
        <w:rPr>
          <w:sz w:val="52"/>
          <w:szCs w:val="52"/>
        </w:rPr>
        <w:t>Fit a suitable distribution to the given data by</w:t>
      </w:r>
      <w:r w:rsidR="00DC6BC4">
        <w:rPr>
          <w:sz w:val="52"/>
          <w:szCs w:val="52"/>
        </w:rPr>
        <w:t xml:space="preserve"> using</w:t>
      </w:r>
      <w:r w:rsidRPr="008F786F">
        <w:rPr>
          <w:sz w:val="52"/>
          <w:szCs w:val="52"/>
        </w:rPr>
        <w:t xml:space="preserve"> direct method.</w:t>
      </w:r>
    </w:p>
    <w:p w:rsidR="008F786F" w:rsidRDefault="008F786F" w:rsidP="00C0294D">
      <w:pPr>
        <w:rPr>
          <w:sz w:val="52"/>
          <w:szCs w:val="52"/>
        </w:rPr>
      </w:pPr>
    </w:p>
    <w:p w:rsidR="00306728" w:rsidRDefault="008F786F" w:rsidP="00306728">
      <w:pPr>
        <w:pStyle w:val="Title"/>
      </w:pPr>
      <w:r>
        <w:br w:type="page"/>
      </w:r>
      <w:r w:rsidR="00306728">
        <w:lastRenderedPageBreak/>
        <w:t xml:space="preserve">                                                                                                </w:t>
      </w:r>
    </w:p>
    <w:p w:rsidR="00306728" w:rsidRDefault="00306728" w:rsidP="00306728">
      <w:pPr>
        <w:pStyle w:val="Title"/>
      </w:pPr>
    </w:p>
    <w:p w:rsidR="00306728" w:rsidRDefault="00306728" w:rsidP="00306728">
      <w:pPr>
        <w:pStyle w:val="Title"/>
      </w:pPr>
    </w:p>
    <w:p w:rsidR="00306728" w:rsidRDefault="00306728" w:rsidP="00306728">
      <w:pPr>
        <w:pStyle w:val="Title"/>
      </w:pPr>
    </w:p>
    <w:p w:rsidR="00306728" w:rsidRDefault="00306728" w:rsidP="00306728">
      <w:pPr>
        <w:pStyle w:val="Title"/>
      </w:pPr>
    </w:p>
    <w:p w:rsidR="00306728" w:rsidRDefault="00306728" w:rsidP="00306728">
      <w:pPr>
        <w:pStyle w:val="Title"/>
      </w:pPr>
    </w:p>
    <w:p w:rsidR="008F786F" w:rsidRPr="00306728" w:rsidRDefault="00306728" w:rsidP="00306728">
      <w:pPr>
        <w:pStyle w:val="Title"/>
        <w:rPr>
          <w:sz w:val="96"/>
          <w:szCs w:val="96"/>
        </w:rPr>
      </w:pPr>
      <w:r w:rsidRPr="00306728">
        <w:rPr>
          <w:sz w:val="96"/>
          <w:szCs w:val="96"/>
        </w:rPr>
        <w:t>6. Fitting of negative binomial distribution (direct method)</w:t>
      </w:r>
      <w:r w:rsidR="00525F94">
        <w:rPr>
          <w:sz w:val="96"/>
          <w:szCs w:val="96"/>
        </w:rPr>
        <w:t>.</w:t>
      </w:r>
      <w:bookmarkStart w:id="0" w:name="_GoBack"/>
      <w:bookmarkEnd w:id="0"/>
    </w:p>
    <w:p w:rsidR="008F786F" w:rsidRDefault="008F786F" w:rsidP="00C0294D">
      <w:pPr>
        <w:rPr>
          <w:sz w:val="52"/>
          <w:szCs w:val="52"/>
        </w:rPr>
      </w:pPr>
    </w:p>
    <w:p w:rsidR="008F786F" w:rsidRDefault="008F786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A9317F" w:rsidRPr="00306728" w:rsidRDefault="00306728" w:rsidP="00C0294D">
      <w:pPr>
        <w:rPr>
          <w:sz w:val="52"/>
          <w:szCs w:val="52"/>
        </w:rPr>
      </w:pPr>
      <w:r>
        <w:rPr>
          <w:sz w:val="52"/>
          <w:szCs w:val="52"/>
        </w:rPr>
        <w:lastRenderedPageBreak/>
        <w:t>Q.</w:t>
      </w:r>
      <w:r w:rsidRPr="00306728">
        <w:rPr>
          <w:sz w:val="72"/>
          <w:szCs w:val="72"/>
        </w:rPr>
        <w:t>F</w:t>
      </w:r>
      <w:r>
        <w:rPr>
          <w:sz w:val="52"/>
          <w:szCs w:val="52"/>
        </w:rPr>
        <w:t>it  a negative binomial distribution to the following data by using direct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x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f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0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213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1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128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2</w:t>
            </w:r>
          </w:p>
        </w:tc>
        <w:tc>
          <w:tcPr>
            <w:tcW w:w="4788" w:type="dxa"/>
          </w:tcPr>
          <w:p w:rsidR="00A9317F" w:rsidRDefault="00A9317F" w:rsidP="00A931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37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3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18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4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3</w:t>
            </w:r>
          </w:p>
        </w:tc>
      </w:tr>
      <w:tr w:rsidR="00A9317F" w:rsidTr="00A9317F"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5</w:t>
            </w:r>
          </w:p>
        </w:tc>
        <w:tc>
          <w:tcPr>
            <w:tcW w:w="4788" w:type="dxa"/>
          </w:tcPr>
          <w:p w:rsidR="00A9317F" w:rsidRDefault="00A9317F" w:rsidP="00C029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1</w:t>
            </w:r>
          </w:p>
        </w:tc>
      </w:tr>
    </w:tbl>
    <w:p w:rsidR="008F786F" w:rsidRDefault="008F786F" w:rsidP="00C0294D">
      <w:pPr>
        <w:rPr>
          <w:sz w:val="52"/>
          <w:szCs w:val="52"/>
        </w:rPr>
      </w:pPr>
    </w:p>
    <w:p w:rsidR="00A9317F" w:rsidRPr="00306728" w:rsidRDefault="00A9317F" w:rsidP="00C0294D">
      <w:pPr>
        <w:rPr>
          <w:sz w:val="52"/>
          <w:szCs w:val="52"/>
        </w:rPr>
      </w:pPr>
    </w:p>
    <w:sectPr w:rsidR="00A9317F" w:rsidRPr="0030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DC7" w:rsidRDefault="006D7DC7" w:rsidP="00AF7568">
      <w:pPr>
        <w:spacing w:after="0" w:line="240" w:lineRule="auto"/>
      </w:pPr>
      <w:r>
        <w:separator/>
      </w:r>
    </w:p>
  </w:endnote>
  <w:endnote w:type="continuationSeparator" w:id="0">
    <w:p w:rsidR="006D7DC7" w:rsidRDefault="006D7DC7" w:rsidP="00AF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DC7" w:rsidRDefault="006D7DC7" w:rsidP="00AF7568">
      <w:pPr>
        <w:spacing w:after="0" w:line="240" w:lineRule="auto"/>
      </w:pPr>
      <w:r>
        <w:separator/>
      </w:r>
    </w:p>
  </w:footnote>
  <w:footnote w:type="continuationSeparator" w:id="0">
    <w:p w:rsidR="006D7DC7" w:rsidRDefault="006D7DC7" w:rsidP="00AF7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15"/>
    <w:rsid w:val="00306728"/>
    <w:rsid w:val="00360993"/>
    <w:rsid w:val="00460B0B"/>
    <w:rsid w:val="00525F94"/>
    <w:rsid w:val="00573465"/>
    <w:rsid w:val="006D7DC7"/>
    <w:rsid w:val="006F054E"/>
    <w:rsid w:val="0077018C"/>
    <w:rsid w:val="00772A70"/>
    <w:rsid w:val="00853FCB"/>
    <w:rsid w:val="008F786F"/>
    <w:rsid w:val="00932672"/>
    <w:rsid w:val="00A9317F"/>
    <w:rsid w:val="00AF7568"/>
    <w:rsid w:val="00B353AE"/>
    <w:rsid w:val="00C002D4"/>
    <w:rsid w:val="00C0294D"/>
    <w:rsid w:val="00CC63F4"/>
    <w:rsid w:val="00D22429"/>
    <w:rsid w:val="00D46A8C"/>
    <w:rsid w:val="00DC6BC4"/>
    <w:rsid w:val="00DD05FE"/>
    <w:rsid w:val="00EF5955"/>
    <w:rsid w:val="00F576FF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9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41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41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141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41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9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99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6099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099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099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360993"/>
    <w:rPr>
      <w:b/>
      <w:bCs/>
    </w:rPr>
  </w:style>
  <w:style w:type="character" w:styleId="BookTitle">
    <w:name w:val="Book Title"/>
    <w:basedOn w:val="DefaultParagraphFont"/>
    <w:uiPriority w:val="33"/>
    <w:qFormat/>
    <w:rsid w:val="0036099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60993"/>
    <w:rPr>
      <w:b/>
      <w:bCs/>
      <w:smallCaps/>
      <w:color w:val="B2B2B2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6099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360993"/>
    <w:rPr>
      <w:smallCaps/>
      <w:color w:val="B2B2B2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9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93"/>
    <w:rPr>
      <w:b/>
      <w:bCs/>
      <w:i/>
      <w:iCs/>
      <w:color w:val="DDDDDD" w:themeColor="accent1"/>
    </w:rPr>
  </w:style>
  <w:style w:type="character" w:styleId="IntenseEmphasis">
    <w:name w:val="Intense Emphasis"/>
    <w:basedOn w:val="DefaultParagraphFont"/>
    <w:uiPriority w:val="21"/>
    <w:qFormat/>
    <w:rsid w:val="00360993"/>
    <w:rPr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09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0993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B3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68"/>
  </w:style>
  <w:style w:type="paragraph" w:styleId="Footer">
    <w:name w:val="footer"/>
    <w:basedOn w:val="Normal"/>
    <w:link w:val="FooterChar"/>
    <w:uiPriority w:val="99"/>
    <w:unhideWhenUsed/>
    <w:rsid w:val="00AF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4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9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41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41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141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41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9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099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6099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099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099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360993"/>
    <w:rPr>
      <w:b/>
      <w:bCs/>
    </w:rPr>
  </w:style>
  <w:style w:type="character" w:styleId="BookTitle">
    <w:name w:val="Book Title"/>
    <w:basedOn w:val="DefaultParagraphFont"/>
    <w:uiPriority w:val="33"/>
    <w:qFormat/>
    <w:rsid w:val="0036099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60993"/>
    <w:rPr>
      <w:b/>
      <w:bCs/>
      <w:smallCaps/>
      <w:color w:val="B2B2B2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6099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360993"/>
    <w:rPr>
      <w:smallCaps/>
      <w:color w:val="B2B2B2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9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93"/>
    <w:rPr>
      <w:b/>
      <w:bCs/>
      <w:i/>
      <w:iCs/>
      <w:color w:val="DDDDDD" w:themeColor="accent1"/>
    </w:rPr>
  </w:style>
  <w:style w:type="character" w:styleId="IntenseEmphasis">
    <w:name w:val="Intense Emphasis"/>
    <w:basedOn w:val="DefaultParagraphFont"/>
    <w:uiPriority w:val="21"/>
    <w:qFormat/>
    <w:rsid w:val="00360993"/>
    <w:rPr>
      <w:b/>
      <w:bCs/>
      <w:i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609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0993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B35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68"/>
  </w:style>
  <w:style w:type="paragraph" w:styleId="Footer">
    <w:name w:val="footer"/>
    <w:basedOn w:val="Normal"/>
    <w:link w:val="FooterChar"/>
    <w:uiPriority w:val="99"/>
    <w:unhideWhenUsed/>
    <w:rsid w:val="00AF7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chinni</dc:creator>
  <cp:lastModifiedBy>chinni</cp:lastModifiedBy>
  <cp:revision>22</cp:revision>
  <dcterms:created xsi:type="dcterms:W3CDTF">2019-02-23T12:41:00Z</dcterms:created>
  <dcterms:modified xsi:type="dcterms:W3CDTF">2019-02-23T14:00:00Z</dcterms:modified>
</cp:coreProperties>
</file>