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7A2E4" w14:textId="77777777" w:rsidR="00E03CD5" w:rsidRDefault="00000000">
      <w:pPr>
        <w:spacing w:line="259" w:lineRule="auto"/>
        <w:ind w:left="0"/>
      </w:pPr>
      <w:r>
        <w:rPr>
          <w:sz w:val="20"/>
        </w:rPr>
        <w:t xml:space="preserve"> </w:t>
      </w:r>
    </w:p>
    <w:p w14:paraId="6BE0FF55" w14:textId="77777777" w:rsidR="00E03CD5" w:rsidRDefault="00000000">
      <w:pPr>
        <w:spacing w:after="14" w:line="259" w:lineRule="auto"/>
        <w:ind w:left="-345" w:right="-85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0400D49" wp14:editId="744A6FE0">
                <wp:extent cx="6877050" cy="771525"/>
                <wp:effectExtent l="0" t="0" r="0" b="0"/>
                <wp:docPr id="3458" name="Group 34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7050" cy="771525"/>
                          <a:chOff x="0" y="0"/>
                          <a:chExt cx="687705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81675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58" style="width:541.5pt;height:60.75pt;mso-position-horizontal-relative:char;mso-position-vertical-relative:line" coordsize="68770,7715">
                <v:shape id="Picture 8" style="position:absolute;width:18288;height:7715;left:0;top:0;" filled="f">
                  <v:imagedata r:id="rId6"/>
                </v:shape>
                <v:shape id="Picture 10" style="position:absolute;width:10953;height:5048;left:57816;top:1333;" filled="f">
                  <v:imagedata r:id="rId7"/>
                </v:shape>
              </v:group>
            </w:pict>
          </mc:Fallback>
        </mc:AlternateContent>
      </w:r>
    </w:p>
    <w:p w14:paraId="31B05F68" w14:textId="77777777" w:rsidR="00E03CD5" w:rsidRDefault="00000000">
      <w:pPr>
        <w:spacing w:line="259" w:lineRule="auto"/>
        <w:ind w:left="445"/>
        <w:jc w:val="center"/>
        <w:rPr>
          <w:b/>
          <w:sz w:val="28"/>
        </w:rPr>
      </w:pPr>
      <w:r>
        <w:rPr>
          <w:b/>
          <w:sz w:val="28"/>
        </w:rPr>
        <w:t xml:space="preserve">Solution Architecture </w:t>
      </w:r>
    </w:p>
    <w:p w14:paraId="07412871" w14:textId="77777777" w:rsidR="006E485A" w:rsidRDefault="006E485A">
      <w:pPr>
        <w:spacing w:line="259" w:lineRule="auto"/>
        <w:ind w:left="445"/>
        <w:jc w:val="center"/>
        <w:rPr>
          <w:b/>
          <w:sz w:val="28"/>
        </w:rPr>
      </w:pPr>
    </w:p>
    <w:p w14:paraId="01A99750" w14:textId="77777777" w:rsidR="006E485A" w:rsidRDefault="006E485A">
      <w:pPr>
        <w:spacing w:line="259" w:lineRule="auto"/>
        <w:ind w:left="445"/>
        <w:jc w:val="center"/>
        <w:rPr>
          <w:b/>
          <w:sz w:val="28"/>
        </w:rPr>
      </w:pP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6E485A" w14:paraId="6FA2A4BC" w14:textId="77777777" w:rsidTr="007C775D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DB2C84" w14:textId="77777777" w:rsidR="006E485A" w:rsidRDefault="006E485A" w:rsidP="007C775D"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479EC4" w14:textId="5F6BAAB3" w:rsidR="006E485A" w:rsidRDefault="006E485A" w:rsidP="007C775D">
            <w:pPr>
              <w:ind w:left="5"/>
            </w:pPr>
            <w:r>
              <w:t>30</w:t>
            </w:r>
            <w:r>
              <w:t xml:space="preserve"> June 2026 </w:t>
            </w:r>
          </w:p>
        </w:tc>
      </w:tr>
      <w:tr w:rsidR="006E485A" w14:paraId="139D07FD" w14:textId="77777777" w:rsidTr="007C775D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96B0EA" w14:textId="77777777" w:rsidR="006E485A" w:rsidRDefault="006E485A" w:rsidP="007C775D"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0DDB26" w14:textId="77777777" w:rsidR="006E485A" w:rsidRDefault="006E485A" w:rsidP="007C775D">
            <w:pPr>
              <w:ind w:left="5"/>
            </w:pPr>
            <w:r w:rsidRPr="00032AFC">
              <w:t>SWUID2026213859</w:t>
            </w:r>
          </w:p>
        </w:tc>
      </w:tr>
      <w:tr w:rsidR="006E485A" w14:paraId="71D4A655" w14:textId="77777777" w:rsidTr="007C775D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483DD2" w14:textId="04D0A6F5" w:rsidR="006E485A" w:rsidRPr="00F02E33" w:rsidRDefault="006E485A" w:rsidP="006E485A">
            <w:pPr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>
              <w:rPr>
                <w:b/>
                <w:bCs/>
              </w:rPr>
              <w:t xml:space="preserve"> </w:t>
            </w:r>
            <w:r w:rsidRPr="00F02E33">
              <w:rPr>
                <w:b/>
                <w:bCs/>
              </w:rPr>
              <w:t>Project Name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784AA7" w14:textId="77777777" w:rsidR="006E485A" w:rsidRDefault="006E485A" w:rsidP="007C775D">
            <w:pPr>
              <w:ind w:left="5"/>
            </w:pPr>
            <w:r>
              <w:t xml:space="preserve">Rising Waters </w:t>
            </w:r>
          </w:p>
        </w:tc>
      </w:tr>
      <w:tr w:rsidR="006E485A" w14:paraId="58608BA4" w14:textId="77777777" w:rsidTr="007C775D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FDF787" w14:textId="77777777" w:rsidR="006E485A" w:rsidRDefault="006E485A" w:rsidP="007C775D"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0DB834" w14:textId="77777777" w:rsidR="006E485A" w:rsidRDefault="006E485A" w:rsidP="007C775D">
            <w:pPr>
              <w:ind w:left="5"/>
            </w:pPr>
            <w:r>
              <w:t xml:space="preserve">5 Marks </w:t>
            </w:r>
          </w:p>
        </w:tc>
      </w:tr>
    </w:tbl>
    <w:p w14:paraId="38DE4A75" w14:textId="77777777" w:rsidR="006E485A" w:rsidRDefault="006E485A">
      <w:pPr>
        <w:spacing w:line="259" w:lineRule="auto"/>
        <w:ind w:left="445"/>
        <w:jc w:val="center"/>
      </w:pPr>
    </w:p>
    <w:p w14:paraId="5648F89D" w14:textId="77777777" w:rsidR="00E03CD5" w:rsidRDefault="00000000">
      <w:pPr>
        <w:spacing w:after="20" w:line="259" w:lineRule="auto"/>
        <w:ind w:left="0"/>
      </w:pPr>
      <w:r>
        <w:rPr>
          <w:b/>
          <w:sz w:val="20"/>
        </w:rPr>
        <w:t xml:space="preserve"> </w:t>
      </w:r>
    </w:p>
    <w:p w14:paraId="48768516" w14:textId="77777777" w:rsidR="00E03CD5" w:rsidRDefault="00000000">
      <w:pPr>
        <w:spacing w:line="259" w:lineRule="auto"/>
        <w:ind w:left="0"/>
      </w:pPr>
      <w:r>
        <w:rPr>
          <w:b/>
          <w:sz w:val="20"/>
        </w:rPr>
        <w:t xml:space="preserve"> </w:t>
      </w:r>
    </w:p>
    <w:p w14:paraId="15D5FB08" w14:textId="77777777" w:rsidR="00E03CD5" w:rsidRDefault="00000000">
      <w:pPr>
        <w:spacing w:after="10" w:line="259" w:lineRule="auto"/>
        <w:ind w:left="0"/>
      </w:pPr>
      <w:r>
        <w:rPr>
          <w:b/>
        </w:rPr>
        <w:t xml:space="preserve"> </w:t>
      </w:r>
    </w:p>
    <w:p w14:paraId="4D0C2CE9" w14:textId="77777777" w:rsidR="00E03CD5" w:rsidRDefault="00000000">
      <w:pPr>
        <w:spacing w:line="259" w:lineRule="auto"/>
        <w:ind w:left="0"/>
      </w:pPr>
      <w:r>
        <w:rPr>
          <w:b/>
        </w:rPr>
        <w:t xml:space="preserve"> </w:t>
      </w:r>
    </w:p>
    <w:p w14:paraId="6723B9AA" w14:textId="77777777" w:rsidR="00E03CD5" w:rsidRDefault="00000000">
      <w:pPr>
        <w:spacing w:after="43" w:line="259" w:lineRule="auto"/>
      </w:pPr>
      <w:r>
        <w:rPr>
          <w:b/>
        </w:rPr>
        <w:t xml:space="preserve">Solution Architecture Diagram: </w:t>
      </w:r>
    </w:p>
    <w:p w14:paraId="0B7E9630" w14:textId="356D7891" w:rsidR="00E03CD5" w:rsidRDefault="006E485A" w:rsidP="006E485A">
      <w:pPr>
        <w:spacing w:line="259" w:lineRule="auto"/>
        <w:ind w:left="270"/>
        <w:jc w:val="both"/>
      </w:pPr>
      <w:r w:rsidRPr="006E485A">
        <w:t xml:space="preserve">The solution architecture of the </w:t>
      </w:r>
      <w:r w:rsidRPr="006E485A">
        <w:rPr>
          <w:b/>
          <w:bCs/>
        </w:rPr>
        <w:t>Rising Waters</w:t>
      </w:r>
      <w:r w:rsidRPr="006E485A">
        <w:t xml:space="preserve"> project illustrates the overall structure of the flood prediction system. It consists of a Presentation Layer for user interaction, a Flask-based Application Layer for request processing and machine learning prediction, and a Data Layer for storing datasets and trained models. This layered architecture ensures efficient data processing, accurate flood prediction, scalability, and easy maintenance of the application.</w:t>
      </w:r>
    </w:p>
    <w:p w14:paraId="12545B93" w14:textId="27B19740" w:rsidR="00E03CD5" w:rsidRDefault="006E485A">
      <w:pPr>
        <w:spacing w:after="116" w:line="259" w:lineRule="auto"/>
        <w:ind w:right="-65"/>
        <w:rPr>
          <w:b/>
          <w:color w:val="0C5360"/>
          <w:sz w:val="24"/>
        </w:rPr>
      </w:pPr>
      <w:r w:rsidRPr="006E485A">
        <w:drawing>
          <wp:anchor distT="0" distB="0" distL="114300" distR="114300" simplePos="0" relativeHeight="251658240" behindDoc="0" locked="0" layoutInCell="1" allowOverlap="1" wp14:anchorId="73E5E29A" wp14:editId="63042B45">
            <wp:simplePos x="0" y="0"/>
            <wp:positionH relativeFrom="margin">
              <wp:align>right</wp:align>
            </wp:positionH>
            <wp:positionV relativeFrom="paragraph">
              <wp:posOffset>240665</wp:posOffset>
            </wp:positionV>
            <wp:extent cx="5568950" cy="3263900"/>
            <wp:effectExtent l="0" t="0" r="0" b="0"/>
            <wp:wrapTopAndBottom/>
            <wp:docPr id="9332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352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C81380" w14:textId="77777777" w:rsidR="006E485A" w:rsidRDefault="006E485A">
      <w:pPr>
        <w:spacing w:after="116" w:line="259" w:lineRule="auto"/>
        <w:ind w:right="-65"/>
        <w:rPr>
          <w:b/>
          <w:color w:val="0C5360"/>
          <w:sz w:val="24"/>
        </w:rPr>
      </w:pPr>
    </w:p>
    <w:p w14:paraId="4949C95A" w14:textId="77777777" w:rsidR="00E03CD5" w:rsidRDefault="00000000" w:rsidP="006E485A">
      <w:pPr>
        <w:spacing w:line="259" w:lineRule="auto"/>
        <w:ind w:left="0"/>
      </w:pPr>
      <w:r>
        <w:rPr>
          <w:i/>
          <w:sz w:val="20"/>
        </w:rPr>
        <w:t xml:space="preserve"> </w:t>
      </w:r>
    </w:p>
    <w:p w14:paraId="2EBE6F51" w14:textId="77777777" w:rsidR="00E03CD5" w:rsidRDefault="00000000">
      <w:pPr>
        <w:spacing w:line="259" w:lineRule="auto"/>
        <w:ind w:left="0"/>
      </w:pPr>
      <w:r>
        <w:rPr>
          <w:sz w:val="20"/>
        </w:rPr>
        <w:t xml:space="preserve"> </w:t>
      </w:r>
    </w:p>
    <w:p w14:paraId="5AC1464C" w14:textId="77777777" w:rsidR="00E03CD5" w:rsidRDefault="00000000">
      <w:pPr>
        <w:spacing w:after="14" w:line="259" w:lineRule="auto"/>
        <w:ind w:left="-345" w:right="-85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0D99F76C" wp14:editId="66B5A8CC">
                <wp:extent cx="6877050" cy="771525"/>
                <wp:effectExtent l="0" t="0" r="0" b="0"/>
                <wp:docPr id="3463" name="Group 3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7050" cy="771525"/>
                          <a:chOff x="0" y="0"/>
                          <a:chExt cx="6877050" cy="771525"/>
                        </a:xfrm>
                      </wpg:grpSpPr>
                      <pic:pic xmlns:pic="http://schemas.openxmlformats.org/drawingml/2006/picture">
                        <pic:nvPicPr>
                          <pic:cNvPr id="330" name="Picture 33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2" name="Picture 33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81675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63" style="width:541.5pt;height:60.75pt;mso-position-horizontal-relative:char;mso-position-vertical-relative:line" coordsize="68770,7715">
                <v:shape id="Picture 330" style="position:absolute;width:18288;height:7715;left:0;top:0;" filled="f">
                  <v:imagedata r:id="rId6"/>
                </v:shape>
                <v:shape id="Picture 332" style="position:absolute;width:10953;height:5048;left:57816;top:1333;" filled="f">
                  <v:imagedata r:id="rId7"/>
                </v:shape>
              </v:group>
            </w:pict>
          </mc:Fallback>
        </mc:AlternateContent>
      </w:r>
    </w:p>
    <w:p w14:paraId="3CDE8924" w14:textId="6514C04C" w:rsidR="00E03CD5" w:rsidRDefault="00000000" w:rsidP="006E485A">
      <w:pPr>
        <w:spacing w:after="5" w:line="259" w:lineRule="auto"/>
        <w:ind w:left="0" w:right="5316"/>
        <w:jc w:val="right"/>
        <w:rPr>
          <w:i/>
        </w:rPr>
      </w:pPr>
      <w:r>
        <w:rPr>
          <w:b/>
          <w:color w:val="2B3D4F"/>
          <w:sz w:val="28"/>
        </w:rPr>
        <w:t>Component Description Table</w:t>
      </w:r>
      <w:r>
        <w:rPr>
          <w:b/>
          <w:sz w:val="28"/>
        </w:rPr>
        <w:t xml:space="preserve"> </w:t>
      </w:r>
      <w:r>
        <w:rPr>
          <w:i/>
        </w:rPr>
        <w:t xml:space="preserve"> </w:t>
      </w:r>
    </w:p>
    <w:p w14:paraId="4C1119D2" w14:textId="0AE576B7" w:rsidR="006E485A" w:rsidRDefault="006E485A" w:rsidP="006E485A">
      <w:pPr>
        <w:spacing w:after="5" w:line="259" w:lineRule="auto"/>
        <w:ind w:left="0" w:right="5316"/>
        <w:jc w:val="right"/>
      </w:pPr>
      <w:r w:rsidRPr="006E485A">
        <w:drawing>
          <wp:inline distT="0" distB="0" distL="0" distR="0" wp14:anchorId="20080201" wp14:editId="68A083A8">
            <wp:extent cx="6118225" cy="3688080"/>
            <wp:effectExtent l="0" t="0" r="0" b="7620"/>
            <wp:docPr id="123600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024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485A" w:rsidSect="006E485A">
      <w:pgSz w:w="12240" w:h="15840"/>
      <w:pgMar w:top="136" w:right="1620" w:bottom="1576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CD5"/>
    <w:rsid w:val="006E485A"/>
    <w:rsid w:val="00E03CD5"/>
    <w:rsid w:val="00F37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BF630"/>
  <w15:docId w15:val="{24588320-D854-47D8-AA8D-7764C0394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00" w:lineRule="auto"/>
      <w:ind w:left="36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dc:subject/>
  <dc:creator>Navya Annamreddy</dc:creator>
  <cp:keywords/>
  <cp:lastModifiedBy>Navya Annamreddy</cp:lastModifiedBy>
  <cp:revision>2</cp:revision>
  <dcterms:created xsi:type="dcterms:W3CDTF">2026-07-13T14:39:00Z</dcterms:created>
  <dcterms:modified xsi:type="dcterms:W3CDTF">2026-07-13T14:39:00Z</dcterms:modified>
</cp:coreProperties>
</file>