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463B1" w14:textId="4AB1BB66" w:rsidR="00B36ACB" w:rsidRPr="00D85ED7" w:rsidRDefault="00B36ACB" w:rsidP="00B36ACB">
      <w:pPr>
        <w:spacing w:after="200" w:line="276" w:lineRule="auto"/>
        <w:ind w:left="1080" w:hanging="360"/>
        <w:rPr>
          <w:b/>
          <w:bCs/>
          <w:sz w:val="28"/>
          <w:szCs w:val="28"/>
        </w:rPr>
      </w:pPr>
      <w:r w:rsidRPr="00D85ED7">
        <w:rPr>
          <w:b/>
          <w:bCs/>
          <w:sz w:val="28"/>
          <w:szCs w:val="28"/>
        </w:rPr>
        <w:t>Type casting and Conversions Assignment</w:t>
      </w:r>
    </w:p>
    <w:p w14:paraId="2CB99564" w14:textId="77777777" w:rsidR="00B36ACB" w:rsidRDefault="00B36ACB" w:rsidP="00B36ACB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snippet below perform the operations marked in TBD section, display the results using appropriate format specifier, display results.</w:t>
      </w:r>
    </w:p>
    <w:p w14:paraId="66A4E09D" w14:textId="77777777" w:rsidR="00B36ACB" w:rsidRDefault="00B36ACB" w:rsidP="00B36ACB">
      <w:pPr>
        <w:shd w:val="clear" w:color="auto" w:fill="D1D1D1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stdbool.h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5E49C538" w14:textId="77777777" w:rsidR="00B36ACB" w:rsidRDefault="00B36ACB" w:rsidP="00B36ACB">
      <w:pPr>
        <w:shd w:val="clear" w:color="auto" w:fill="D1D1D1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1FDB8C" w14:textId="77777777" w:rsidR="00B36ACB" w:rsidRDefault="00B36ACB" w:rsidP="00B36ACB">
      <w:pPr>
        <w:shd w:val="clear" w:color="auto" w:fill="D1D1D1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365A69" w14:textId="77777777" w:rsidR="00B36ACB" w:rsidRDefault="00B36ACB" w:rsidP="00B36ACB">
      <w:pPr>
        <w:shd w:val="clear" w:color="auto" w:fill="D1D1D1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04372BBD" w14:textId="77777777" w:rsidR="00B36ACB" w:rsidRPr="00CE02FC" w:rsidRDefault="00B36ACB" w:rsidP="00B36ACB">
      <w:pPr>
        <w:shd w:val="clear" w:color="auto" w:fill="D1D1D1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123;</w:t>
      </w:r>
      <w:proofErr w:type="gramEnd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395B0F9" w14:textId="77777777" w:rsidR="00B36ACB" w:rsidRDefault="00B36ACB" w:rsidP="00B36ACB">
      <w:pPr>
        <w:shd w:val="clear" w:color="auto" w:fill="D1D1D1" w:themeFill="background2" w:themeFillShade="E6"/>
        <w:spacing w:after="0" w:line="240" w:lineRule="auto"/>
        <w:ind w:left="216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short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 = </w:t>
      </w:r>
      <w:proofErr w:type="gramStart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98;</w:t>
      </w:r>
      <w:proofErr w:type="gramEnd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0B32CF4" w14:textId="77777777" w:rsidR="00B36ACB" w:rsidRDefault="00B36ACB" w:rsidP="00B36ACB">
      <w:pPr>
        <w:shd w:val="clear" w:color="auto" w:fill="D1D1D1" w:themeFill="background2" w:themeFillShade="E6"/>
        <w:spacing w:after="0" w:line="240" w:lineRule="auto"/>
        <w:ind w:left="216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bool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 = </w:t>
      </w:r>
      <w:proofErr w:type="gramStart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true;</w:t>
      </w:r>
      <w:proofErr w:type="gramEnd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4D06714" w14:textId="77777777" w:rsidR="00B36ACB" w:rsidRDefault="00B36ACB" w:rsidP="00B36ACB">
      <w:pPr>
        <w:shd w:val="clear" w:color="auto" w:fill="D1D1D1" w:themeFill="background2" w:themeFillShade="E6"/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c = 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proofErr w:type="gramStart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  <w:proofErr w:type="gramEnd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A0F4D53" w14:textId="77777777" w:rsidR="00B36ACB" w:rsidRPr="00CE02FC" w:rsidRDefault="00B36ACB" w:rsidP="00B36ACB">
      <w:pPr>
        <w:shd w:val="clear" w:color="auto" w:fill="D1D1D1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float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 =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235.789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proofErr w:type="gramEnd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8162193" w14:textId="77777777" w:rsidR="00B36ACB" w:rsidRDefault="00B36ACB" w:rsidP="00B36ACB">
      <w:pPr>
        <w:shd w:val="clear" w:color="auto" w:fill="D1D1D1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   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//TBD – perform operations below and display result using appropriate format specifier</w:t>
      </w:r>
    </w:p>
    <w:p w14:paraId="7412D59F" w14:textId="77777777" w:rsidR="00B36ACB" w:rsidRDefault="00B36ACB" w:rsidP="00B36ACB">
      <w:pPr>
        <w:shd w:val="clear" w:color="auto" w:fill="D1D1D1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119A3112" w14:textId="77777777" w:rsidR="00B36ACB" w:rsidRDefault="00B36ACB" w:rsidP="00B36ACB">
      <w:pPr>
        <w:shd w:val="clear" w:color="auto" w:fill="D1D1D1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b+c</w:t>
      </w:r>
      <w:proofErr w:type="spellEnd"/>
    </w:p>
    <w:p w14:paraId="63594033" w14:textId="77777777" w:rsidR="00B36ACB" w:rsidRDefault="00B36ACB" w:rsidP="00B36ACB">
      <w:pPr>
        <w:shd w:val="clear" w:color="auto" w:fill="D1D1D1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s *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</w:p>
    <w:p w14:paraId="7200DB5C" w14:textId="77777777" w:rsidR="00B36ACB" w:rsidRDefault="00B36ACB" w:rsidP="00B36ACB">
      <w:pPr>
        <w:shd w:val="clear" w:color="auto" w:fill="D1D1D1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c * d</w:t>
      </w:r>
    </w:p>
    <w:p w14:paraId="25EC5BC6" w14:textId="77777777" w:rsidR="00B36ACB" w:rsidRDefault="00B36ACB" w:rsidP="00B36ACB">
      <w:pPr>
        <w:shd w:val="clear" w:color="auto" w:fill="D1D1D1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c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c+b</w:t>
      </w:r>
      <w:proofErr w:type="spellEnd"/>
    </w:p>
    <w:p w14:paraId="77897E70" w14:textId="77777777" w:rsidR="00B36ACB" w:rsidRDefault="00B36ACB" w:rsidP="00B36ACB">
      <w:pPr>
        <w:shd w:val="clear" w:color="auto" w:fill="D1D1D1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d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d+c</w:t>
      </w:r>
      <w:proofErr w:type="spellEnd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 </w:t>
      </w:r>
    </w:p>
    <w:p w14:paraId="70C481C6" w14:textId="77777777" w:rsidR="00B36ACB" w:rsidRDefault="00B36ACB" w:rsidP="00B36ACB">
      <w:pPr>
        <w:shd w:val="clear" w:color="auto" w:fill="D1D1D1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B38922" w14:textId="77777777" w:rsidR="00B36ACB" w:rsidRDefault="00B36ACB" w:rsidP="00B36ACB">
      <w:pPr>
        <w:shd w:val="clear" w:color="auto" w:fill="D1D1D1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b = -d</w:t>
      </w:r>
    </w:p>
    <w:p w14:paraId="2BA0AF1A" w14:textId="77777777" w:rsidR="00B36ACB" w:rsidRDefault="00B36ACB" w:rsidP="00B36ACB">
      <w:pPr>
        <w:shd w:val="clear" w:color="auto" w:fill="D1D1D1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4E6A3270" w14:textId="77777777" w:rsidR="00B36ACB" w:rsidRDefault="00B36ACB" w:rsidP="00B36ACB">
      <w:pPr>
        <w:shd w:val="clear" w:color="auto" w:fill="D1D1D1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return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0;</w:t>
      </w:r>
      <w:proofErr w:type="gramEnd"/>
    </w:p>
    <w:p w14:paraId="1854AD12" w14:textId="47CBEF4E" w:rsidR="00D85ED7" w:rsidRDefault="00B36ACB" w:rsidP="00D85ED7">
      <w:pPr>
        <w:shd w:val="clear" w:color="auto" w:fill="D1D1D1" w:themeFill="background2" w:themeFillShade="E6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r w:rsidR="00D85ED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4A041A9" w14:textId="77777777" w:rsidR="00B36ACB" w:rsidRDefault="00B36ACB" w:rsidP="00B36AC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</w:p>
    <w:p w14:paraId="20D5B53C" w14:textId="237CFAA0" w:rsidR="001E2F3E" w:rsidRDefault="00D85ED7">
      <w:r w:rsidRPr="00D85ED7">
        <w:drawing>
          <wp:inline distT="0" distB="0" distL="0" distR="0" wp14:anchorId="0CA78A65" wp14:editId="1274F5FF">
            <wp:extent cx="3181514" cy="3073558"/>
            <wp:effectExtent l="0" t="0" r="0" b="0"/>
            <wp:docPr id="57335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50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26CF" w14:textId="71C7E008" w:rsidR="00D85ED7" w:rsidRDefault="00D85ED7">
      <w:r>
        <w:t>OUTPUT:</w:t>
      </w:r>
    </w:p>
    <w:p w14:paraId="10A77018" w14:textId="39654B60" w:rsidR="00D85ED7" w:rsidRDefault="00D85ED7">
      <w:r w:rsidRPr="00D85ED7">
        <w:drawing>
          <wp:inline distT="0" distB="0" distL="0" distR="0" wp14:anchorId="6B1C0269" wp14:editId="780A7E34">
            <wp:extent cx="2140060" cy="958899"/>
            <wp:effectExtent l="0" t="0" r="0" b="0"/>
            <wp:docPr id="129132339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23393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4138206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CB"/>
    <w:rsid w:val="001E2F3E"/>
    <w:rsid w:val="00722E7E"/>
    <w:rsid w:val="00B36ACB"/>
    <w:rsid w:val="00D85ED7"/>
    <w:rsid w:val="00E3596A"/>
    <w:rsid w:val="00E9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8535"/>
  <w15:chartTrackingRefBased/>
  <w15:docId w15:val="{4E585968-6946-4C30-8764-CA82BF23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ACB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A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A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A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A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1</cp:revision>
  <dcterms:created xsi:type="dcterms:W3CDTF">2024-11-21T04:15:00Z</dcterms:created>
  <dcterms:modified xsi:type="dcterms:W3CDTF">2024-11-21T04:50:00Z</dcterms:modified>
</cp:coreProperties>
</file>