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E7" w:rsidRDefault="001D1E22">
      <w:r>
        <w:t>Instructions to open python notebook:</w:t>
      </w:r>
    </w:p>
    <w:p w:rsidR="001D1E22" w:rsidRDefault="001D1E22">
      <w:r>
        <w:t xml:space="preserve">1] The </w:t>
      </w:r>
      <w:proofErr w:type="spellStart"/>
      <w:r>
        <w:t>ipynb</w:t>
      </w:r>
      <w:proofErr w:type="spellEnd"/>
      <w:r>
        <w:t xml:space="preserve"> notebook should be opened in Jupyter or any other python files supporting python.</w:t>
      </w:r>
    </w:p>
    <w:p w:rsidR="001D1E22" w:rsidRDefault="001D1E22">
      <w:r>
        <w:t>2] Run all the cells sequentially</w:t>
      </w:r>
    </w:p>
    <w:p w:rsidR="001D1E22" w:rsidRDefault="001D1E22">
      <w:bookmarkStart w:id="0" w:name="_GoBack"/>
      <w:bookmarkEnd w:id="0"/>
    </w:p>
    <w:sectPr w:rsidR="001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22"/>
    <w:rsid w:val="001D1E22"/>
    <w:rsid w:val="0044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8D96"/>
  <w15:chartTrackingRefBased/>
  <w15:docId w15:val="{E44A8D25-E2D5-4E6B-ADBA-0180AEC3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2022-05-10T21:46:00Z</dcterms:created>
  <dcterms:modified xsi:type="dcterms:W3CDTF">2022-05-10T21:50:00Z</dcterms:modified>
</cp:coreProperties>
</file>