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C371D" w14:textId="503B2728" w:rsidR="0043245C" w:rsidRDefault="0043245C" w:rsidP="00C47834">
      <w:pPr>
        <w:rPr>
          <w:b/>
          <w:bCs/>
        </w:rPr>
      </w:pPr>
      <w:r>
        <w:rPr>
          <w:noProof/>
        </w:rPr>
        <w:drawing>
          <wp:anchor distT="0" distB="0" distL="114300" distR="114300" simplePos="0" relativeHeight="251665408" behindDoc="0" locked="0" layoutInCell="1" allowOverlap="1" wp14:anchorId="0859F849" wp14:editId="02F03D48">
            <wp:simplePos x="0" y="0"/>
            <wp:positionH relativeFrom="column">
              <wp:posOffset>68580</wp:posOffset>
            </wp:positionH>
            <wp:positionV relativeFrom="paragraph">
              <wp:posOffset>0</wp:posOffset>
            </wp:positionV>
            <wp:extent cx="5731510" cy="748030"/>
            <wp:effectExtent l="0" t="0" r="2540" b="0"/>
            <wp:wrapSquare wrapText="bothSides"/>
            <wp:docPr id="1857847908"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descr="A close up of a nam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anchor>
        </w:drawing>
      </w:r>
    </w:p>
    <w:p w14:paraId="7BAF7FC1" w14:textId="0CFD858D" w:rsidR="00C47834" w:rsidRPr="00C47834" w:rsidRDefault="00C47834" w:rsidP="00C47834">
      <w:pPr>
        <w:rPr>
          <w:rFonts w:ascii="Abadi" w:hAnsi="Abadi"/>
          <w:b/>
          <w:bCs/>
          <w:sz w:val="32"/>
          <w:szCs w:val="32"/>
        </w:rPr>
      </w:pPr>
      <w:r w:rsidRPr="00C47834">
        <w:rPr>
          <w:rFonts w:ascii="Abadi" w:hAnsi="Abadi"/>
          <w:b/>
          <w:bCs/>
          <w:sz w:val="32"/>
          <w:szCs w:val="32"/>
        </w:rPr>
        <w:t>Case Study ID: Small Business Network Security with NAT</w:t>
      </w:r>
    </w:p>
    <w:p w14:paraId="16C515D6" w14:textId="77777777" w:rsidR="00C47834" w:rsidRPr="00C47834" w:rsidRDefault="00C47834" w:rsidP="00C47834">
      <w:pPr>
        <w:rPr>
          <w:b/>
          <w:bCs/>
        </w:rPr>
      </w:pPr>
      <w:r w:rsidRPr="00C47834">
        <w:rPr>
          <w:b/>
          <w:bCs/>
          <w:sz w:val="32"/>
          <w:szCs w:val="32"/>
        </w:rPr>
        <w:t>1</w:t>
      </w:r>
      <w:r w:rsidRPr="00C47834">
        <w:rPr>
          <w:b/>
          <w:bCs/>
        </w:rPr>
        <w:t xml:space="preserve">. </w:t>
      </w:r>
      <w:r w:rsidRPr="00C47834">
        <w:rPr>
          <w:b/>
          <w:bCs/>
          <w:sz w:val="32"/>
          <w:szCs w:val="32"/>
        </w:rPr>
        <w:t>Title</w:t>
      </w:r>
      <w:r w:rsidRPr="00C47834">
        <w:rPr>
          <w:b/>
          <w:bCs/>
        </w:rPr>
        <w:t>:</w:t>
      </w:r>
    </w:p>
    <w:p w14:paraId="2F3F1CB4" w14:textId="5975061B" w:rsidR="00C47834" w:rsidRPr="00C47834" w:rsidRDefault="00C47834" w:rsidP="00C47834">
      <w:r w:rsidRPr="00C47834">
        <w:t>Enhancing Small Business Network Security with Network Address Translation (NAT)</w:t>
      </w:r>
    </w:p>
    <w:p w14:paraId="233CE59B" w14:textId="77777777" w:rsidR="00C47834" w:rsidRPr="00C47834" w:rsidRDefault="00C47834" w:rsidP="00C47834">
      <w:pPr>
        <w:rPr>
          <w:b/>
          <w:bCs/>
          <w:sz w:val="32"/>
          <w:szCs w:val="32"/>
        </w:rPr>
      </w:pPr>
      <w:r w:rsidRPr="00C47834">
        <w:rPr>
          <w:b/>
          <w:bCs/>
          <w:sz w:val="32"/>
          <w:szCs w:val="32"/>
        </w:rPr>
        <w:t>2. Introduction</w:t>
      </w:r>
    </w:p>
    <w:p w14:paraId="72413855" w14:textId="77777777" w:rsidR="00C47834" w:rsidRPr="00C47834" w:rsidRDefault="00C47834" w:rsidP="00C47834">
      <w:pPr>
        <w:rPr>
          <w:b/>
          <w:bCs/>
          <w:sz w:val="28"/>
          <w:szCs w:val="28"/>
        </w:rPr>
      </w:pPr>
      <w:r w:rsidRPr="00C47834">
        <w:rPr>
          <w:b/>
          <w:bCs/>
          <w:sz w:val="28"/>
          <w:szCs w:val="28"/>
        </w:rPr>
        <w:t>• Overview:</w:t>
      </w:r>
    </w:p>
    <w:p w14:paraId="4B1B0A97" w14:textId="77777777" w:rsidR="00C47834" w:rsidRPr="00C47834" w:rsidRDefault="00C47834" w:rsidP="00C47834">
      <w:r w:rsidRPr="00C47834">
        <w:t>Small businesses often face significant security challenges due to limited resources, which makes them prime targets for cyberattacks. Network Address Translation (NAT) offers a cost-effective method to enhance network security by masking internal IP addresses.</w:t>
      </w:r>
    </w:p>
    <w:p w14:paraId="67722A7B" w14:textId="77777777" w:rsidR="00C47834" w:rsidRPr="00C47834" w:rsidRDefault="00C47834" w:rsidP="00C47834">
      <w:pPr>
        <w:rPr>
          <w:b/>
          <w:bCs/>
          <w:sz w:val="28"/>
          <w:szCs w:val="28"/>
        </w:rPr>
      </w:pPr>
      <w:r w:rsidRPr="00C47834">
        <w:rPr>
          <w:b/>
          <w:bCs/>
          <w:sz w:val="28"/>
          <w:szCs w:val="28"/>
        </w:rPr>
        <w:t>• Objective:</w:t>
      </w:r>
    </w:p>
    <w:p w14:paraId="73069A83" w14:textId="3AEC7F83" w:rsidR="00C47834" w:rsidRPr="00C47834" w:rsidRDefault="00C47834" w:rsidP="00C47834">
      <w:r w:rsidRPr="00C47834">
        <w:t xml:space="preserve">To </w:t>
      </w:r>
      <w:r w:rsidR="00A929C5" w:rsidRPr="00C47834">
        <w:t>analyse</w:t>
      </w:r>
      <w:r w:rsidRPr="00C47834">
        <w:t xml:space="preserve"> and demonstrate how NAT can be effectively implemented in a small business environment to enhance security, minimize cyber risks, and provide seamless network performance.</w:t>
      </w:r>
    </w:p>
    <w:p w14:paraId="5F628062" w14:textId="77777777" w:rsidR="00C47834" w:rsidRPr="00C47834" w:rsidRDefault="00C47834" w:rsidP="00C47834">
      <w:pPr>
        <w:rPr>
          <w:b/>
          <w:bCs/>
          <w:sz w:val="32"/>
          <w:szCs w:val="32"/>
        </w:rPr>
      </w:pPr>
      <w:r w:rsidRPr="00C47834">
        <w:rPr>
          <w:b/>
          <w:bCs/>
          <w:sz w:val="32"/>
          <w:szCs w:val="32"/>
        </w:rPr>
        <w:t>3. Background</w:t>
      </w:r>
    </w:p>
    <w:p w14:paraId="60E425E9" w14:textId="77777777" w:rsidR="00C47834" w:rsidRPr="00C47834" w:rsidRDefault="00C47834" w:rsidP="00C47834">
      <w:pPr>
        <w:rPr>
          <w:b/>
          <w:bCs/>
          <w:sz w:val="28"/>
          <w:szCs w:val="28"/>
        </w:rPr>
      </w:pPr>
      <w:r w:rsidRPr="00C47834">
        <w:rPr>
          <w:b/>
          <w:bCs/>
          <w:sz w:val="28"/>
          <w:szCs w:val="28"/>
        </w:rPr>
        <w:t>• Organization/System Description:</w:t>
      </w:r>
    </w:p>
    <w:p w14:paraId="2B8F5495" w14:textId="77777777" w:rsidR="00C47834" w:rsidRPr="00C47834" w:rsidRDefault="00C47834" w:rsidP="00C47834">
      <w:r w:rsidRPr="00C47834">
        <w:t>The case study focuses on a small business that handles customer data, utilizes cloud services, and operates multiple office devices, including computers, servers, and IoT devices. The network setup includes wireless and wired connections for employees working both in-office and remotely.</w:t>
      </w:r>
    </w:p>
    <w:p w14:paraId="34AC920D" w14:textId="77777777" w:rsidR="00C47834" w:rsidRPr="00C47834" w:rsidRDefault="00C47834" w:rsidP="00C47834">
      <w:pPr>
        <w:rPr>
          <w:b/>
          <w:bCs/>
          <w:sz w:val="28"/>
          <w:szCs w:val="28"/>
        </w:rPr>
      </w:pPr>
      <w:r w:rsidRPr="00C47834">
        <w:rPr>
          <w:b/>
          <w:bCs/>
          <w:sz w:val="28"/>
          <w:szCs w:val="28"/>
        </w:rPr>
        <w:t>• Current Network Setup:</w:t>
      </w:r>
    </w:p>
    <w:p w14:paraId="5B6BBFDB" w14:textId="77777777" w:rsidR="00C47834" w:rsidRPr="00C47834" w:rsidRDefault="00C47834" w:rsidP="00C47834">
      <w:r w:rsidRPr="00C47834">
        <w:t>The current network setup consists of a single public IP address assigned by the Internet Service Provider (ISP), with all internal devices using private IP addresses. There is minimal firewall protection, and no dedicated network security measures have been implemented.</w:t>
      </w:r>
    </w:p>
    <w:p w14:paraId="0F93CD08" w14:textId="77777777" w:rsidR="00D8554C" w:rsidRDefault="00D8554C" w:rsidP="00C47834">
      <w:pPr>
        <w:rPr>
          <w:b/>
          <w:bCs/>
        </w:rPr>
      </w:pPr>
    </w:p>
    <w:p w14:paraId="4AED8D11" w14:textId="77777777" w:rsidR="00D8554C" w:rsidRDefault="00D8554C" w:rsidP="00C47834">
      <w:pPr>
        <w:rPr>
          <w:b/>
          <w:bCs/>
        </w:rPr>
      </w:pPr>
    </w:p>
    <w:p w14:paraId="18C4856F" w14:textId="342D5A4A" w:rsidR="00A929C5" w:rsidRPr="00C47834" w:rsidRDefault="00D8554C" w:rsidP="00C47834">
      <w:r>
        <w:rPr>
          <w:noProof/>
        </w:rPr>
        <w:lastRenderedPageBreak/>
        <w:drawing>
          <wp:anchor distT="0" distB="0" distL="114300" distR="114300" simplePos="0" relativeHeight="251667456" behindDoc="0" locked="0" layoutInCell="1" allowOverlap="1" wp14:anchorId="13CF0E0F" wp14:editId="22049437">
            <wp:simplePos x="0" y="0"/>
            <wp:positionH relativeFrom="margin">
              <wp:posOffset>-307340</wp:posOffset>
            </wp:positionH>
            <wp:positionV relativeFrom="paragraph">
              <wp:posOffset>237490</wp:posOffset>
            </wp:positionV>
            <wp:extent cx="5731510" cy="748030"/>
            <wp:effectExtent l="0" t="0" r="2540" b="0"/>
            <wp:wrapSquare wrapText="bothSides"/>
            <wp:docPr id="2145112272"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descr="A close up of a nam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anchor>
        </w:drawing>
      </w:r>
    </w:p>
    <w:p w14:paraId="68B86738" w14:textId="47D70421" w:rsidR="00D8554C" w:rsidRPr="00803671" w:rsidRDefault="00D8554C" w:rsidP="00D8554C">
      <w:pPr>
        <w:pStyle w:val="ListParagraph"/>
        <w:rPr>
          <w:b/>
          <w:bCs/>
          <w:sz w:val="28"/>
          <w:szCs w:val="28"/>
        </w:rPr>
      </w:pPr>
      <w:r w:rsidRPr="00803671">
        <w:rPr>
          <w:b/>
          <w:bCs/>
          <w:sz w:val="28"/>
          <w:szCs w:val="28"/>
        </w:rPr>
        <w:t>Citations:</w:t>
      </w:r>
    </w:p>
    <w:p w14:paraId="1B00FF11" w14:textId="5C9C06A9" w:rsidR="00C47834" w:rsidRPr="00C47834" w:rsidRDefault="00C47834" w:rsidP="00A929C5">
      <w:pPr>
        <w:numPr>
          <w:ilvl w:val="0"/>
          <w:numId w:val="1"/>
        </w:numPr>
      </w:pPr>
      <w:r w:rsidRPr="00C47834">
        <w:t xml:space="preserve">Smith, J. (2020). </w:t>
      </w:r>
      <w:r w:rsidRPr="00C47834">
        <w:rPr>
          <w:i/>
          <w:iCs/>
        </w:rPr>
        <w:t>The Importance of Network Security for Small Businesses.</w:t>
      </w:r>
      <w:r w:rsidRPr="00C47834">
        <w:t xml:space="preserve"> Journal of Cybersecurity, 14(3), 45-59.</w:t>
      </w:r>
    </w:p>
    <w:p w14:paraId="68538174" w14:textId="6D906F0F" w:rsidR="00C47834" w:rsidRPr="00C47834" w:rsidRDefault="00C47834" w:rsidP="00C47834">
      <w:pPr>
        <w:numPr>
          <w:ilvl w:val="0"/>
          <w:numId w:val="1"/>
        </w:numPr>
      </w:pPr>
      <w:r w:rsidRPr="00C47834">
        <w:t xml:space="preserve">Doe, A., &amp; Lee, R. (2021). </w:t>
      </w:r>
      <w:r w:rsidRPr="00C47834">
        <w:rPr>
          <w:i/>
          <w:iCs/>
        </w:rPr>
        <w:t>A Comprehensive Review of NAT in Enhancing Small Business Security.</w:t>
      </w:r>
      <w:r w:rsidRPr="00C47834">
        <w:t xml:space="preserve"> International Journal of Network Security, 27(1), 87-99.</w:t>
      </w:r>
    </w:p>
    <w:p w14:paraId="669A27AA" w14:textId="5C3A00E9" w:rsidR="00C47834" w:rsidRPr="00C47834" w:rsidRDefault="00C47834" w:rsidP="00C47834">
      <w:pPr>
        <w:rPr>
          <w:b/>
          <w:bCs/>
          <w:sz w:val="32"/>
          <w:szCs w:val="32"/>
        </w:rPr>
      </w:pPr>
      <w:r w:rsidRPr="00C47834">
        <w:rPr>
          <w:b/>
          <w:bCs/>
          <w:sz w:val="32"/>
          <w:szCs w:val="32"/>
        </w:rPr>
        <w:t>4. Problem Statement</w:t>
      </w:r>
    </w:p>
    <w:p w14:paraId="42F08D82" w14:textId="77777777" w:rsidR="00C47834" w:rsidRPr="00C47834" w:rsidRDefault="00C47834" w:rsidP="00C47834">
      <w:pPr>
        <w:rPr>
          <w:b/>
          <w:bCs/>
          <w:sz w:val="28"/>
          <w:szCs w:val="28"/>
        </w:rPr>
      </w:pPr>
      <w:r w:rsidRPr="00C47834">
        <w:rPr>
          <w:b/>
          <w:bCs/>
          <w:sz w:val="28"/>
          <w:szCs w:val="28"/>
        </w:rPr>
        <w:t>• Challenges Faced:</w:t>
      </w:r>
    </w:p>
    <w:p w14:paraId="21718B85" w14:textId="77777777" w:rsidR="00C47834" w:rsidRPr="00C47834" w:rsidRDefault="00C47834" w:rsidP="00C47834">
      <w:pPr>
        <w:numPr>
          <w:ilvl w:val="0"/>
          <w:numId w:val="2"/>
        </w:numPr>
      </w:pPr>
      <w:r w:rsidRPr="00C47834">
        <w:rPr>
          <w:b/>
          <w:bCs/>
        </w:rPr>
        <w:t>Lack of network security</w:t>
      </w:r>
      <w:r w:rsidRPr="00C47834">
        <w:t>: No firewall or advanced security protocols to guard against external threats.</w:t>
      </w:r>
    </w:p>
    <w:p w14:paraId="1C02383F" w14:textId="77777777" w:rsidR="00C47834" w:rsidRPr="00C47834" w:rsidRDefault="00C47834" w:rsidP="00C47834">
      <w:pPr>
        <w:numPr>
          <w:ilvl w:val="0"/>
          <w:numId w:val="2"/>
        </w:numPr>
      </w:pPr>
      <w:r w:rsidRPr="00C47834">
        <w:rPr>
          <w:b/>
          <w:bCs/>
        </w:rPr>
        <w:t>Vulnerability to cyberattacks</w:t>
      </w:r>
      <w:r w:rsidRPr="00C47834">
        <w:t>: Lack of encryption and exposed public IP, making the network prone to malware, phishing attacks, and unauthorized access.</w:t>
      </w:r>
    </w:p>
    <w:p w14:paraId="2842A30A" w14:textId="035FA395" w:rsidR="00C47834" w:rsidRPr="00C47834" w:rsidRDefault="00C47834" w:rsidP="00C47834">
      <w:pPr>
        <w:numPr>
          <w:ilvl w:val="0"/>
          <w:numId w:val="2"/>
        </w:numPr>
      </w:pPr>
      <w:r w:rsidRPr="00C47834">
        <w:rPr>
          <w:b/>
          <w:bCs/>
        </w:rPr>
        <w:t>Remote access concerns</w:t>
      </w:r>
      <w:r w:rsidRPr="00C47834">
        <w:t>: Employees working remotely need secure access to the internal network without compromising security.</w:t>
      </w:r>
    </w:p>
    <w:p w14:paraId="1F758708" w14:textId="77777777" w:rsidR="00C47834" w:rsidRPr="00C47834" w:rsidRDefault="00C47834" w:rsidP="00C47834">
      <w:pPr>
        <w:rPr>
          <w:b/>
          <w:bCs/>
          <w:sz w:val="32"/>
          <w:szCs w:val="32"/>
        </w:rPr>
      </w:pPr>
      <w:r w:rsidRPr="00C47834">
        <w:rPr>
          <w:b/>
          <w:bCs/>
          <w:sz w:val="32"/>
          <w:szCs w:val="32"/>
        </w:rPr>
        <w:t>5. Proposed Solutions</w:t>
      </w:r>
    </w:p>
    <w:p w14:paraId="7ACA13EC" w14:textId="77777777" w:rsidR="00C47834" w:rsidRPr="00C47834" w:rsidRDefault="00C47834" w:rsidP="00C47834">
      <w:pPr>
        <w:rPr>
          <w:b/>
          <w:bCs/>
          <w:sz w:val="28"/>
          <w:szCs w:val="28"/>
        </w:rPr>
      </w:pPr>
      <w:r w:rsidRPr="00C47834">
        <w:rPr>
          <w:b/>
          <w:bCs/>
          <w:sz w:val="28"/>
          <w:szCs w:val="28"/>
        </w:rPr>
        <w:t>• Approach:</w:t>
      </w:r>
    </w:p>
    <w:p w14:paraId="356B32A8" w14:textId="77777777" w:rsidR="00C47834" w:rsidRPr="00C47834" w:rsidRDefault="00C47834" w:rsidP="00C47834">
      <w:r w:rsidRPr="00C47834">
        <w:t>Implement Network Address Translation (NAT) to mask internal IP addresses and enhance network security. A firewall and secure access points (VPNs) will also be integrated for additional protection.</w:t>
      </w:r>
    </w:p>
    <w:p w14:paraId="6C831C7D" w14:textId="77777777" w:rsidR="00C47834" w:rsidRPr="00C47834" w:rsidRDefault="00C47834" w:rsidP="00C47834">
      <w:pPr>
        <w:rPr>
          <w:b/>
          <w:bCs/>
          <w:sz w:val="28"/>
          <w:szCs w:val="28"/>
        </w:rPr>
      </w:pPr>
      <w:r w:rsidRPr="00C47834">
        <w:rPr>
          <w:b/>
          <w:bCs/>
          <w:sz w:val="28"/>
          <w:szCs w:val="28"/>
        </w:rPr>
        <w:t>• Technologies/Protocols Used:</w:t>
      </w:r>
    </w:p>
    <w:p w14:paraId="7CE8CFDB" w14:textId="77777777" w:rsidR="00C47834" w:rsidRPr="00C47834" w:rsidRDefault="00C47834" w:rsidP="00C47834">
      <w:pPr>
        <w:numPr>
          <w:ilvl w:val="0"/>
          <w:numId w:val="3"/>
        </w:numPr>
      </w:pPr>
      <w:r w:rsidRPr="00C47834">
        <w:rPr>
          <w:b/>
          <w:bCs/>
        </w:rPr>
        <w:t>NAT (Network Address Translation)</w:t>
      </w:r>
      <w:r w:rsidRPr="00C47834">
        <w:t>: To obscure internal IP addresses.</w:t>
      </w:r>
    </w:p>
    <w:p w14:paraId="0A7B0CDB" w14:textId="77777777" w:rsidR="00C47834" w:rsidRPr="00C47834" w:rsidRDefault="00C47834" w:rsidP="00C47834">
      <w:pPr>
        <w:numPr>
          <w:ilvl w:val="0"/>
          <w:numId w:val="3"/>
        </w:numPr>
      </w:pPr>
      <w:r w:rsidRPr="00C47834">
        <w:rPr>
          <w:b/>
          <w:bCs/>
        </w:rPr>
        <w:t>VPN (Virtual Private Network)</w:t>
      </w:r>
      <w:r w:rsidRPr="00C47834">
        <w:t>: To allow secure remote access.</w:t>
      </w:r>
    </w:p>
    <w:p w14:paraId="2DA8F09F" w14:textId="77777777" w:rsidR="00C47834" w:rsidRPr="00C47834" w:rsidRDefault="00C47834" w:rsidP="00C47834">
      <w:pPr>
        <w:numPr>
          <w:ilvl w:val="0"/>
          <w:numId w:val="3"/>
        </w:numPr>
      </w:pPr>
      <w:r w:rsidRPr="00C47834">
        <w:rPr>
          <w:b/>
          <w:bCs/>
        </w:rPr>
        <w:t>Firewalls</w:t>
      </w:r>
      <w:r w:rsidRPr="00C47834">
        <w:t>: For inbound and outbound traffic filtering.</w:t>
      </w:r>
    </w:p>
    <w:p w14:paraId="097DEB34" w14:textId="338C5554" w:rsidR="00C47834" w:rsidRPr="00C47834" w:rsidRDefault="00C47834" w:rsidP="00C47834">
      <w:pPr>
        <w:numPr>
          <w:ilvl w:val="0"/>
          <w:numId w:val="3"/>
        </w:numPr>
      </w:pPr>
      <w:r w:rsidRPr="00C47834">
        <w:rPr>
          <w:b/>
          <w:bCs/>
        </w:rPr>
        <w:t>TLS (Transport Layer Security)</w:t>
      </w:r>
      <w:r w:rsidRPr="00C47834">
        <w:t>: For secure communications over the internet.</w:t>
      </w:r>
    </w:p>
    <w:p w14:paraId="39665C0A" w14:textId="77777777" w:rsidR="0066220B" w:rsidRDefault="0066220B" w:rsidP="00C47834">
      <w:pPr>
        <w:rPr>
          <w:b/>
          <w:bCs/>
        </w:rPr>
      </w:pPr>
    </w:p>
    <w:p w14:paraId="5956B34C" w14:textId="77777777" w:rsidR="0066220B" w:rsidRDefault="0066220B" w:rsidP="00C47834">
      <w:pPr>
        <w:rPr>
          <w:b/>
          <w:bCs/>
        </w:rPr>
      </w:pPr>
    </w:p>
    <w:p w14:paraId="439D9A22" w14:textId="77777777" w:rsidR="0066220B" w:rsidRDefault="0066220B" w:rsidP="00C47834">
      <w:pPr>
        <w:rPr>
          <w:b/>
          <w:bCs/>
        </w:rPr>
      </w:pPr>
    </w:p>
    <w:p w14:paraId="73E3673A" w14:textId="77777777" w:rsidR="0066220B" w:rsidRDefault="0066220B" w:rsidP="00C47834">
      <w:pPr>
        <w:rPr>
          <w:b/>
          <w:bCs/>
        </w:rPr>
      </w:pPr>
    </w:p>
    <w:p w14:paraId="4177B6D7" w14:textId="4A921D34" w:rsidR="00144D71" w:rsidRDefault="00144D71" w:rsidP="00C47834">
      <w:pPr>
        <w:rPr>
          <w:b/>
          <w:bCs/>
        </w:rPr>
      </w:pPr>
      <w:r>
        <w:rPr>
          <w:noProof/>
        </w:rPr>
        <w:drawing>
          <wp:anchor distT="0" distB="0" distL="114300" distR="114300" simplePos="0" relativeHeight="251669504" behindDoc="0" locked="0" layoutInCell="1" allowOverlap="1" wp14:anchorId="4974E5A8" wp14:editId="70C3D1B3">
            <wp:simplePos x="0" y="0"/>
            <wp:positionH relativeFrom="margin">
              <wp:align>left</wp:align>
            </wp:positionH>
            <wp:positionV relativeFrom="paragraph">
              <wp:posOffset>0</wp:posOffset>
            </wp:positionV>
            <wp:extent cx="5731510" cy="748030"/>
            <wp:effectExtent l="0" t="0" r="2540" b="0"/>
            <wp:wrapSquare wrapText="bothSides"/>
            <wp:docPr id="1200335646"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descr="A close up of a nam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anchor>
        </w:drawing>
      </w:r>
    </w:p>
    <w:p w14:paraId="3EB4D2F4" w14:textId="68637526" w:rsidR="00C47834" w:rsidRPr="00C47834" w:rsidRDefault="00C47834" w:rsidP="00C47834">
      <w:pPr>
        <w:rPr>
          <w:b/>
          <w:bCs/>
          <w:sz w:val="28"/>
          <w:szCs w:val="28"/>
        </w:rPr>
      </w:pPr>
      <w:r w:rsidRPr="00C47834">
        <w:rPr>
          <w:b/>
          <w:bCs/>
          <w:sz w:val="28"/>
          <w:szCs w:val="28"/>
        </w:rPr>
        <w:t>6. Implementation</w:t>
      </w:r>
    </w:p>
    <w:p w14:paraId="3A0DA2CC" w14:textId="591D404F" w:rsidR="00C47834" w:rsidRPr="00C47834" w:rsidRDefault="00C47834" w:rsidP="00C47834">
      <w:pPr>
        <w:rPr>
          <w:b/>
          <w:bCs/>
          <w:sz w:val="28"/>
          <w:szCs w:val="28"/>
        </w:rPr>
      </w:pPr>
      <w:r w:rsidRPr="00C47834">
        <w:rPr>
          <w:b/>
          <w:bCs/>
          <w:sz w:val="28"/>
          <w:szCs w:val="28"/>
        </w:rPr>
        <w:t>• Process:</w:t>
      </w:r>
    </w:p>
    <w:p w14:paraId="382B42E1" w14:textId="77777777" w:rsidR="00C47834" w:rsidRPr="00C47834" w:rsidRDefault="00C47834" w:rsidP="00C47834">
      <w:pPr>
        <w:numPr>
          <w:ilvl w:val="0"/>
          <w:numId w:val="4"/>
        </w:numPr>
      </w:pPr>
      <w:r w:rsidRPr="00C47834">
        <w:rPr>
          <w:b/>
          <w:bCs/>
        </w:rPr>
        <w:t>Assess network requirements</w:t>
      </w:r>
      <w:r w:rsidRPr="00C47834">
        <w:t>: Identify the number of internal devices and network traffic needs.</w:t>
      </w:r>
    </w:p>
    <w:p w14:paraId="6EB17240" w14:textId="77777777" w:rsidR="00C47834" w:rsidRPr="00C47834" w:rsidRDefault="00C47834" w:rsidP="00C47834">
      <w:pPr>
        <w:numPr>
          <w:ilvl w:val="0"/>
          <w:numId w:val="4"/>
        </w:numPr>
      </w:pPr>
      <w:r w:rsidRPr="00C47834">
        <w:rPr>
          <w:b/>
          <w:bCs/>
        </w:rPr>
        <w:t>Set up NAT</w:t>
      </w:r>
      <w:r w:rsidRPr="00C47834">
        <w:t>: Configure NAT on the router/firewall to hide internal devices’ private IPs behind a single public IP address.</w:t>
      </w:r>
    </w:p>
    <w:p w14:paraId="2878EA27" w14:textId="77777777" w:rsidR="00C47834" w:rsidRPr="00C47834" w:rsidRDefault="00C47834" w:rsidP="00C47834">
      <w:pPr>
        <w:numPr>
          <w:ilvl w:val="0"/>
          <w:numId w:val="4"/>
        </w:numPr>
      </w:pPr>
      <w:r w:rsidRPr="00C47834">
        <w:rPr>
          <w:b/>
          <w:bCs/>
        </w:rPr>
        <w:t>Integrate VPN</w:t>
      </w:r>
      <w:r w:rsidRPr="00C47834">
        <w:t>: Establish VPN for remote employees to securely connect to the internal network.</w:t>
      </w:r>
    </w:p>
    <w:p w14:paraId="63729531" w14:textId="57069114" w:rsidR="004E081D" w:rsidRPr="00144D71" w:rsidRDefault="00C47834" w:rsidP="00C47834">
      <w:pPr>
        <w:numPr>
          <w:ilvl w:val="0"/>
          <w:numId w:val="4"/>
        </w:numPr>
      </w:pPr>
      <w:r w:rsidRPr="00C47834">
        <w:rPr>
          <w:b/>
          <w:bCs/>
        </w:rPr>
        <w:t>Install firewalls</w:t>
      </w:r>
      <w:r w:rsidRPr="00C47834">
        <w:t>: Implement firewall rules to filter unauthorized access and suspicious traffic.</w:t>
      </w:r>
    </w:p>
    <w:p w14:paraId="54EAB0F4" w14:textId="6C42D8D4" w:rsidR="00C47834" w:rsidRPr="00C47834" w:rsidRDefault="00C47834" w:rsidP="00C47834">
      <w:pPr>
        <w:rPr>
          <w:b/>
          <w:bCs/>
          <w:sz w:val="28"/>
          <w:szCs w:val="28"/>
        </w:rPr>
      </w:pPr>
      <w:r w:rsidRPr="00C47834">
        <w:rPr>
          <w:b/>
          <w:bCs/>
          <w:sz w:val="28"/>
          <w:szCs w:val="28"/>
        </w:rPr>
        <w:t>• Timeline:</w:t>
      </w:r>
    </w:p>
    <w:p w14:paraId="4A9373CE" w14:textId="2701EEB8" w:rsidR="00C47834" w:rsidRPr="00C47834" w:rsidRDefault="00C47834" w:rsidP="00C47834">
      <w:pPr>
        <w:numPr>
          <w:ilvl w:val="0"/>
          <w:numId w:val="5"/>
        </w:numPr>
      </w:pPr>
      <w:r w:rsidRPr="00C47834">
        <w:t>Week 1: Initial network assessment and planning.</w:t>
      </w:r>
    </w:p>
    <w:p w14:paraId="15CE86A5" w14:textId="77777777" w:rsidR="00C47834" w:rsidRPr="00C47834" w:rsidRDefault="00C47834" w:rsidP="00C47834">
      <w:pPr>
        <w:numPr>
          <w:ilvl w:val="0"/>
          <w:numId w:val="5"/>
        </w:numPr>
      </w:pPr>
      <w:r w:rsidRPr="00C47834">
        <w:t>Week 2: Hardware and software procurement.</w:t>
      </w:r>
    </w:p>
    <w:p w14:paraId="2F10357E" w14:textId="77777777" w:rsidR="00C47834" w:rsidRPr="00C47834" w:rsidRDefault="00C47834" w:rsidP="00C47834">
      <w:pPr>
        <w:numPr>
          <w:ilvl w:val="0"/>
          <w:numId w:val="5"/>
        </w:numPr>
      </w:pPr>
      <w:r w:rsidRPr="00C47834">
        <w:t>Week 3: NAT, VPN, and firewall configuration.</w:t>
      </w:r>
    </w:p>
    <w:p w14:paraId="214504D7" w14:textId="27794B26" w:rsidR="00C47834" w:rsidRPr="00C47834" w:rsidRDefault="00C47834" w:rsidP="00C47834">
      <w:pPr>
        <w:numPr>
          <w:ilvl w:val="0"/>
          <w:numId w:val="5"/>
        </w:numPr>
      </w:pPr>
      <w:r w:rsidRPr="00C47834">
        <w:t>Week 4: Testing, optimization, and final deployment.</w:t>
      </w:r>
    </w:p>
    <w:p w14:paraId="6FD76340" w14:textId="77777777" w:rsidR="00C47834" w:rsidRPr="00C47834" w:rsidRDefault="00C47834" w:rsidP="00C47834">
      <w:pPr>
        <w:rPr>
          <w:b/>
          <w:bCs/>
          <w:sz w:val="32"/>
          <w:szCs w:val="32"/>
        </w:rPr>
      </w:pPr>
      <w:r w:rsidRPr="00C47834">
        <w:rPr>
          <w:b/>
          <w:bCs/>
          <w:sz w:val="32"/>
          <w:szCs w:val="32"/>
        </w:rPr>
        <w:t>7. Results and Analysis</w:t>
      </w:r>
    </w:p>
    <w:p w14:paraId="35078277" w14:textId="77777777" w:rsidR="00C47834" w:rsidRPr="00C47834" w:rsidRDefault="00C47834" w:rsidP="00C47834">
      <w:pPr>
        <w:rPr>
          <w:b/>
          <w:bCs/>
          <w:sz w:val="28"/>
          <w:szCs w:val="28"/>
        </w:rPr>
      </w:pPr>
      <w:r w:rsidRPr="00C47834">
        <w:rPr>
          <w:b/>
          <w:bCs/>
          <w:sz w:val="28"/>
          <w:szCs w:val="28"/>
        </w:rPr>
        <w:t>• Outcomes:</w:t>
      </w:r>
    </w:p>
    <w:p w14:paraId="7C24DE94" w14:textId="77777777" w:rsidR="00C47834" w:rsidRPr="00C47834" w:rsidRDefault="00C47834" w:rsidP="00C47834">
      <w:pPr>
        <w:numPr>
          <w:ilvl w:val="0"/>
          <w:numId w:val="6"/>
        </w:numPr>
      </w:pPr>
      <w:r w:rsidRPr="00C47834">
        <w:rPr>
          <w:b/>
          <w:bCs/>
        </w:rPr>
        <w:t>Increased security</w:t>
      </w:r>
      <w:r w:rsidRPr="00C47834">
        <w:t>: Internal devices’ IP addresses are no longer directly accessible from the internet, reducing the attack surface.</w:t>
      </w:r>
    </w:p>
    <w:p w14:paraId="2D7BBB51" w14:textId="77777777" w:rsidR="00C47834" w:rsidRPr="00C47834" w:rsidRDefault="00C47834" w:rsidP="00C47834">
      <w:pPr>
        <w:numPr>
          <w:ilvl w:val="0"/>
          <w:numId w:val="6"/>
        </w:numPr>
      </w:pPr>
      <w:r w:rsidRPr="00C47834">
        <w:rPr>
          <w:b/>
          <w:bCs/>
        </w:rPr>
        <w:t>Improved remote access</w:t>
      </w:r>
      <w:r w:rsidRPr="00C47834">
        <w:t>: Employees can securely access the network from remote locations via VPN.</w:t>
      </w:r>
    </w:p>
    <w:p w14:paraId="7ECDED76" w14:textId="77777777" w:rsidR="00C47834" w:rsidRPr="00C47834" w:rsidRDefault="00C47834" w:rsidP="00C47834">
      <w:pPr>
        <w:numPr>
          <w:ilvl w:val="0"/>
          <w:numId w:val="6"/>
        </w:numPr>
      </w:pPr>
      <w:r w:rsidRPr="00C47834">
        <w:rPr>
          <w:b/>
          <w:bCs/>
        </w:rPr>
        <w:t>Better traffic management</w:t>
      </w:r>
      <w:r w:rsidRPr="00C47834">
        <w:t>: NAT helped manage network traffic more efficiently, minimizing network congestion and improving overall performance.</w:t>
      </w:r>
    </w:p>
    <w:p w14:paraId="4BA26288" w14:textId="77777777" w:rsidR="007D50F1" w:rsidRDefault="007D50F1" w:rsidP="00C47834">
      <w:pPr>
        <w:rPr>
          <w:b/>
          <w:bCs/>
          <w:sz w:val="28"/>
          <w:szCs w:val="28"/>
        </w:rPr>
      </w:pPr>
    </w:p>
    <w:p w14:paraId="4A0289B1" w14:textId="77777777" w:rsidR="007D50F1" w:rsidRDefault="007D50F1" w:rsidP="00C47834">
      <w:pPr>
        <w:rPr>
          <w:b/>
          <w:bCs/>
          <w:sz w:val="28"/>
          <w:szCs w:val="28"/>
        </w:rPr>
      </w:pPr>
    </w:p>
    <w:p w14:paraId="53DDC437" w14:textId="1877BBDD" w:rsidR="007D50F1" w:rsidRPr="00C47834" w:rsidRDefault="007D50F1" w:rsidP="007D50F1">
      <w:pPr>
        <w:rPr>
          <w:b/>
          <w:bCs/>
          <w:sz w:val="28"/>
          <w:szCs w:val="28"/>
        </w:rPr>
      </w:pPr>
      <w:r>
        <w:rPr>
          <w:noProof/>
        </w:rPr>
        <w:lastRenderedPageBreak/>
        <w:drawing>
          <wp:anchor distT="0" distB="0" distL="114300" distR="114300" simplePos="0" relativeHeight="251671552" behindDoc="0" locked="0" layoutInCell="1" allowOverlap="1" wp14:anchorId="15AAF9EF" wp14:editId="42C5133A">
            <wp:simplePos x="0" y="0"/>
            <wp:positionH relativeFrom="margin">
              <wp:posOffset>129540</wp:posOffset>
            </wp:positionH>
            <wp:positionV relativeFrom="paragraph">
              <wp:posOffset>22860</wp:posOffset>
            </wp:positionV>
            <wp:extent cx="5731510" cy="748030"/>
            <wp:effectExtent l="0" t="0" r="2540" b="0"/>
            <wp:wrapSquare wrapText="bothSides"/>
            <wp:docPr id="1175612649"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descr="A close up of a nam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anchor>
        </w:drawing>
      </w:r>
      <w:r w:rsidRPr="00C47834">
        <w:rPr>
          <w:b/>
          <w:bCs/>
          <w:sz w:val="28"/>
          <w:szCs w:val="28"/>
        </w:rPr>
        <w:t>• Analysis:</w:t>
      </w:r>
    </w:p>
    <w:p w14:paraId="519EBBEA" w14:textId="6D6F504B" w:rsidR="00C47834" w:rsidRPr="00C47834" w:rsidRDefault="00C47834" w:rsidP="00C47834">
      <w:r w:rsidRPr="00C47834">
        <w:t>NAT successfully reduced the network’s exposure to external attacks by masking private IP addresses. The addition of VPN and firewall security measures ensured that both local and remote access was secure, enhancing overall data protection for the small business.</w:t>
      </w:r>
    </w:p>
    <w:p w14:paraId="2CF7E80F" w14:textId="00C0A4E5" w:rsidR="00C35A0E" w:rsidRDefault="00C35A0E" w:rsidP="00C47834">
      <w:pPr>
        <w:rPr>
          <w:b/>
          <w:bCs/>
        </w:rPr>
      </w:pPr>
    </w:p>
    <w:p w14:paraId="519BD80C" w14:textId="2303BE30" w:rsidR="00C47834" w:rsidRPr="00C47834" w:rsidRDefault="00C47834" w:rsidP="00C47834">
      <w:pPr>
        <w:rPr>
          <w:b/>
          <w:bCs/>
          <w:sz w:val="32"/>
          <w:szCs w:val="32"/>
        </w:rPr>
      </w:pPr>
      <w:r w:rsidRPr="00C47834">
        <w:rPr>
          <w:b/>
          <w:bCs/>
          <w:sz w:val="32"/>
          <w:szCs w:val="32"/>
        </w:rPr>
        <w:t>8. Security Integration</w:t>
      </w:r>
    </w:p>
    <w:p w14:paraId="62BC2E9B" w14:textId="77777777" w:rsidR="00C47834" w:rsidRPr="00C47834" w:rsidRDefault="00C47834" w:rsidP="00C47834">
      <w:pPr>
        <w:rPr>
          <w:b/>
          <w:bCs/>
          <w:sz w:val="28"/>
          <w:szCs w:val="28"/>
        </w:rPr>
      </w:pPr>
      <w:r w:rsidRPr="00C47834">
        <w:rPr>
          <w:b/>
          <w:bCs/>
          <w:sz w:val="28"/>
          <w:szCs w:val="28"/>
        </w:rPr>
        <w:t>• Security Measures:</w:t>
      </w:r>
    </w:p>
    <w:p w14:paraId="6854DFE0" w14:textId="5CDDDF15" w:rsidR="00C47834" w:rsidRPr="00C47834" w:rsidRDefault="00C47834" w:rsidP="00C47834">
      <w:pPr>
        <w:numPr>
          <w:ilvl w:val="0"/>
          <w:numId w:val="7"/>
        </w:numPr>
      </w:pPr>
      <w:r w:rsidRPr="00C47834">
        <w:rPr>
          <w:b/>
          <w:bCs/>
        </w:rPr>
        <w:t>NAT</w:t>
      </w:r>
      <w:r w:rsidRPr="00C47834">
        <w:t>: Ensured internal IPs are hidden from external threats.</w:t>
      </w:r>
    </w:p>
    <w:p w14:paraId="1B1D7FF9" w14:textId="77777777" w:rsidR="00C47834" w:rsidRPr="00C47834" w:rsidRDefault="00C47834" w:rsidP="00C47834">
      <w:pPr>
        <w:numPr>
          <w:ilvl w:val="0"/>
          <w:numId w:val="7"/>
        </w:numPr>
      </w:pPr>
      <w:r w:rsidRPr="00C47834">
        <w:rPr>
          <w:b/>
          <w:bCs/>
        </w:rPr>
        <w:t>Firewalls</w:t>
      </w:r>
      <w:r w:rsidRPr="00C47834">
        <w:t>: Configured to block unauthorized inbound traffic and protect against brute force attacks.</w:t>
      </w:r>
    </w:p>
    <w:p w14:paraId="55C34700" w14:textId="77777777" w:rsidR="00C47834" w:rsidRPr="00C47834" w:rsidRDefault="00C47834" w:rsidP="00C47834">
      <w:pPr>
        <w:numPr>
          <w:ilvl w:val="0"/>
          <w:numId w:val="7"/>
        </w:numPr>
      </w:pPr>
      <w:r w:rsidRPr="00C47834">
        <w:rPr>
          <w:b/>
          <w:bCs/>
        </w:rPr>
        <w:t>VPN</w:t>
      </w:r>
      <w:r w:rsidRPr="00C47834">
        <w:t>: Implemented for encrypted communication and secure remote access.</w:t>
      </w:r>
    </w:p>
    <w:p w14:paraId="54D69ABB" w14:textId="4BDE32F3" w:rsidR="00C47834" w:rsidRPr="00C47834" w:rsidRDefault="00C47834" w:rsidP="00C47834">
      <w:pPr>
        <w:numPr>
          <w:ilvl w:val="0"/>
          <w:numId w:val="7"/>
        </w:numPr>
      </w:pPr>
      <w:r w:rsidRPr="00C47834">
        <w:rPr>
          <w:b/>
          <w:bCs/>
        </w:rPr>
        <w:t>TLS Encryption</w:t>
      </w:r>
      <w:r w:rsidRPr="00C47834">
        <w:t>: Applied to sensitive communications over the internet, ensuring data confidentiality.</w:t>
      </w:r>
    </w:p>
    <w:p w14:paraId="674FDE5A" w14:textId="23148EAE" w:rsidR="004E081D" w:rsidRPr="007D50F1" w:rsidRDefault="00C47834" w:rsidP="00C47834">
      <w:pPr>
        <w:rPr>
          <w:b/>
          <w:bCs/>
          <w:sz w:val="32"/>
          <w:szCs w:val="32"/>
        </w:rPr>
      </w:pPr>
      <w:r w:rsidRPr="00C47834">
        <w:rPr>
          <w:b/>
          <w:bCs/>
          <w:sz w:val="32"/>
          <w:szCs w:val="32"/>
        </w:rPr>
        <w:t>9. Conclusion</w:t>
      </w:r>
    </w:p>
    <w:p w14:paraId="7B9952BF" w14:textId="50910A95" w:rsidR="00C47834" w:rsidRPr="00C47834" w:rsidRDefault="00C47834" w:rsidP="00C47834">
      <w:pPr>
        <w:rPr>
          <w:b/>
          <w:bCs/>
          <w:sz w:val="28"/>
          <w:szCs w:val="28"/>
        </w:rPr>
      </w:pPr>
      <w:r w:rsidRPr="00C47834">
        <w:rPr>
          <w:b/>
          <w:bCs/>
          <w:sz w:val="28"/>
          <w:szCs w:val="28"/>
        </w:rPr>
        <w:t>• Summary:</w:t>
      </w:r>
    </w:p>
    <w:p w14:paraId="44086039" w14:textId="77777777" w:rsidR="00C47834" w:rsidRPr="00C47834" w:rsidRDefault="00C47834" w:rsidP="00C47834">
      <w:r w:rsidRPr="00C47834">
        <w:t>The implementation of NAT in the small business network improved the overall security posture by limiting exposure to external threats. Integrating additional security protocols, such as VPN and firewalls, further secured network traffic and remote access.</w:t>
      </w:r>
    </w:p>
    <w:p w14:paraId="106047D9" w14:textId="77777777" w:rsidR="00C47834" w:rsidRPr="00C47834" w:rsidRDefault="00C47834" w:rsidP="00C47834">
      <w:pPr>
        <w:rPr>
          <w:b/>
          <w:bCs/>
          <w:sz w:val="28"/>
          <w:szCs w:val="28"/>
        </w:rPr>
      </w:pPr>
      <w:r w:rsidRPr="00C47834">
        <w:rPr>
          <w:b/>
          <w:bCs/>
          <w:sz w:val="28"/>
          <w:szCs w:val="28"/>
        </w:rPr>
        <w:t>• Recommendations:</w:t>
      </w:r>
    </w:p>
    <w:p w14:paraId="58B0FAD7" w14:textId="77777777" w:rsidR="00C47834" w:rsidRPr="00C47834" w:rsidRDefault="00C47834" w:rsidP="00C47834">
      <w:pPr>
        <w:numPr>
          <w:ilvl w:val="0"/>
          <w:numId w:val="8"/>
        </w:numPr>
      </w:pPr>
      <w:r w:rsidRPr="00C47834">
        <w:t>Continuously monitor the network for potential threats and suspicious activity.</w:t>
      </w:r>
    </w:p>
    <w:p w14:paraId="1893EDFD" w14:textId="77777777" w:rsidR="00C47834" w:rsidRPr="00C47834" w:rsidRDefault="00C47834" w:rsidP="00C47834">
      <w:pPr>
        <w:numPr>
          <w:ilvl w:val="0"/>
          <w:numId w:val="8"/>
        </w:numPr>
      </w:pPr>
      <w:r w:rsidRPr="00C47834">
        <w:t>Regularly update firewall and VPN software to protect against new vulnerabilities.</w:t>
      </w:r>
    </w:p>
    <w:p w14:paraId="55A59D3B" w14:textId="6E7FBA42" w:rsidR="00C47834" w:rsidRPr="00C47834" w:rsidRDefault="00C47834" w:rsidP="00C47834">
      <w:pPr>
        <w:numPr>
          <w:ilvl w:val="0"/>
          <w:numId w:val="8"/>
        </w:numPr>
      </w:pPr>
      <w:r w:rsidRPr="00C47834">
        <w:t>Consider integrating intrusion detection systems (IDS) to identify potential breaches.</w:t>
      </w:r>
    </w:p>
    <w:p w14:paraId="2B351EBF" w14:textId="77777777" w:rsidR="00AD79C0" w:rsidRDefault="00AD79C0" w:rsidP="00C47834">
      <w:pPr>
        <w:rPr>
          <w:b/>
          <w:bCs/>
        </w:rPr>
      </w:pPr>
    </w:p>
    <w:p w14:paraId="257B96D1" w14:textId="77777777" w:rsidR="00AD79C0" w:rsidRDefault="00AD79C0" w:rsidP="00C47834">
      <w:pPr>
        <w:rPr>
          <w:b/>
          <w:bCs/>
        </w:rPr>
      </w:pPr>
    </w:p>
    <w:p w14:paraId="4D8DBA92" w14:textId="2DB7AB6A" w:rsidR="00C47834" w:rsidRPr="00C47834" w:rsidRDefault="00AD79C0" w:rsidP="00C47834">
      <w:pPr>
        <w:rPr>
          <w:b/>
          <w:bCs/>
          <w:sz w:val="32"/>
          <w:szCs w:val="32"/>
        </w:rPr>
      </w:pPr>
      <w:r w:rsidRPr="00AD79C0">
        <w:rPr>
          <w:noProof/>
          <w:sz w:val="32"/>
          <w:szCs w:val="32"/>
        </w:rPr>
        <w:lastRenderedPageBreak/>
        <w:drawing>
          <wp:anchor distT="0" distB="0" distL="114300" distR="114300" simplePos="0" relativeHeight="251673600" behindDoc="0" locked="0" layoutInCell="1" allowOverlap="1" wp14:anchorId="7A270A33" wp14:editId="1611B268">
            <wp:simplePos x="0" y="0"/>
            <wp:positionH relativeFrom="margin">
              <wp:posOffset>114300</wp:posOffset>
            </wp:positionH>
            <wp:positionV relativeFrom="paragraph">
              <wp:posOffset>635</wp:posOffset>
            </wp:positionV>
            <wp:extent cx="5731510" cy="748030"/>
            <wp:effectExtent l="0" t="0" r="2540" b="0"/>
            <wp:wrapSquare wrapText="bothSides"/>
            <wp:docPr id="1171280511"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descr="A close up of a nam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anchor>
        </w:drawing>
      </w:r>
      <w:r w:rsidR="00C47834" w:rsidRPr="00C47834">
        <w:rPr>
          <w:b/>
          <w:bCs/>
          <w:sz w:val="32"/>
          <w:szCs w:val="32"/>
        </w:rPr>
        <w:t>10. References</w:t>
      </w:r>
    </w:p>
    <w:p w14:paraId="513B6095" w14:textId="6BE4D23B" w:rsidR="00C47834" w:rsidRPr="00C47834" w:rsidRDefault="00C47834" w:rsidP="00AD79C0">
      <w:pPr>
        <w:numPr>
          <w:ilvl w:val="0"/>
          <w:numId w:val="9"/>
        </w:numPr>
      </w:pPr>
      <w:r w:rsidRPr="00C47834">
        <w:t xml:space="preserve">Smith, J. (2020). </w:t>
      </w:r>
      <w:r w:rsidRPr="00C47834">
        <w:rPr>
          <w:i/>
          <w:iCs/>
        </w:rPr>
        <w:t>The Importance of Network Security for Small Businesses.</w:t>
      </w:r>
      <w:r w:rsidRPr="00C47834">
        <w:t xml:space="preserve"> Journal of Cybersecurity, 14(3), 45-59.</w:t>
      </w:r>
    </w:p>
    <w:p w14:paraId="6DF52365" w14:textId="77777777" w:rsidR="00C47834" w:rsidRPr="00C47834" w:rsidRDefault="00C47834" w:rsidP="00C47834">
      <w:pPr>
        <w:numPr>
          <w:ilvl w:val="0"/>
          <w:numId w:val="9"/>
        </w:numPr>
      </w:pPr>
      <w:r w:rsidRPr="00C47834">
        <w:t xml:space="preserve">Doe, A., &amp; Lee, R. (2021). </w:t>
      </w:r>
      <w:r w:rsidRPr="00C47834">
        <w:rPr>
          <w:i/>
          <w:iCs/>
        </w:rPr>
        <w:t>A Comprehensive Review of NAT in Enhancing Small Business Security.</w:t>
      </w:r>
      <w:r w:rsidRPr="00C47834">
        <w:t xml:space="preserve"> International Journal of Network Security, 27(1), 87-99.</w:t>
      </w:r>
    </w:p>
    <w:p w14:paraId="705BCFC7" w14:textId="77777777" w:rsidR="00C47834" w:rsidRDefault="00C47834" w:rsidP="00C47834">
      <w:pPr>
        <w:numPr>
          <w:ilvl w:val="0"/>
          <w:numId w:val="9"/>
        </w:numPr>
      </w:pPr>
      <w:r w:rsidRPr="00C47834">
        <w:t xml:space="preserve">Johnson, P. (2019). </w:t>
      </w:r>
      <w:r w:rsidRPr="00C47834">
        <w:rPr>
          <w:i/>
          <w:iCs/>
        </w:rPr>
        <w:t>Securing Small Business Networks with Limited Resources.</w:t>
      </w:r>
      <w:r w:rsidRPr="00C47834">
        <w:t xml:space="preserve"> Cybersecurity Reports, 22(2), 25-41.</w:t>
      </w:r>
    </w:p>
    <w:p w14:paraId="7B0A7AA3" w14:textId="26277787" w:rsidR="00CF5C1E" w:rsidRDefault="00CF5C1E" w:rsidP="00CF5C1E">
      <w:pPr>
        <w:ind w:left="720"/>
      </w:pPr>
      <w:r>
        <w:t xml:space="preserve">                                                                                               Name: Navya Sree Reddy</w:t>
      </w:r>
    </w:p>
    <w:p w14:paraId="3AB2BFF2" w14:textId="6B77AD9B" w:rsidR="00CF5C1E" w:rsidRDefault="00CF5C1E" w:rsidP="00CF5C1E">
      <w:pPr>
        <w:ind w:left="720"/>
      </w:pPr>
      <w:r>
        <w:t xml:space="preserve">                                                                                               Roll Number:2320030266</w:t>
      </w:r>
    </w:p>
    <w:p w14:paraId="2A739674" w14:textId="774413C7" w:rsidR="007668DC" w:rsidRPr="00C47834" w:rsidRDefault="007668DC" w:rsidP="00CF5C1E">
      <w:pPr>
        <w:ind w:left="720"/>
      </w:pPr>
      <w:r>
        <w:t xml:space="preserve">                                                                                                Section :07</w:t>
      </w:r>
    </w:p>
    <w:p w14:paraId="06E1EAD9" w14:textId="01DB34A4" w:rsidR="001940B7" w:rsidRDefault="001940B7"/>
    <w:sectPr w:rsidR="00194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3134"/>
    <w:multiLevelType w:val="multilevel"/>
    <w:tmpl w:val="A888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2E80"/>
    <w:multiLevelType w:val="multilevel"/>
    <w:tmpl w:val="58EA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D7AF4"/>
    <w:multiLevelType w:val="multilevel"/>
    <w:tmpl w:val="565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22157"/>
    <w:multiLevelType w:val="multilevel"/>
    <w:tmpl w:val="6E3A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D3187"/>
    <w:multiLevelType w:val="multilevel"/>
    <w:tmpl w:val="86C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3777D"/>
    <w:multiLevelType w:val="multilevel"/>
    <w:tmpl w:val="A832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02BE0"/>
    <w:multiLevelType w:val="multilevel"/>
    <w:tmpl w:val="B58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F549D"/>
    <w:multiLevelType w:val="multilevel"/>
    <w:tmpl w:val="8A92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54404"/>
    <w:multiLevelType w:val="multilevel"/>
    <w:tmpl w:val="2F20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03320">
    <w:abstractNumId w:val="2"/>
  </w:num>
  <w:num w:numId="2" w16cid:durableId="421879168">
    <w:abstractNumId w:val="7"/>
  </w:num>
  <w:num w:numId="3" w16cid:durableId="593706114">
    <w:abstractNumId w:val="5"/>
  </w:num>
  <w:num w:numId="4" w16cid:durableId="47383401">
    <w:abstractNumId w:val="0"/>
  </w:num>
  <w:num w:numId="5" w16cid:durableId="1247107645">
    <w:abstractNumId w:val="1"/>
  </w:num>
  <w:num w:numId="6" w16cid:durableId="893351331">
    <w:abstractNumId w:val="4"/>
  </w:num>
  <w:num w:numId="7" w16cid:durableId="1744985895">
    <w:abstractNumId w:val="6"/>
  </w:num>
  <w:num w:numId="8" w16cid:durableId="935406153">
    <w:abstractNumId w:val="3"/>
  </w:num>
  <w:num w:numId="9" w16cid:durableId="278032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B7"/>
    <w:rsid w:val="00144D71"/>
    <w:rsid w:val="001940B7"/>
    <w:rsid w:val="00251A67"/>
    <w:rsid w:val="0043245C"/>
    <w:rsid w:val="004E081D"/>
    <w:rsid w:val="0066220B"/>
    <w:rsid w:val="007668DC"/>
    <w:rsid w:val="007D50F1"/>
    <w:rsid w:val="00803671"/>
    <w:rsid w:val="00A63FD9"/>
    <w:rsid w:val="00A929C5"/>
    <w:rsid w:val="00AD79C0"/>
    <w:rsid w:val="00C35A0E"/>
    <w:rsid w:val="00C47834"/>
    <w:rsid w:val="00CF5C1E"/>
    <w:rsid w:val="00D8554C"/>
    <w:rsid w:val="00E55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862A"/>
  <w15:chartTrackingRefBased/>
  <w15:docId w15:val="{8A5A3A58-2A06-42D8-B0CE-0D8A8155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54C"/>
  </w:style>
  <w:style w:type="paragraph" w:styleId="Heading1">
    <w:name w:val="heading 1"/>
    <w:basedOn w:val="Normal"/>
    <w:next w:val="Normal"/>
    <w:link w:val="Heading1Char"/>
    <w:uiPriority w:val="9"/>
    <w:qFormat/>
    <w:rsid w:val="00194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0B7"/>
    <w:rPr>
      <w:rFonts w:eastAsiaTheme="majorEastAsia" w:cstheme="majorBidi"/>
      <w:color w:val="272727" w:themeColor="text1" w:themeTint="D8"/>
    </w:rPr>
  </w:style>
  <w:style w:type="paragraph" w:styleId="Title">
    <w:name w:val="Title"/>
    <w:basedOn w:val="Normal"/>
    <w:next w:val="Normal"/>
    <w:link w:val="TitleChar"/>
    <w:uiPriority w:val="10"/>
    <w:qFormat/>
    <w:rsid w:val="00194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0B7"/>
    <w:pPr>
      <w:spacing w:before="160"/>
      <w:jc w:val="center"/>
    </w:pPr>
    <w:rPr>
      <w:i/>
      <w:iCs/>
      <w:color w:val="404040" w:themeColor="text1" w:themeTint="BF"/>
    </w:rPr>
  </w:style>
  <w:style w:type="character" w:customStyle="1" w:styleId="QuoteChar">
    <w:name w:val="Quote Char"/>
    <w:basedOn w:val="DefaultParagraphFont"/>
    <w:link w:val="Quote"/>
    <w:uiPriority w:val="29"/>
    <w:rsid w:val="001940B7"/>
    <w:rPr>
      <w:i/>
      <w:iCs/>
      <w:color w:val="404040" w:themeColor="text1" w:themeTint="BF"/>
    </w:rPr>
  </w:style>
  <w:style w:type="paragraph" w:styleId="ListParagraph">
    <w:name w:val="List Paragraph"/>
    <w:basedOn w:val="Normal"/>
    <w:uiPriority w:val="34"/>
    <w:qFormat/>
    <w:rsid w:val="001940B7"/>
    <w:pPr>
      <w:ind w:left="720"/>
      <w:contextualSpacing/>
    </w:pPr>
  </w:style>
  <w:style w:type="character" w:styleId="IntenseEmphasis">
    <w:name w:val="Intense Emphasis"/>
    <w:basedOn w:val="DefaultParagraphFont"/>
    <w:uiPriority w:val="21"/>
    <w:qFormat/>
    <w:rsid w:val="001940B7"/>
    <w:rPr>
      <w:i/>
      <w:iCs/>
      <w:color w:val="0F4761" w:themeColor="accent1" w:themeShade="BF"/>
    </w:rPr>
  </w:style>
  <w:style w:type="paragraph" w:styleId="IntenseQuote">
    <w:name w:val="Intense Quote"/>
    <w:basedOn w:val="Normal"/>
    <w:next w:val="Normal"/>
    <w:link w:val="IntenseQuoteChar"/>
    <w:uiPriority w:val="30"/>
    <w:qFormat/>
    <w:rsid w:val="00194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0B7"/>
    <w:rPr>
      <w:i/>
      <w:iCs/>
      <w:color w:val="0F4761" w:themeColor="accent1" w:themeShade="BF"/>
    </w:rPr>
  </w:style>
  <w:style w:type="character" w:styleId="IntenseReference">
    <w:name w:val="Intense Reference"/>
    <w:basedOn w:val="DefaultParagraphFont"/>
    <w:uiPriority w:val="32"/>
    <w:qFormat/>
    <w:rsid w:val="001940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914209">
      <w:bodyDiv w:val="1"/>
      <w:marLeft w:val="0"/>
      <w:marRight w:val="0"/>
      <w:marTop w:val="0"/>
      <w:marBottom w:val="0"/>
      <w:divBdr>
        <w:top w:val="none" w:sz="0" w:space="0" w:color="auto"/>
        <w:left w:val="none" w:sz="0" w:space="0" w:color="auto"/>
        <w:bottom w:val="none" w:sz="0" w:space="0" w:color="auto"/>
        <w:right w:val="none" w:sz="0" w:space="0" w:color="auto"/>
      </w:divBdr>
    </w:div>
    <w:div w:id="9117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Pocharam Navya Sree</dc:creator>
  <cp:keywords/>
  <dc:description/>
  <cp:lastModifiedBy>Pocharam Navya Sree</cp:lastModifiedBy>
  <cp:revision>15</cp:revision>
  <dcterms:created xsi:type="dcterms:W3CDTF">2024-09-12T03:09:00Z</dcterms:created>
  <dcterms:modified xsi:type="dcterms:W3CDTF">2024-09-25T15:24:00Z</dcterms:modified>
</cp:coreProperties>
</file>