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991AF" w14:textId="77777777" w:rsidR="000575EC" w:rsidRDefault="000575EC">
      <w:pPr>
        <w:pStyle w:val="BodyText"/>
        <w:spacing w:before="169"/>
        <w:rPr>
          <w:sz w:val="34"/>
        </w:rPr>
      </w:pPr>
    </w:p>
    <w:p w14:paraId="1B16D459" w14:textId="77777777" w:rsidR="000575EC" w:rsidRDefault="00000000">
      <w:pPr>
        <w:pStyle w:val="Heading1"/>
      </w:pPr>
      <w:r>
        <w:rPr>
          <w:color w:val="0A4E6B"/>
        </w:rPr>
        <w:t>Tableau</w:t>
      </w:r>
      <w:r>
        <w:rPr>
          <w:color w:val="0A4E6B"/>
          <w:spacing w:val="-7"/>
        </w:rPr>
        <w:t xml:space="preserve"> </w:t>
      </w:r>
      <w:r>
        <w:rPr>
          <w:color w:val="0A4E6B"/>
        </w:rPr>
        <w:t>–</w:t>
      </w:r>
      <w:r>
        <w:rPr>
          <w:color w:val="0A4E6B"/>
          <w:spacing w:val="-5"/>
        </w:rPr>
        <w:t xml:space="preserve"> </w:t>
      </w:r>
      <w:r>
        <w:rPr>
          <w:color w:val="0A4E6B"/>
        </w:rPr>
        <w:t>Performance</w:t>
      </w:r>
      <w:r>
        <w:rPr>
          <w:color w:val="0A4E6B"/>
          <w:spacing w:val="-6"/>
        </w:rPr>
        <w:t xml:space="preserve"> </w:t>
      </w:r>
      <w:r>
        <w:rPr>
          <w:color w:val="0A4E6B"/>
          <w:spacing w:val="-4"/>
        </w:rPr>
        <w:t>Test</w:t>
      </w:r>
    </w:p>
    <w:p w14:paraId="55DD11C7" w14:textId="77777777" w:rsidR="000575EC" w:rsidRDefault="00000000">
      <w:pPr>
        <w:spacing w:before="68"/>
        <w:ind w:left="620"/>
        <w:rPr>
          <w:i/>
          <w:sz w:val="16"/>
        </w:rPr>
      </w:pPr>
      <w:r>
        <w:br w:type="column"/>
      </w:r>
      <w:r>
        <w:rPr>
          <w:i/>
          <w:color w:val="128379"/>
          <w:sz w:val="16"/>
        </w:rPr>
        <w:t>ISTR</w:t>
      </w:r>
      <w:r>
        <w:rPr>
          <w:i/>
          <w:color w:val="128379"/>
          <w:spacing w:val="-4"/>
          <w:sz w:val="16"/>
        </w:rPr>
        <w:t xml:space="preserve"> </w:t>
      </w:r>
      <w:r>
        <w:rPr>
          <w:i/>
          <w:color w:val="128379"/>
          <w:sz w:val="16"/>
        </w:rPr>
        <w:t>–</w:t>
      </w:r>
      <w:r>
        <w:rPr>
          <w:i/>
          <w:color w:val="128379"/>
          <w:spacing w:val="-2"/>
          <w:sz w:val="16"/>
        </w:rPr>
        <w:t xml:space="preserve"> </w:t>
      </w:r>
      <w:r>
        <w:rPr>
          <w:i/>
          <w:color w:val="128379"/>
          <w:sz w:val="16"/>
        </w:rPr>
        <w:t>Tableau</w:t>
      </w:r>
      <w:r>
        <w:rPr>
          <w:i/>
          <w:color w:val="128379"/>
          <w:spacing w:val="-3"/>
          <w:sz w:val="16"/>
        </w:rPr>
        <w:t xml:space="preserve"> </w:t>
      </w:r>
      <w:r>
        <w:rPr>
          <w:i/>
          <w:color w:val="128379"/>
          <w:sz w:val="16"/>
        </w:rPr>
        <w:t>–</w:t>
      </w:r>
      <w:r>
        <w:rPr>
          <w:i/>
          <w:color w:val="128379"/>
          <w:spacing w:val="-2"/>
          <w:sz w:val="16"/>
        </w:rPr>
        <w:t xml:space="preserve"> </w:t>
      </w:r>
      <w:r>
        <w:rPr>
          <w:i/>
          <w:color w:val="128379"/>
          <w:sz w:val="16"/>
        </w:rPr>
        <w:t>Performance</w:t>
      </w:r>
      <w:r>
        <w:rPr>
          <w:i/>
          <w:color w:val="128379"/>
          <w:spacing w:val="-3"/>
          <w:sz w:val="16"/>
        </w:rPr>
        <w:t xml:space="preserve"> </w:t>
      </w:r>
      <w:r>
        <w:rPr>
          <w:i/>
          <w:color w:val="128379"/>
          <w:spacing w:val="-4"/>
          <w:sz w:val="16"/>
        </w:rPr>
        <w:t>Test</w:t>
      </w:r>
    </w:p>
    <w:p w14:paraId="1CFFE905" w14:textId="77777777" w:rsidR="000575EC" w:rsidRDefault="000575EC">
      <w:pPr>
        <w:rPr>
          <w:i/>
          <w:sz w:val="16"/>
        </w:rPr>
        <w:sectPr w:rsidR="000575EC">
          <w:footerReference w:type="default" r:id="rId6"/>
          <w:type w:val="continuous"/>
          <w:pgSz w:w="12240" w:h="15840"/>
          <w:pgMar w:top="640" w:right="720" w:bottom="920" w:left="1080" w:header="0" w:footer="730" w:gutter="0"/>
          <w:pgNumType w:start="1"/>
          <w:cols w:num="2" w:space="720" w:equalWidth="0">
            <w:col w:w="7102" w:space="40"/>
            <w:col w:w="3298"/>
          </w:cols>
        </w:sectPr>
      </w:pPr>
    </w:p>
    <w:p w14:paraId="209B239C" w14:textId="77777777" w:rsidR="000575EC" w:rsidRDefault="000575EC">
      <w:pPr>
        <w:pStyle w:val="BodyText"/>
        <w:spacing w:before="31"/>
        <w:rPr>
          <w:i/>
          <w:sz w:val="20"/>
        </w:rPr>
      </w:pPr>
    </w:p>
    <w:tbl>
      <w:tblPr>
        <w:tblW w:w="0" w:type="auto"/>
        <w:tblInd w:w="11" w:type="dxa"/>
        <w:tblBorders>
          <w:top w:val="single" w:sz="4" w:space="0" w:color="AEC3C8"/>
          <w:left w:val="single" w:sz="4" w:space="0" w:color="AEC3C8"/>
          <w:bottom w:val="single" w:sz="4" w:space="0" w:color="AEC3C8"/>
          <w:right w:val="single" w:sz="4" w:space="0" w:color="AEC3C8"/>
          <w:insideH w:val="single" w:sz="4" w:space="0" w:color="AEC3C8"/>
          <w:insideV w:val="single" w:sz="4" w:space="0" w:color="AEC3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8"/>
        <w:gridCol w:w="7082"/>
      </w:tblGrid>
      <w:tr w:rsidR="000575EC" w14:paraId="20039BAF" w14:textId="77777777">
        <w:trPr>
          <w:trHeight w:val="392"/>
        </w:trPr>
        <w:tc>
          <w:tcPr>
            <w:tcW w:w="2998" w:type="dxa"/>
            <w:shd w:val="clear" w:color="auto" w:fill="D5EDF1"/>
          </w:tcPr>
          <w:p w14:paraId="7AB1D363" w14:textId="77777777" w:rsidR="000575EC" w:rsidRDefault="00000000">
            <w:pPr>
              <w:pStyle w:val="TableParagraph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pacing w:val="-4"/>
                <w:sz w:val="20"/>
              </w:rPr>
              <w:t>Date</w:t>
            </w:r>
          </w:p>
        </w:tc>
        <w:tc>
          <w:tcPr>
            <w:tcW w:w="7082" w:type="dxa"/>
          </w:tcPr>
          <w:p w14:paraId="13077441" w14:textId="3A48FA01" w:rsidR="000575EC" w:rsidRDefault="00D9365B">
            <w:pPr>
              <w:pStyle w:val="TableParagraph"/>
              <w:ind w:left="122"/>
              <w:rPr>
                <w:sz w:val="20"/>
              </w:rPr>
            </w:pPr>
            <w:r w:rsidRPr="00D9365B">
              <w:rPr>
                <w:sz w:val="20"/>
              </w:rPr>
              <w:t>12/09/2026</w:t>
            </w:r>
          </w:p>
        </w:tc>
      </w:tr>
      <w:tr w:rsidR="000575EC" w14:paraId="5AE9AEE4" w14:textId="77777777">
        <w:trPr>
          <w:trHeight w:val="390"/>
        </w:trPr>
        <w:tc>
          <w:tcPr>
            <w:tcW w:w="2998" w:type="dxa"/>
            <w:shd w:val="clear" w:color="auto" w:fill="D5EDF1"/>
          </w:tcPr>
          <w:p w14:paraId="457859A6" w14:textId="77777777" w:rsidR="000575EC" w:rsidRDefault="00000000">
            <w:pPr>
              <w:pStyle w:val="TableParagraph"/>
              <w:spacing w:before="79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>Student</w:t>
            </w:r>
            <w:r>
              <w:rPr>
                <w:b/>
                <w:color w:val="0A4E6B"/>
                <w:spacing w:val="-1"/>
                <w:sz w:val="20"/>
              </w:rPr>
              <w:t xml:space="preserve"> </w:t>
            </w:r>
            <w:r>
              <w:rPr>
                <w:b/>
                <w:color w:val="0A4E6B"/>
                <w:spacing w:val="-4"/>
                <w:sz w:val="20"/>
              </w:rPr>
              <w:t>Name</w:t>
            </w:r>
          </w:p>
        </w:tc>
        <w:tc>
          <w:tcPr>
            <w:tcW w:w="7082" w:type="dxa"/>
          </w:tcPr>
          <w:p w14:paraId="3513FD50" w14:textId="1E685340" w:rsidR="000575EC" w:rsidRDefault="00D9365B">
            <w:pPr>
              <w:pStyle w:val="TableParagraph"/>
              <w:spacing w:before="79"/>
              <w:ind w:left="122"/>
              <w:rPr>
                <w:sz w:val="20"/>
              </w:rPr>
            </w:pPr>
            <w:r w:rsidRPr="00D9365B">
              <w:rPr>
                <w:sz w:val="20"/>
              </w:rPr>
              <w:t>Navya Sri Tangellamudi</w:t>
            </w:r>
          </w:p>
        </w:tc>
      </w:tr>
      <w:tr w:rsidR="000575EC" w14:paraId="4D645515" w14:textId="77777777">
        <w:trPr>
          <w:trHeight w:val="391"/>
        </w:trPr>
        <w:tc>
          <w:tcPr>
            <w:tcW w:w="2998" w:type="dxa"/>
            <w:shd w:val="clear" w:color="auto" w:fill="D5EDF1"/>
          </w:tcPr>
          <w:p w14:paraId="51E74FF2" w14:textId="77777777" w:rsidR="000575EC" w:rsidRDefault="00000000">
            <w:pPr>
              <w:pStyle w:val="TableParagraph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>Project</w:t>
            </w:r>
            <w:r>
              <w:rPr>
                <w:b/>
                <w:color w:val="0A4E6B"/>
                <w:spacing w:val="-1"/>
                <w:sz w:val="20"/>
              </w:rPr>
              <w:t xml:space="preserve"> </w:t>
            </w:r>
            <w:r>
              <w:rPr>
                <w:b/>
                <w:color w:val="0A4E6B"/>
                <w:spacing w:val="-4"/>
                <w:sz w:val="20"/>
              </w:rPr>
              <w:t>Name</w:t>
            </w:r>
          </w:p>
        </w:tc>
        <w:tc>
          <w:tcPr>
            <w:tcW w:w="7082" w:type="dxa"/>
          </w:tcPr>
          <w:p w14:paraId="31F2DF11" w14:textId="77777777" w:rsidR="000575EC" w:rsidRDefault="00000000">
            <w:pPr>
              <w:pStyle w:val="TableParagraph"/>
              <w:ind w:left="122"/>
              <w:rPr>
                <w:sz w:val="20"/>
              </w:rPr>
            </w:pPr>
            <w:r>
              <w:rPr>
                <w:sz w:val="20"/>
              </w:rPr>
              <w:t>Intergalactic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Travel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(ISTR)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</w:p>
        </w:tc>
      </w:tr>
      <w:tr w:rsidR="000575EC" w14:paraId="1C2F12BF" w14:textId="77777777">
        <w:trPr>
          <w:trHeight w:val="390"/>
        </w:trPr>
        <w:tc>
          <w:tcPr>
            <w:tcW w:w="2998" w:type="dxa"/>
            <w:shd w:val="clear" w:color="auto" w:fill="D5EDF1"/>
          </w:tcPr>
          <w:p w14:paraId="1D20F287" w14:textId="77777777" w:rsidR="000575EC" w:rsidRDefault="00000000">
            <w:pPr>
              <w:pStyle w:val="TableParagraph"/>
              <w:spacing w:before="79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 xml:space="preserve">Maximum </w:t>
            </w:r>
            <w:r>
              <w:rPr>
                <w:b/>
                <w:color w:val="0A4E6B"/>
                <w:spacing w:val="-2"/>
                <w:sz w:val="20"/>
              </w:rPr>
              <w:t>Marks</w:t>
            </w:r>
          </w:p>
        </w:tc>
        <w:tc>
          <w:tcPr>
            <w:tcW w:w="7082" w:type="dxa"/>
          </w:tcPr>
          <w:p w14:paraId="1404EE1A" w14:textId="77777777" w:rsidR="000575EC" w:rsidRDefault="00000000">
            <w:pPr>
              <w:pStyle w:val="TableParagraph"/>
              <w:spacing w:before="79"/>
              <w:ind w:left="122"/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</w:tr>
    </w:tbl>
    <w:p w14:paraId="54EEDECF" w14:textId="77777777" w:rsidR="000575EC" w:rsidRDefault="00000000">
      <w:pPr>
        <w:pStyle w:val="BodyText"/>
        <w:spacing w:before="179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ACC3BCA" wp14:editId="581E7725">
                <wp:simplePos x="0" y="0"/>
                <wp:positionH relativeFrom="page">
                  <wp:posOffset>692150</wp:posOffset>
                </wp:positionH>
                <wp:positionV relativeFrom="paragraph">
                  <wp:posOffset>281304</wp:posOffset>
                </wp:positionV>
                <wp:extent cx="6400800" cy="93091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30910"/>
                        </a:xfrm>
                        <a:prstGeom prst="rect">
                          <a:avLst/>
                        </a:prstGeom>
                        <a:solidFill>
                          <a:srgbClr val="FFF3DF"/>
                        </a:solidFill>
                        <a:ln w="12700">
                          <a:solidFill>
                            <a:srgbClr val="E7A23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023B8F" w14:textId="77777777" w:rsidR="000575EC" w:rsidRDefault="00000000">
                            <w:pPr>
                              <w:spacing w:before="139"/>
                              <w:ind w:left="172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895900"/>
                                <w:sz w:val="20"/>
                              </w:rPr>
                              <w:t>Applicability</w:t>
                            </w:r>
                            <w:r>
                              <w:rPr>
                                <w:b/>
                                <w:color w:val="8959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895900"/>
                                <w:spacing w:val="-4"/>
                                <w:sz w:val="20"/>
                              </w:rPr>
                              <w:t>Note</w:t>
                            </w:r>
                          </w:p>
                          <w:p w14:paraId="21B3D0CA" w14:textId="77777777" w:rsidR="000575EC" w:rsidRDefault="00000000">
                            <w:pPr>
                              <w:pStyle w:val="BodyText"/>
                              <w:spacing w:before="60"/>
                              <w:ind w:left="172" w:righ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B3C00"/>
                              </w:rPr>
                              <w:t>The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Intergalactic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Space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Travel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Request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(ISTR)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project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is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built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entirely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on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the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ServiceNow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platform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as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a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scoped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workflow automation application. It does not incorporate Tableau for data visualization or dashboarding. This template is therefore marked Not Applicable (N/A) for this project, rather than filled with figures that would misrepresent the system that was actually built.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CC3BC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5pt;margin-top:22.15pt;width:7in;height:73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" fillcolor="#fff3df" strokecolor="#e7a23c" strokeweight="1pt">
                <v:path arrowok="t"/>
                <v:textbox inset="0,0,0,0">
                  <w:txbxContent>
                    <w:p w14:paraId="65023B8F" w14:textId="77777777" w:rsidR="000575EC" w:rsidRDefault="00000000">
                      <w:pPr>
                        <w:spacing w:before="139"/>
                        <w:ind w:left="172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895900"/>
                          <w:sz w:val="20"/>
                        </w:rPr>
                        <w:t>Applicability</w:t>
                      </w:r>
                      <w:r>
                        <w:rPr>
                          <w:b/>
                          <w:color w:val="8959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895900"/>
                          <w:spacing w:val="-4"/>
                          <w:sz w:val="20"/>
                        </w:rPr>
                        <w:t>Note</w:t>
                      </w:r>
                    </w:p>
                    <w:p w14:paraId="21B3D0CA" w14:textId="77777777" w:rsidR="000575EC" w:rsidRDefault="00000000">
                      <w:pPr>
                        <w:pStyle w:val="BodyText"/>
                        <w:spacing w:before="60"/>
                        <w:ind w:left="172" w:right="152"/>
                        <w:rPr>
                          <w:color w:val="000000"/>
                        </w:rPr>
                      </w:pPr>
                      <w:r>
                        <w:rPr>
                          <w:color w:val="5B3C00"/>
                        </w:rPr>
                        <w:t>The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Intergalactic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Space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Travel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Request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(ISTR)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project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is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built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entirely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on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the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ServiceNow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platform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as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a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scoped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workflow automation application. It does not incorporate Tableau for data visualization or dashboarding. This template is therefore marked Not Applicable (N/A) for this project, rather than filled with figures that would misrepresent the system that was actually built.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E69898" w14:textId="77777777" w:rsidR="000575EC" w:rsidRDefault="00000000">
      <w:pPr>
        <w:pStyle w:val="Heading2"/>
      </w:pPr>
      <w:r>
        <w:rPr>
          <w:color w:val="0A4E6B"/>
        </w:rPr>
        <w:t>Model</w:t>
      </w:r>
      <w:r>
        <w:rPr>
          <w:color w:val="0A4E6B"/>
          <w:spacing w:val="-8"/>
        </w:rPr>
        <w:t xml:space="preserve"> </w:t>
      </w:r>
      <w:r>
        <w:rPr>
          <w:color w:val="0A4E6B"/>
        </w:rPr>
        <w:t>Performance</w:t>
      </w:r>
      <w:r>
        <w:rPr>
          <w:color w:val="0A4E6B"/>
          <w:spacing w:val="-8"/>
        </w:rPr>
        <w:t xml:space="preserve"> </w:t>
      </w:r>
      <w:r>
        <w:rPr>
          <w:color w:val="0A4E6B"/>
          <w:spacing w:val="-2"/>
        </w:rPr>
        <w:t>Testing:</w:t>
      </w:r>
    </w:p>
    <w:p w14:paraId="2B78E08D" w14:textId="77777777" w:rsidR="000575EC" w:rsidRDefault="00000000">
      <w:pPr>
        <w:pStyle w:val="Heading3"/>
        <w:spacing w:before="120"/>
      </w:pPr>
      <w:r>
        <w:t>Project</w:t>
      </w:r>
      <w:r>
        <w:rPr>
          <w:spacing w:val="-5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rPr>
          <w:spacing w:val="-2"/>
        </w:rPr>
        <w:t>below.</w:t>
      </w:r>
    </w:p>
    <w:p w14:paraId="574B5943" w14:textId="77777777" w:rsidR="000575EC" w:rsidRDefault="000575EC">
      <w:pPr>
        <w:pStyle w:val="BodyText"/>
        <w:spacing w:before="2"/>
        <w:rPr>
          <w:sz w:val="13"/>
        </w:rPr>
      </w:pPr>
    </w:p>
    <w:tbl>
      <w:tblPr>
        <w:tblW w:w="0" w:type="auto"/>
        <w:tblInd w:w="11" w:type="dxa"/>
        <w:tblBorders>
          <w:top w:val="single" w:sz="4" w:space="0" w:color="AEC3C8"/>
          <w:left w:val="single" w:sz="4" w:space="0" w:color="AEC3C8"/>
          <w:bottom w:val="single" w:sz="4" w:space="0" w:color="AEC3C8"/>
          <w:right w:val="single" w:sz="4" w:space="0" w:color="AEC3C8"/>
          <w:insideH w:val="single" w:sz="4" w:space="0" w:color="AEC3C8"/>
          <w:insideV w:val="single" w:sz="4" w:space="0" w:color="AEC3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8"/>
        <w:gridCol w:w="2602"/>
        <w:gridCol w:w="6780"/>
      </w:tblGrid>
      <w:tr w:rsidR="000575EC" w14:paraId="0168F173" w14:textId="77777777">
        <w:trPr>
          <w:trHeight w:val="385"/>
        </w:trPr>
        <w:tc>
          <w:tcPr>
            <w:tcW w:w="698" w:type="dxa"/>
            <w:shd w:val="clear" w:color="auto" w:fill="0A4E6B"/>
          </w:tcPr>
          <w:p w14:paraId="00AC4998" w14:textId="77777777" w:rsidR="000575EC" w:rsidRDefault="00000000">
            <w:pPr>
              <w:pStyle w:val="TableParagraph"/>
              <w:spacing w:before="89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S.No</w:t>
            </w:r>
            <w:proofErr w:type="spellEnd"/>
            <w:r>
              <w:rPr>
                <w:b/>
                <w:color w:val="FFFFFF"/>
                <w:spacing w:val="-2"/>
                <w:sz w:val="18"/>
              </w:rPr>
              <w:t>.</w:t>
            </w:r>
          </w:p>
        </w:tc>
        <w:tc>
          <w:tcPr>
            <w:tcW w:w="2602" w:type="dxa"/>
            <w:shd w:val="clear" w:color="auto" w:fill="0A4E6B"/>
          </w:tcPr>
          <w:p w14:paraId="6C8FEF0F" w14:textId="77777777" w:rsidR="000575EC" w:rsidRDefault="00000000">
            <w:pPr>
              <w:pStyle w:val="TableParagraph"/>
              <w:spacing w:before="89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Parameter</w:t>
            </w:r>
          </w:p>
        </w:tc>
        <w:tc>
          <w:tcPr>
            <w:tcW w:w="6780" w:type="dxa"/>
            <w:shd w:val="clear" w:color="auto" w:fill="0A4E6B"/>
          </w:tcPr>
          <w:p w14:paraId="68D2FE0C" w14:textId="77777777" w:rsidR="000575EC" w:rsidRDefault="00000000">
            <w:pPr>
              <w:pStyle w:val="TableParagraph"/>
              <w:spacing w:before="89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Screenshot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Values</w:t>
            </w:r>
          </w:p>
        </w:tc>
      </w:tr>
      <w:tr w:rsidR="000575EC" w14:paraId="3799C947" w14:textId="77777777">
        <w:trPr>
          <w:trHeight w:val="368"/>
        </w:trPr>
        <w:tc>
          <w:tcPr>
            <w:tcW w:w="698" w:type="dxa"/>
          </w:tcPr>
          <w:p w14:paraId="32036926" w14:textId="77777777" w:rsidR="000575EC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602" w:type="dxa"/>
          </w:tcPr>
          <w:p w14:paraId="47E59C44" w14:textId="77777777" w:rsidR="000575EC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Data </w:t>
            </w:r>
            <w:r>
              <w:rPr>
                <w:b/>
                <w:spacing w:val="-2"/>
                <w:sz w:val="18"/>
              </w:rPr>
              <w:t>Rendered</w:t>
            </w:r>
          </w:p>
        </w:tc>
        <w:tc>
          <w:tcPr>
            <w:tcW w:w="6780" w:type="dxa"/>
          </w:tcPr>
          <w:p w14:paraId="4EA8AA4A" w14:textId="77777777" w:rsidR="000575EC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Applicable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ISTR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ServiceNow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Reports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Performance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Analytics,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Tableau.</w:t>
            </w:r>
          </w:p>
        </w:tc>
      </w:tr>
      <w:tr w:rsidR="000575EC" w14:paraId="3274E0CD" w14:textId="77777777">
        <w:trPr>
          <w:trHeight w:val="366"/>
        </w:trPr>
        <w:tc>
          <w:tcPr>
            <w:tcW w:w="698" w:type="dxa"/>
            <w:shd w:val="clear" w:color="auto" w:fill="E9F6F5"/>
          </w:tcPr>
          <w:p w14:paraId="21CB6DF4" w14:textId="77777777" w:rsidR="000575EC" w:rsidRDefault="00000000">
            <w:pPr>
              <w:pStyle w:val="TableParagraph"/>
              <w:spacing w:before="7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602" w:type="dxa"/>
            <w:shd w:val="clear" w:color="auto" w:fill="E9F6F5"/>
          </w:tcPr>
          <w:p w14:paraId="1445F638" w14:textId="77777777" w:rsidR="000575EC" w:rsidRDefault="00000000">
            <w:pPr>
              <w:pStyle w:val="TableParagraph"/>
              <w:spacing w:before="79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Data </w:t>
            </w:r>
            <w:r>
              <w:rPr>
                <w:b/>
                <w:spacing w:val="-2"/>
                <w:sz w:val="18"/>
              </w:rPr>
              <w:t>Preprocessing</w:t>
            </w:r>
          </w:p>
        </w:tc>
        <w:tc>
          <w:tcPr>
            <w:tcW w:w="6780" w:type="dxa"/>
            <w:shd w:val="clear" w:color="auto" w:fill="E9F6F5"/>
          </w:tcPr>
          <w:p w14:paraId="5B038E3F" w14:textId="77777777" w:rsidR="000575EC" w:rsidRDefault="00000000">
            <w:pPr>
              <w:pStyle w:val="TableParagraph"/>
              <w:spacing w:before="79"/>
              <w:ind w:left="101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Applicable</w:t>
            </w:r>
          </w:p>
        </w:tc>
      </w:tr>
      <w:tr w:rsidR="000575EC" w14:paraId="430B73FE" w14:textId="77777777">
        <w:trPr>
          <w:trHeight w:val="367"/>
        </w:trPr>
        <w:tc>
          <w:tcPr>
            <w:tcW w:w="698" w:type="dxa"/>
          </w:tcPr>
          <w:p w14:paraId="48E0F11D" w14:textId="77777777" w:rsidR="000575EC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602" w:type="dxa"/>
          </w:tcPr>
          <w:p w14:paraId="788EBACD" w14:textId="77777777" w:rsidR="000575EC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Utilization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Filters</w:t>
            </w:r>
          </w:p>
        </w:tc>
        <w:tc>
          <w:tcPr>
            <w:tcW w:w="6780" w:type="dxa"/>
          </w:tcPr>
          <w:p w14:paraId="16A13F70" w14:textId="77777777" w:rsidR="000575EC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Applicable</w:t>
            </w:r>
          </w:p>
        </w:tc>
      </w:tr>
      <w:tr w:rsidR="000575EC" w14:paraId="0CD0C6B9" w14:textId="77777777">
        <w:trPr>
          <w:trHeight w:val="366"/>
        </w:trPr>
        <w:tc>
          <w:tcPr>
            <w:tcW w:w="698" w:type="dxa"/>
            <w:shd w:val="clear" w:color="auto" w:fill="E9F6F5"/>
          </w:tcPr>
          <w:p w14:paraId="296DBBFB" w14:textId="77777777" w:rsidR="000575EC" w:rsidRDefault="00000000">
            <w:pPr>
              <w:pStyle w:val="TableParagraph"/>
              <w:spacing w:before="7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602" w:type="dxa"/>
            <w:shd w:val="clear" w:color="auto" w:fill="E9F6F5"/>
          </w:tcPr>
          <w:p w14:paraId="71D14474" w14:textId="77777777" w:rsidR="000575EC" w:rsidRDefault="00000000">
            <w:pPr>
              <w:pStyle w:val="TableParagraph"/>
              <w:spacing w:before="79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Calculation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Fields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Used</w:t>
            </w:r>
          </w:p>
        </w:tc>
        <w:tc>
          <w:tcPr>
            <w:tcW w:w="6780" w:type="dxa"/>
            <w:shd w:val="clear" w:color="auto" w:fill="E9F6F5"/>
          </w:tcPr>
          <w:p w14:paraId="043BFFCB" w14:textId="77777777" w:rsidR="000575EC" w:rsidRDefault="00000000">
            <w:pPr>
              <w:pStyle w:val="TableParagraph"/>
              <w:spacing w:before="79"/>
              <w:ind w:left="101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Applicable</w:t>
            </w:r>
          </w:p>
        </w:tc>
      </w:tr>
      <w:tr w:rsidR="000575EC" w14:paraId="5E3A485F" w14:textId="77777777">
        <w:trPr>
          <w:trHeight w:val="573"/>
        </w:trPr>
        <w:tc>
          <w:tcPr>
            <w:tcW w:w="698" w:type="dxa"/>
          </w:tcPr>
          <w:p w14:paraId="40644E9F" w14:textId="77777777" w:rsidR="000575EC" w:rsidRDefault="00000000">
            <w:pPr>
              <w:pStyle w:val="TableParagraph"/>
              <w:spacing w:before="18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602" w:type="dxa"/>
          </w:tcPr>
          <w:p w14:paraId="6328F211" w14:textId="77777777" w:rsidR="000575EC" w:rsidRDefault="00000000">
            <w:pPr>
              <w:pStyle w:val="TableParagraph"/>
              <w:spacing w:before="183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Dashboard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Design</w:t>
            </w:r>
          </w:p>
        </w:tc>
        <w:tc>
          <w:tcPr>
            <w:tcW w:w="6780" w:type="dxa"/>
          </w:tcPr>
          <w:p w14:paraId="34DB5AE1" w14:textId="77777777" w:rsidR="000575EC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Applicable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(see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ISTR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Performance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Analytics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Dashboard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Solution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Architecture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doc </w:t>
            </w:r>
            <w:r>
              <w:rPr>
                <w:spacing w:val="-2"/>
                <w:sz w:val="18"/>
              </w:rPr>
              <w:t>instead)</w:t>
            </w:r>
          </w:p>
        </w:tc>
      </w:tr>
      <w:tr w:rsidR="000575EC" w14:paraId="43CEBE03" w14:textId="77777777">
        <w:trPr>
          <w:trHeight w:val="367"/>
        </w:trPr>
        <w:tc>
          <w:tcPr>
            <w:tcW w:w="698" w:type="dxa"/>
            <w:shd w:val="clear" w:color="auto" w:fill="E9F6F5"/>
          </w:tcPr>
          <w:p w14:paraId="7CF74E28" w14:textId="77777777" w:rsidR="000575EC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602" w:type="dxa"/>
            <w:shd w:val="clear" w:color="auto" w:fill="E9F6F5"/>
          </w:tcPr>
          <w:p w14:paraId="367E5915" w14:textId="77777777" w:rsidR="000575EC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Story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Design</w:t>
            </w:r>
          </w:p>
        </w:tc>
        <w:tc>
          <w:tcPr>
            <w:tcW w:w="6780" w:type="dxa"/>
            <w:shd w:val="clear" w:color="auto" w:fill="E9F6F5"/>
          </w:tcPr>
          <w:p w14:paraId="282C3A8B" w14:textId="77777777" w:rsidR="000575EC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Applicable</w:t>
            </w:r>
          </w:p>
        </w:tc>
      </w:tr>
    </w:tbl>
    <w:p w14:paraId="6D5C58EC" w14:textId="77777777" w:rsidR="00FC1495" w:rsidRDefault="00FC1495"/>
    <w:sectPr w:rsidR="00FC1495">
      <w:type w:val="continuous"/>
      <w:pgSz w:w="12240" w:h="15840"/>
      <w:pgMar w:top="640" w:right="720" w:bottom="920" w:left="1080" w:header="0" w:footer="7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AC102" w14:textId="77777777" w:rsidR="00FC1495" w:rsidRDefault="00FC1495">
      <w:r>
        <w:separator/>
      </w:r>
    </w:p>
  </w:endnote>
  <w:endnote w:type="continuationSeparator" w:id="0">
    <w:p w14:paraId="23C88106" w14:textId="77777777" w:rsidR="00FC1495" w:rsidRDefault="00FC1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8F588" w14:textId="77777777" w:rsidR="000575E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7184" behindDoc="1" locked="0" layoutInCell="1" allowOverlap="1" wp14:anchorId="4ADD6479" wp14:editId="2A644455">
              <wp:simplePos x="0" y="0"/>
              <wp:positionH relativeFrom="page">
                <wp:posOffset>3843020</wp:posOffset>
              </wp:positionH>
              <wp:positionV relativeFrom="page">
                <wp:posOffset>9455008</wp:posOffset>
              </wp:positionV>
              <wp:extent cx="889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6C53E7" w14:textId="77777777" w:rsidR="000575EC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DD647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302.6pt;margin-top:744.5pt;width:7pt;height:13.1pt;z-index:-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" filled="f" stroked="f">
              <v:textbox inset="0,0,0,0">
                <w:txbxContent>
                  <w:p w14:paraId="7E6C53E7" w14:textId="77777777" w:rsidR="000575EC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84C23" w14:textId="77777777" w:rsidR="00FC1495" w:rsidRDefault="00FC1495">
      <w:r>
        <w:separator/>
      </w:r>
    </w:p>
  </w:footnote>
  <w:footnote w:type="continuationSeparator" w:id="0">
    <w:p w14:paraId="06299F84" w14:textId="77777777" w:rsidR="00FC1495" w:rsidRDefault="00FC14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5EC"/>
    <w:rsid w:val="000575EC"/>
    <w:rsid w:val="00D9365B"/>
    <w:rsid w:val="00E307F3"/>
    <w:rsid w:val="00FC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2BA12"/>
  <w15:docId w15:val="{DC5E8D60-CA04-43C3-8EB3-EAE42F3BE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79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70"/>
      <w:ind w:left="2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1"/>
      <w:ind w:left="2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0"/>
      <w:ind w:left="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Thanuj Sivaram</cp:lastModifiedBy>
  <cp:revision>2</cp:revision>
  <dcterms:created xsi:type="dcterms:W3CDTF">2026-09-12T16:37:00Z</dcterms:created>
  <dcterms:modified xsi:type="dcterms:W3CDTF">2026-09-12T16:37:00Z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2026-07-31T00:00:00Z</vt:filetime>
  </property>
</Properties>
</file>