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9BED5" w14:textId="77777777" w:rsidR="00B66CB9" w:rsidRDefault="00000000">
      <w:pPr>
        <w:pStyle w:val="Heading1"/>
      </w:pPr>
      <w:r>
        <w:t>Project Design Phase Solution</w:t>
      </w:r>
      <w:r>
        <w:rPr>
          <w:spacing w:val="-8"/>
        </w:rPr>
        <w:t xml:space="preserve"> </w:t>
      </w:r>
      <w:r>
        <w:rPr>
          <w:spacing w:val="-2"/>
        </w:rPr>
        <w:t>Architecture</w:t>
      </w:r>
    </w:p>
    <w:p w14:paraId="1AEABCAF" w14:textId="77777777" w:rsidR="00B66CB9" w:rsidRDefault="00B66CB9">
      <w:pPr>
        <w:pStyle w:val="BodyText"/>
        <w:spacing w:before="4"/>
        <w:rPr>
          <w:b/>
          <w:sz w:val="17"/>
        </w:rPr>
      </w:pPr>
    </w:p>
    <w:tbl>
      <w:tblPr>
        <w:tblW w:w="0" w:type="auto"/>
        <w:tblInd w:w="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6242"/>
      </w:tblGrid>
      <w:tr w:rsidR="00B66CB9" w14:paraId="6ADA2C5B" w14:textId="77777777">
        <w:trPr>
          <w:trHeight w:val="352"/>
        </w:trPr>
        <w:tc>
          <w:tcPr>
            <w:tcW w:w="3118" w:type="dxa"/>
            <w:shd w:val="clear" w:color="auto" w:fill="DBEAF9"/>
          </w:tcPr>
          <w:p w14:paraId="3A554E1B" w14:textId="77777777" w:rsidR="00B66CB9" w:rsidRDefault="00000000">
            <w:pPr>
              <w:pStyle w:val="TableParagraph"/>
              <w:spacing w:before="6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242" w:type="dxa"/>
          </w:tcPr>
          <w:p w14:paraId="75A2350D" w14:textId="387714F1" w:rsidR="00B66CB9" w:rsidRDefault="00DD21FE">
            <w:pPr>
              <w:pStyle w:val="TableParagraph"/>
              <w:spacing w:before="60"/>
              <w:ind w:left="82"/>
              <w:rPr>
                <w:sz w:val="20"/>
              </w:rPr>
            </w:pPr>
            <w:r w:rsidRPr="00DD21FE">
              <w:rPr>
                <w:sz w:val="20"/>
              </w:rPr>
              <w:t>12/09/2026</w:t>
            </w:r>
          </w:p>
        </w:tc>
      </w:tr>
      <w:tr w:rsidR="00B66CB9" w14:paraId="5CCC7666" w14:textId="77777777">
        <w:trPr>
          <w:trHeight w:val="350"/>
        </w:trPr>
        <w:tc>
          <w:tcPr>
            <w:tcW w:w="3118" w:type="dxa"/>
            <w:shd w:val="clear" w:color="auto" w:fill="DBEAF9"/>
          </w:tcPr>
          <w:p w14:paraId="4EE489FB" w14:textId="77777777" w:rsidR="00B66CB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Student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242" w:type="dxa"/>
          </w:tcPr>
          <w:p w14:paraId="308E43D1" w14:textId="06F3EA14" w:rsidR="00B66CB9" w:rsidRDefault="00DD21FE">
            <w:pPr>
              <w:pStyle w:val="TableParagraph"/>
              <w:ind w:left="82"/>
              <w:rPr>
                <w:sz w:val="20"/>
              </w:rPr>
            </w:pPr>
            <w:r w:rsidRPr="00DD21FE">
              <w:rPr>
                <w:sz w:val="20"/>
              </w:rPr>
              <w:t>Navya Sri Tangellamudi</w:t>
            </w:r>
          </w:p>
        </w:tc>
      </w:tr>
      <w:tr w:rsidR="00B66CB9" w14:paraId="43B137F9" w14:textId="77777777">
        <w:trPr>
          <w:trHeight w:val="352"/>
        </w:trPr>
        <w:tc>
          <w:tcPr>
            <w:tcW w:w="3118" w:type="dxa"/>
            <w:shd w:val="clear" w:color="auto" w:fill="DBEAF9"/>
          </w:tcPr>
          <w:p w14:paraId="2AE72037" w14:textId="77777777" w:rsidR="00B66CB9" w:rsidRDefault="00000000">
            <w:pPr>
              <w:pStyle w:val="TableParagraph"/>
              <w:spacing w:before="60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242" w:type="dxa"/>
          </w:tcPr>
          <w:p w14:paraId="7FCBACCD" w14:textId="77777777" w:rsidR="00B66CB9" w:rsidRDefault="00000000">
            <w:pPr>
              <w:pStyle w:val="TableParagraph"/>
              <w:spacing w:before="60"/>
              <w:ind w:left="82"/>
              <w:rPr>
                <w:sz w:val="20"/>
              </w:rPr>
            </w:pPr>
            <w:r>
              <w:rPr>
                <w:sz w:val="20"/>
              </w:rPr>
              <w:t>Intergalactic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Travel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(ISTR)</w:t>
            </w:r>
          </w:p>
        </w:tc>
      </w:tr>
      <w:tr w:rsidR="00B66CB9" w14:paraId="1FC59DCB" w14:textId="77777777">
        <w:trPr>
          <w:trHeight w:val="350"/>
        </w:trPr>
        <w:tc>
          <w:tcPr>
            <w:tcW w:w="3118" w:type="dxa"/>
            <w:shd w:val="clear" w:color="auto" w:fill="DBEAF9"/>
          </w:tcPr>
          <w:p w14:paraId="00BD1CE9" w14:textId="77777777" w:rsidR="00B66CB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Maximum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242" w:type="dxa"/>
          </w:tcPr>
          <w:p w14:paraId="720AB4C3" w14:textId="77777777" w:rsidR="00B66CB9" w:rsidRDefault="00000000">
            <w:pPr>
              <w:pStyle w:val="TableParagraph"/>
              <w:ind w:left="82"/>
              <w:rPr>
                <w:sz w:val="20"/>
              </w:rPr>
            </w:pPr>
            <w:r>
              <w:rPr>
                <w:sz w:val="20"/>
              </w:rPr>
              <w:t xml:space="preserve">4 </w:t>
            </w:r>
            <w:r>
              <w:rPr>
                <w:spacing w:val="-2"/>
                <w:sz w:val="20"/>
              </w:rPr>
              <w:t>Marks</w:t>
            </w:r>
          </w:p>
        </w:tc>
      </w:tr>
    </w:tbl>
    <w:p w14:paraId="7B434AFC" w14:textId="77777777" w:rsidR="00B66CB9" w:rsidRDefault="00000000">
      <w:pPr>
        <w:pStyle w:val="Heading2"/>
        <w:spacing w:before="159"/>
        <w:ind w:left="322" w:firstLine="0"/>
      </w:pPr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Architecture:</w:t>
      </w:r>
    </w:p>
    <w:p w14:paraId="5FA0A85F" w14:textId="77777777" w:rsidR="00B66CB9" w:rsidRDefault="00000000">
      <w:pPr>
        <w:pStyle w:val="BodyText"/>
        <w:spacing w:before="91"/>
        <w:ind w:left="322" w:right="73"/>
      </w:pPr>
      <w:r>
        <w:t>Solution</w:t>
      </w:r>
      <w:r>
        <w:rPr>
          <w:spacing w:val="-2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complex</w:t>
      </w:r>
      <w:r>
        <w:rPr>
          <w:spacing w:val="-2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many</w:t>
      </w:r>
      <w:r>
        <w:rPr>
          <w:spacing w:val="-2"/>
        </w:rPr>
        <w:t xml:space="preserve"> </w:t>
      </w:r>
      <w:r>
        <w:t>sub-processes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bridges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gap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problems</w:t>
      </w:r>
      <w:r>
        <w:rPr>
          <w:spacing w:val="-3"/>
        </w:rPr>
        <w:t xml:space="preserve"> </w:t>
      </w:r>
      <w:r>
        <w:t>and technology solutions. For ISTR, its goals are to:</w:t>
      </w:r>
    </w:p>
    <w:p w14:paraId="3168240C" w14:textId="77777777" w:rsidR="00B66CB9" w:rsidRDefault="00000000">
      <w:pPr>
        <w:pStyle w:val="ListParagraph"/>
        <w:numPr>
          <w:ilvl w:val="0"/>
          <w:numId w:val="3"/>
        </w:numPr>
        <w:tabs>
          <w:tab w:val="left" w:pos="1041"/>
        </w:tabs>
        <w:spacing w:before="102"/>
        <w:ind w:left="1041" w:hanging="359"/>
        <w:rPr>
          <w:sz w:val="20"/>
        </w:rPr>
      </w:pPr>
      <w:r>
        <w:rPr>
          <w:sz w:val="20"/>
        </w:rPr>
        <w:t>Find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best</w:t>
      </w:r>
      <w:r>
        <w:rPr>
          <w:spacing w:val="-3"/>
          <w:sz w:val="20"/>
        </w:rPr>
        <w:t xml:space="preserve"> </w:t>
      </w:r>
      <w:r>
        <w:rPr>
          <w:sz w:val="20"/>
        </w:rPr>
        <w:t>tech</w:t>
      </w:r>
      <w:r>
        <w:rPr>
          <w:spacing w:val="-3"/>
          <w:sz w:val="20"/>
        </w:rPr>
        <w:t xml:space="preserve"> </w:t>
      </w:r>
      <w:r>
        <w:rPr>
          <w:sz w:val="20"/>
        </w:rPr>
        <w:t>solution</w:t>
      </w:r>
      <w:r>
        <w:rPr>
          <w:spacing w:val="-2"/>
          <w:sz w:val="20"/>
        </w:rPr>
        <w:t xml:space="preserve"> </w:t>
      </w:r>
      <w:r>
        <w:rPr>
          <w:sz w:val="20"/>
        </w:rPr>
        <w:t>(ServiceNow</w:t>
      </w:r>
      <w:r>
        <w:rPr>
          <w:spacing w:val="-4"/>
          <w:sz w:val="20"/>
        </w:rPr>
        <w:t xml:space="preserve"> </w:t>
      </w:r>
      <w:r>
        <w:rPr>
          <w:sz w:val="20"/>
        </w:rPr>
        <w:t>custom</w:t>
      </w:r>
      <w:r>
        <w:rPr>
          <w:spacing w:val="-3"/>
          <w:sz w:val="20"/>
        </w:rPr>
        <w:t xml:space="preserve"> </w:t>
      </w:r>
      <w:r>
        <w:rPr>
          <w:sz w:val="20"/>
        </w:rPr>
        <w:t>table</w:t>
      </w:r>
      <w:r>
        <w:rPr>
          <w:spacing w:val="-3"/>
          <w:sz w:val="20"/>
        </w:rPr>
        <w:t xml:space="preserve"> </w:t>
      </w:r>
      <w:r>
        <w:rPr>
          <w:sz w:val="20"/>
        </w:rPr>
        <w:t>+</w:t>
      </w:r>
      <w:r>
        <w:rPr>
          <w:spacing w:val="-4"/>
          <w:sz w:val="20"/>
        </w:rPr>
        <w:t xml:space="preserve"> </w:t>
      </w:r>
      <w:r>
        <w:rPr>
          <w:sz w:val="20"/>
        </w:rPr>
        <w:t>Flow</w:t>
      </w:r>
      <w:r>
        <w:rPr>
          <w:spacing w:val="-3"/>
          <w:sz w:val="20"/>
        </w:rPr>
        <w:t xml:space="preserve"> </w:t>
      </w:r>
      <w:r>
        <w:rPr>
          <w:sz w:val="20"/>
        </w:rPr>
        <w:t>Designer)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solve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interplanetary</w:t>
      </w:r>
      <w:r>
        <w:rPr>
          <w:spacing w:val="-3"/>
          <w:sz w:val="20"/>
        </w:rPr>
        <w:t xml:space="preserve"> </w:t>
      </w:r>
      <w:r>
        <w:rPr>
          <w:sz w:val="20"/>
        </w:rPr>
        <w:t>mission-approval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problem.</w:t>
      </w:r>
    </w:p>
    <w:p w14:paraId="033BAA8B" w14:textId="77777777" w:rsidR="00B66CB9" w:rsidRDefault="00000000">
      <w:pPr>
        <w:pStyle w:val="ListParagraph"/>
        <w:numPr>
          <w:ilvl w:val="0"/>
          <w:numId w:val="3"/>
        </w:numPr>
        <w:tabs>
          <w:tab w:val="left" w:pos="1041"/>
        </w:tabs>
        <w:ind w:left="1041" w:right="507"/>
        <w:rPr>
          <w:sz w:val="20"/>
        </w:rPr>
      </w:pPr>
      <w:r>
        <w:rPr>
          <w:sz w:val="20"/>
        </w:rPr>
        <w:t>Describe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structure,</w:t>
      </w:r>
      <w:r>
        <w:rPr>
          <w:spacing w:val="-3"/>
          <w:sz w:val="20"/>
        </w:rPr>
        <w:t xml:space="preserve"> </w:t>
      </w:r>
      <w:r>
        <w:rPr>
          <w:sz w:val="20"/>
        </w:rPr>
        <w:t>characteristics,</w:t>
      </w:r>
      <w:r>
        <w:rPr>
          <w:spacing w:val="-3"/>
          <w:sz w:val="20"/>
        </w:rPr>
        <w:t xml:space="preserve"> </w:t>
      </w:r>
      <w:r>
        <w:rPr>
          <w:sz w:val="20"/>
        </w:rPr>
        <w:t>behavior,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-3"/>
          <w:sz w:val="20"/>
        </w:rPr>
        <w:t xml:space="preserve"> </w:t>
      </w:r>
      <w:r>
        <w:rPr>
          <w:sz w:val="20"/>
        </w:rPr>
        <w:t>aspects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ISTR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4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4"/>
          <w:sz w:val="20"/>
        </w:rPr>
        <w:t xml:space="preserve"> </w:t>
      </w:r>
      <w:r>
        <w:rPr>
          <w:sz w:val="20"/>
        </w:rPr>
        <w:t>(Requester,</w:t>
      </w:r>
      <w:r>
        <w:rPr>
          <w:spacing w:val="-3"/>
          <w:sz w:val="20"/>
        </w:rPr>
        <w:t xml:space="preserve"> </w:t>
      </w:r>
      <w:r>
        <w:rPr>
          <w:sz w:val="20"/>
        </w:rPr>
        <w:t>Manager, Finance Officer, Mission Control, Admin).</w:t>
      </w:r>
    </w:p>
    <w:p w14:paraId="230A433B" w14:textId="77777777" w:rsidR="00B66CB9" w:rsidRDefault="00000000">
      <w:pPr>
        <w:pStyle w:val="ListParagraph"/>
        <w:numPr>
          <w:ilvl w:val="0"/>
          <w:numId w:val="3"/>
        </w:numPr>
        <w:tabs>
          <w:tab w:val="left" w:pos="1041"/>
        </w:tabs>
        <w:spacing w:before="82"/>
        <w:ind w:left="1041" w:hanging="359"/>
        <w:rPr>
          <w:sz w:val="20"/>
        </w:rPr>
      </w:pPr>
      <w:r>
        <w:rPr>
          <w:sz w:val="20"/>
        </w:rPr>
        <w:t>Define</w:t>
      </w:r>
      <w:r>
        <w:rPr>
          <w:spacing w:val="-5"/>
          <w:sz w:val="20"/>
        </w:rPr>
        <w:t xml:space="preserve"> </w:t>
      </w:r>
      <w:r>
        <w:rPr>
          <w:sz w:val="20"/>
        </w:rPr>
        <w:t>features,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4"/>
          <w:sz w:val="20"/>
        </w:rPr>
        <w:t xml:space="preserve"> </w:t>
      </w:r>
      <w:r>
        <w:rPr>
          <w:sz w:val="20"/>
        </w:rPr>
        <w:t>phases,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solution</w:t>
      </w:r>
      <w:r>
        <w:rPr>
          <w:spacing w:val="-3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ISTR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platform.</w:t>
      </w:r>
    </w:p>
    <w:p w14:paraId="5BC1F2C5" w14:textId="77777777" w:rsidR="00B66CB9" w:rsidRDefault="00000000">
      <w:pPr>
        <w:pStyle w:val="ListParagraph"/>
        <w:numPr>
          <w:ilvl w:val="0"/>
          <w:numId w:val="3"/>
        </w:numPr>
        <w:tabs>
          <w:tab w:val="left" w:pos="1041"/>
        </w:tabs>
        <w:ind w:left="1041" w:hanging="359"/>
        <w:rPr>
          <w:sz w:val="20"/>
        </w:rPr>
      </w:pPr>
      <w:r>
        <w:rPr>
          <w:sz w:val="20"/>
        </w:rPr>
        <w:t>Provide</w:t>
      </w:r>
      <w:r>
        <w:rPr>
          <w:spacing w:val="-3"/>
          <w:sz w:val="20"/>
        </w:rPr>
        <w:t xml:space="preserve"> </w:t>
      </w:r>
      <w:r>
        <w:rPr>
          <w:sz w:val="20"/>
        </w:rPr>
        <w:t>specifications</w:t>
      </w:r>
      <w:r>
        <w:rPr>
          <w:spacing w:val="-3"/>
          <w:sz w:val="20"/>
        </w:rPr>
        <w:t xml:space="preserve"> </w:t>
      </w:r>
      <w:r>
        <w:rPr>
          <w:sz w:val="20"/>
        </w:rPr>
        <w:t>according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which</w:t>
      </w:r>
      <w:r>
        <w:rPr>
          <w:spacing w:val="-1"/>
          <w:sz w:val="20"/>
        </w:rPr>
        <w:t xml:space="preserve"> </w:t>
      </w:r>
      <w:r>
        <w:rPr>
          <w:sz w:val="20"/>
        </w:rPr>
        <w:t>ISTR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defined,</w:t>
      </w:r>
      <w:r>
        <w:rPr>
          <w:spacing w:val="-2"/>
          <w:sz w:val="20"/>
        </w:rPr>
        <w:t xml:space="preserve"> </w:t>
      </w:r>
      <w:r>
        <w:rPr>
          <w:sz w:val="20"/>
        </w:rPr>
        <w:t>managed,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delivered</w:t>
      </w:r>
      <w:r>
        <w:rPr>
          <w:spacing w:val="-2"/>
          <w:sz w:val="20"/>
        </w:rPr>
        <w:t xml:space="preserve"> </w:t>
      </w:r>
      <w:r>
        <w:rPr>
          <w:sz w:val="20"/>
        </w:rPr>
        <w:t>across</w:t>
      </w:r>
      <w:r>
        <w:rPr>
          <w:spacing w:val="-2"/>
          <w:sz w:val="20"/>
        </w:rPr>
        <w:t xml:space="preserve"> </w:t>
      </w:r>
      <w:r>
        <w:rPr>
          <w:sz w:val="20"/>
        </w:rPr>
        <w:t>Dev,</w:t>
      </w:r>
      <w:r>
        <w:rPr>
          <w:spacing w:val="-2"/>
          <w:sz w:val="20"/>
        </w:rPr>
        <w:t xml:space="preserve"> </w:t>
      </w:r>
      <w:r>
        <w:rPr>
          <w:sz w:val="20"/>
        </w:rPr>
        <w:t>Test,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Prod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instances.</w:t>
      </w:r>
    </w:p>
    <w:p w14:paraId="3A8B5339" w14:textId="77777777" w:rsidR="00B66CB9" w:rsidRDefault="00000000">
      <w:pPr>
        <w:pStyle w:val="Heading2"/>
        <w:numPr>
          <w:ilvl w:val="0"/>
          <w:numId w:val="2"/>
        </w:numPr>
        <w:tabs>
          <w:tab w:val="left" w:pos="542"/>
        </w:tabs>
      </w:pPr>
      <w:r>
        <w:t>Solution</w:t>
      </w:r>
      <w:r>
        <w:rPr>
          <w:spacing w:val="-8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(Data</w:t>
      </w:r>
      <w:r>
        <w:rPr>
          <w:spacing w:val="-4"/>
        </w:rPr>
        <w:t xml:space="preserve"> </w:t>
      </w:r>
      <w:r>
        <w:t>Flow</w:t>
      </w:r>
      <w:r>
        <w:rPr>
          <w:spacing w:val="-5"/>
        </w:rPr>
        <w:t xml:space="preserve"> </w:t>
      </w:r>
      <w:r>
        <w:rPr>
          <w:spacing w:val="-2"/>
        </w:rPr>
        <w:t>View):</w:t>
      </w:r>
    </w:p>
    <w:p w14:paraId="0E047B84" w14:textId="77777777" w:rsidR="00B66CB9" w:rsidRDefault="00000000">
      <w:pPr>
        <w:pStyle w:val="BodyText"/>
        <w:spacing w:before="91"/>
        <w:ind w:left="322"/>
      </w:pPr>
      <w:r>
        <w:t>This</w:t>
      </w:r>
      <w:r>
        <w:rPr>
          <w:spacing w:val="-3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mission</w:t>
      </w:r>
      <w:r>
        <w:rPr>
          <w:spacing w:val="-2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end: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submission,</w:t>
      </w:r>
      <w:r>
        <w:rPr>
          <w:spacing w:val="-2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role-based</w:t>
      </w:r>
      <w:r>
        <w:rPr>
          <w:spacing w:val="-2"/>
        </w:rPr>
        <w:t xml:space="preserve"> </w:t>
      </w:r>
      <w:r>
        <w:t>approval</w:t>
      </w:r>
      <w:r>
        <w:rPr>
          <w:spacing w:val="-3"/>
        </w:rPr>
        <w:t xml:space="preserve"> </w:t>
      </w:r>
      <w:r>
        <w:t>routing, SLA tracking, and audit logging, to launch and stakeholder notification.</w:t>
      </w:r>
    </w:p>
    <w:p w14:paraId="5D032735" w14:textId="77777777" w:rsidR="00B66CB9" w:rsidRDefault="00B66CB9">
      <w:pPr>
        <w:pStyle w:val="BodyText"/>
      </w:pPr>
    </w:p>
    <w:p w14:paraId="5D03F531" w14:textId="77777777" w:rsidR="00B66CB9" w:rsidRDefault="00B66CB9">
      <w:pPr>
        <w:pStyle w:val="BodyText"/>
      </w:pPr>
    </w:p>
    <w:p w14:paraId="7BE249F0" w14:textId="77777777" w:rsidR="00B66CB9" w:rsidRDefault="00000000">
      <w:pPr>
        <w:pStyle w:val="BodyText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186A1F5F" wp14:editId="3A42305E">
            <wp:simplePos x="0" y="0"/>
            <wp:positionH relativeFrom="page">
              <wp:posOffset>935322</wp:posOffset>
            </wp:positionH>
            <wp:positionV relativeFrom="paragraph">
              <wp:posOffset>161892</wp:posOffset>
            </wp:positionV>
            <wp:extent cx="5674726" cy="25908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4726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3B8708" w14:textId="77777777" w:rsidR="00B66CB9" w:rsidRDefault="00B66CB9">
      <w:pPr>
        <w:pStyle w:val="BodyText"/>
        <w:rPr>
          <w:sz w:val="18"/>
        </w:rPr>
      </w:pPr>
    </w:p>
    <w:p w14:paraId="0DB807B7" w14:textId="77777777" w:rsidR="00B66CB9" w:rsidRDefault="00B66CB9">
      <w:pPr>
        <w:pStyle w:val="BodyText"/>
        <w:rPr>
          <w:sz w:val="18"/>
        </w:rPr>
      </w:pPr>
    </w:p>
    <w:p w14:paraId="680CA7BB" w14:textId="77777777" w:rsidR="00B66CB9" w:rsidRDefault="00B66CB9">
      <w:pPr>
        <w:pStyle w:val="BodyText"/>
        <w:rPr>
          <w:sz w:val="18"/>
        </w:rPr>
      </w:pPr>
    </w:p>
    <w:p w14:paraId="488BB03D" w14:textId="77777777" w:rsidR="00B66CB9" w:rsidRDefault="00B66CB9">
      <w:pPr>
        <w:pStyle w:val="BodyText"/>
        <w:spacing w:before="29"/>
        <w:rPr>
          <w:sz w:val="18"/>
        </w:rPr>
      </w:pPr>
    </w:p>
    <w:p w14:paraId="31F4DEF1" w14:textId="77777777" w:rsidR="00B66CB9" w:rsidRDefault="00000000">
      <w:pPr>
        <w:ind w:left="343" w:right="3"/>
        <w:jc w:val="center"/>
        <w:rPr>
          <w:i/>
          <w:sz w:val="18"/>
        </w:rPr>
      </w:pPr>
      <w:r>
        <w:rPr>
          <w:i/>
          <w:sz w:val="18"/>
        </w:rPr>
        <w:t>Figure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1: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Architecture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and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data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flow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the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ISTR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mission-approval</w:t>
      </w:r>
      <w:r>
        <w:rPr>
          <w:i/>
          <w:spacing w:val="-4"/>
          <w:sz w:val="18"/>
        </w:rPr>
        <w:t xml:space="preserve"> </w:t>
      </w:r>
      <w:r>
        <w:rPr>
          <w:i/>
          <w:spacing w:val="-2"/>
          <w:sz w:val="18"/>
        </w:rPr>
        <w:t>application</w:t>
      </w:r>
    </w:p>
    <w:p w14:paraId="1A1981AB" w14:textId="77777777" w:rsidR="00B66CB9" w:rsidRDefault="00B66CB9">
      <w:pPr>
        <w:jc w:val="center"/>
        <w:rPr>
          <w:i/>
          <w:sz w:val="18"/>
        </w:rPr>
        <w:sectPr w:rsidR="00B66CB9">
          <w:type w:val="continuous"/>
          <w:pgSz w:w="12240" w:h="15840"/>
          <w:pgMar w:top="640" w:right="720" w:bottom="280" w:left="360" w:header="720" w:footer="720" w:gutter="0"/>
          <w:cols w:space="720"/>
        </w:sectPr>
      </w:pPr>
    </w:p>
    <w:p w14:paraId="5F9046D9" w14:textId="77777777" w:rsidR="00B66CB9" w:rsidRDefault="00000000">
      <w:pPr>
        <w:pStyle w:val="Heading2"/>
        <w:numPr>
          <w:ilvl w:val="0"/>
          <w:numId w:val="2"/>
        </w:numPr>
        <w:tabs>
          <w:tab w:val="left" w:pos="542"/>
        </w:tabs>
        <w:spacing w:before="79"/>
      </w:pPr>
      <w:r>
        <w:lastRenderedPageBreak/>
        <w:t>Layered</w:t>
      </w:r>
      <w:r>
        <w:rPr>
          <w:spacing w:val="-3"/>
        </w:rPr>
        <w:t xml:space="preserve"> </w:t>
      </w:r>
      <w:r>
        <w:t>(3-Tier)</w:t>
      </w:r>
      <w:r>
        <w:rPr>
          <w:spacing w:val="-2"/>
        </w:rPr>
        <w:t xml:space="preserve"> </w:t>
      </w:r>
      <w:r>
        <w:t>Component</w:t>
      </w:r>
      <w:r>
        <w:rPr>
          <w:spacing w:val="-2"/>
        </w:rPr>
        <w:t xml:space="preserve"> Architecture:</w:t>
      </w:r>
    </w:p>
    <w:p w14:paraId="3CFAE8D8" w14:textId="77777777" w:rsidR="00B66CB9" w:rsidRDefault="00000000">
      <w:pPr>
        <w:pStyle w:val="BodyText"/>
        <w:spacing w:before="91"/>
        <w:ind w:left="322" w:right="73"/>
      </w:pPr>
      <w:r>
        <w:t>This</w:t>
      </w:r>
      <w:r>
        <w:rPr>
          <w:spacing w:val="-4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organizes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architectural</w:t>
      </w:r>
      <w:r>
        <w:rPr>
          <w:spacing w:val="-4"/>
        </w:rPr>
        <w:t xml:space="preserve"> </w:t>
      </w:r>
      <w:r>
        <w:t>layer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Presentation,</w:t>
      </w:r>
      <w:r>
        <w:rPr>
          <w:spacing w:val="-3"/>
        </w:rPr>
        <w:t xml:space="preserve"> </w:t>
      </w:r>
      <w:r>
        <w:t>Application/Logic,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showing</w:t>
      </w:r>
      <w:r>
        <w:rPr>
          <w:spacing w:val="-3"/>
        </w:rPr>
        <w:t xml:space="preserve"> </w:t>
      </w:r>
      <w:r>
        <w:t>which ServiceNow components live in each tier and how they connect vertically.</w:t>
      </w:r>
    </w:p>
    <w:p w14:paraId="00C38389" w14:textId="77777777" w:rsidR="00B66CB9" w:rsidRDefault="00000000">
      <w:pPr>
        <w:pStyle w:val="BodyText"/>
        <w:spacing w:before="68"/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18464A1C" wp14:editId="5B95E458">
            <wp:simplePos x="0" y="0"/>
            <wp:positionH relativeFrom="page">
              <wp:posOffset>959066</wp:posOffset>
            </wp:positionH>
            <wp:positionV relativeFrom="paragraph">
              <wp:posOffset>204795</wp:posOffset>
            </wp:positionV>
            <wp:extent cx="5945930" cy="290436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930" cy="2904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99C2CF" w14:textId="77777777" w:rsidR="00B66CB9" w:rsidRDefault="00B66CB9">
      <w:pPr>
        <w:pStyle w:val="BodyText"/>
      </w:pPr>
    </w:p>
    <w:p w14:paraId="10D36734" w14:textId="77777777" w:rsidR="00B66CB9" w:rsidRDefault="00B66CB9">
      <w:pPr>
        <w:pStyle w:val="BodyText"/>
        <w:spacing w:before="70"/>
      </w:pPr>
    </w:p>
    <w:p w14:paraId="192AF954" w14:textId="77777777" w:rsidR="00B66CB9" w:rsidRDefault="00000000">
      <w:pPr>
        <w:ind w:left="343"/>
        <w:jc w:val="center"/>
        <w:rPr>
          <w:i/>
          <w:sz w:val="18"/>
        </w:rPr>
      </w:pPr>
      <w:r>
        <w:rPr>
          <w:i/>
          <w:sz w:val="18"/>
        </w:rPr>
        <w:t>Figure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2: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ISTR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3-tier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component</w:t>
      </w:r>
      <w:r>
        <w:rPr>
          <w:i/>
          <w:spacing w:val="-5"/>
          <w:sz w:val="18"/>
        </w:rPr>
        <w:t xml:space="preserve"> </w:t>
      </w:r>
      <w:r>
        <w:rPr>
          <w:i/>
          <w:spacing w:val="-2"/>
          <w:sz w:val="18"/>
        </w:rPr>
        <w:t>architecture</w:t>
      </w:r>
    </w:p>
    <w:p w14:paraId="20ABD147" w14:textId="77777777" w:rsidR="00B66CB9" w:rsidRDefault="00000000">
      <w:pPr>
        <w:pStyle w:val="Heading2"/>
        <w:numPr>
          <w:ilvl w:val="0"/>
          <w:numId w:val="2"/>
        </w:numPr>
        <w:tabs>
          <w:tab w:val="left" w:pos="542"/>
        </w:tabs>
      </w:pPr>
      <w:r>
        <w:t>Mission</w:t>
      </w:r>
      <w:r>
        <w:rPr>
          <w:spacing w:val="-8"/>
        </w:rPr>
        <w:t xml:space="preserve"> </w:t>
      </w:r>
      <w:r>
        <w:t>Approval</w:t>
      </w:r>
      <w:r>
        <w:rPr>
          <w:spacing w:val="-8"/>
        </w:rPr>
        <w:t xml:space="preserve"> </w:t>
      </w:r>
      <w:r>
        <w:t>Sequence</w:t>
      </w:r>
      <w:r>
        <w:rPr>
          <w:spacing w:val="-7"/>
        </w:rPr>
        <w:t xml:space="preserve"> </w:t>
      </w:r>
      <w:r>
        <w:rPr>
          <w:spacing w:val="-2"/>
        </w:rPr>
        <w:t>(Swimlane):</w:t>
      </w:r>
    </w:p>
    <w:p w14:paraId="7A884863" w14:textId="77777777" w:rsidR="00B66CB9" w:rsidRDefault="00000000">
      <w:pPr>
        <w:pStyle w:val="BodyText"/>
        <w:spacing w:before="91"/>
        <w:ind w:left="322"/>
      </w:pPr>
      <w:r>
        <w:t>This</w:t>
      </w:r>
      <w:r>
        <w:rPr>
          <w:spacing w:val="-3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traces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mission</w:t>
      </w:r>
      <w:r>
        <w:rPr>
          <w:spacing w:val="-2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five</w:t>
      </w:r>
      <w:r>
        <w:rPr>
          <w:spacing w:val="-3"/>
        </w:rPr>
        <w:t xml:space="preserve"> </w:t>
      </w:r>
      <w:r>
        <w:t>actor</w:t>
      </w:r>
      <w:r>
        <w:rPr>
          <w:spacing w:val="-2"/>
        </w:rPr>
        <w:t xml:space="preserve"> </w:t>
      </w:r>
      <w:r>
        <w:t>roles,</w:t>
      </w:r>
      <w:r>
        <w:rPr>
          <w:spacing w:val="-2"/>
        </w:rPr>
        <w:t xml:space="preserve"> </w:t>
      </w:r>
      <w:r>
        <w:t>showing</w:t>
      </w:r>
      <w:r>
        <w:rPr>
          <w:spacing w:val="-2"/>
        </w:rPr>
        <w:t xml:space="preserve"> </w:t>
      </w:r>
      <w:r>
        <w:t>exactly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step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stakeholder</w:t>
      </w:r>
      <w:r>
        <w:rPr>
          <w:spacing w:val="-2"/>
        </w:rPr>
        <w:t xml:space="preserve"> </w:t>
      </w:r>
      <w:r>
        <w:t>performs and where the flow branches for High/Critical risk missions.</w:t>
      </w:r>
    </w:p>
    <w:p w14:paraId="594DF5A0" w14:textId="77777777" w:rsidR="00B66CB9" w:rsidRDefault="00000000">
      <w:pPr>
        <w:pStyle w:val="BodyText"/>
        <w:spacing w:before="30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2065EB72" wp14:editId="01064857">
            <wp:simplePos x="0" y="0"/>
            <wp:positionH relativeFrom="page">
              <wp:posOffset>969460</wp:posOffset>
            </wp:positionH>
            <wp:positionV relativeFrom="paragraph">
              <wp:posOffset>180815</wp:posOffset>
            </wp:positionV>
            <wp:extent cx="5827827" cy="300837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7827" cy="3008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D4D81D" w14:textId="77777777" w:rsidR="00B66CB9" w:rsidRDefault="00B66CB9">
      <w:pPr>
        <w:pStyle w:val="BodyText"/>
      </w:pPr>
    </w:p>
    <w:p w14:paraId="667393F8" w14:textId="77777777" w:rsidR="00B66CB9" w:rsidRDefault="00B66CB9">
      <w:pPr>
        <w:pStyle w:val="BodyText"/>
        <w:spacing w:before="19"/>
      </w:pPr>
    </w:p>
    <w:p w14:paraId="7B007D36" w14:textId="77777777" w:rsidR="00B66CB9" w:rsidRDefault="00000000">
      <w:pPr>
        <w:ind w:left="343" w:right="1"/>
        <w:jc w:val="center"/>
        <w:rPr>
          <w:i/>
          <w:sz w:val="18"/>
        </w:rPr>
      </w:pPr>
      <w:r>
        <w:rPr>
          <w:i/>
          <w:sz w:val="18"/>
        </w:rPr>
        <w:t>Figure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3: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End-to-end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approval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sequence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across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Requester,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Manager,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Finance,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Mission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Control,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and</w:t>
      </w:r>
      <w:r>
        <w:rPr>
          <w:i/>
          <w:spacing w:val="-2"/>
          <w:sz w:val="18"/>
        </w:rPr>
        <w:t xml:space="preserve"> Admin</w:t>
      </w:r>
    </w:p>
    <w:p w14:paraId="5CD084F0" w14:textId="77777777" w:rsidR="00B66CB9" w:rsidRDefault="00B66CB9">
      <w:pPr>
        <w:jc w:val="center"/>
        <w:rPr>
          <w:i/>
          <w:sz w:val="18"/>
        </w:rPr>
        <w:sectPr w:rsidR="00B66CB9">
          <w:pgSz w:w="12240" w:h="15840"/>
          <w:pgMar w:top="620" w:right="720" w:bottom="280" w:left="360" w:header="720" w:footer="720" w:gutter="0"/>
          <w:cols w:space="720"/>
        </w:sectPr>
      </w:pPr>
    </w:p>
    <w:p w14:paraId="4688E2FF" w14:textId="77777777" w:rsidR="00B66CB9" w:rsidRDefault="00000000">
      <w:pPr>
        <w:pStyle w:val="Heading2"/>
        <w:numPr>
          <w:ilvl w:val="0"/>
          <w:numId w:val="2"/>
        </w:numPr>
        <w:tabs>
          <w:tab w:val="left" w:pos="542"/>
        </w:tabs>
        <w:spacing w:before="79"/>
      </w:pPr>
      <w:r>
        <w:lastRenderedPageBreak/>
        <w:t xml:space="preserve">Deployment &amp; Environment </w:t>
      </w:r>
      <w:r>
        <w:rPr>
          <w:spacing w:val="-2"/>
        </w:rPr>
        <w:t>Flow:</w:t>
      </w:r>
    </w:p>
    <w:p w14:paraId="0C793B7D" w14:textId="77777777" w:rsidR="00B66CB9" w:rsidRDefault="00000000">
      <w:pPr>
        <w:pStyle w:val="BodyText"/>
        <w:spacing w:before="91"/>
        <w:ind w:left="322"/>
      </w:pPr>
      <w:r>
        <w:t>This</w:t>
      </w:r>
      <w:r>
        <w:rPr>
          <w:spacing w:val="-3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ISTR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built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promoted</w:t>
      </w:r>
      <w:r>
        <w:rPr>
          <w:spacing w:val="-2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ServiceNow</w:t>
      </w:r>
      <w:r>
        <w:rPr>
          <w:spacing w:val="-3"/>
        </w:rPr>
        <w:t xml:space="preserve"> </w:t>
      </w:r>
      <w:r>
        <w:t>instances</w:t>
      </w:r>
      <w:r>
        <w:rPr>
          <w:spacing w:val="-3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Dev,</w:t>
      </w:r>
      <w:r>
        <w:rPr>
          <w:spacing w:val="-2"/>
        </w:rPr>
        <w:t xml:space="preserve"> </w:t>
      </w:r>
      <w:r>
        <w:t>Test,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Prod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Sets,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where external services (email notifications, MID Server/API integrations) connect in.</w:t>
      </w:r>
    </w:p>
    <w:p w14:paraId="21EBDEA3" w14:textId="77777777" w:rsidR="00B66CB9" w:rsidRDefault="00000000">
      <w:pPr>
        <w:pStyle w:val="BodyText"/>
        <w:spacing w:before="40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6911CF80" wp14:editId="6B524D8C">
            <wp:simplePos x="0" y="0"/>
            <wp:positionH relativeFrom="page">
              <wp:posOffset>1081750</wp:posOffset>
            </wp:positionH>
            <wp:positionV relativeFrom="paragraph">
              <wp:posOffset>187267</wp:posOffset>
            </wp:positionV>
            <wp:extent cx="5622468" cy="207873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2468" cy="2078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C8DDD7" w14:textId="77777777" w:rsidR="00B66CB9" w:rsidRDefault="00B66CB9">
      <w:pPr>
        <w:pStyle w:val="BodyText"/>
        <w:rPr>
          <w:sz w:val="18"/>
        </w:rPr>
      </w:pPr>
    </w:p>
    <w:p w14:paraId="64F37E02" w14:textId="77777777" w:rsidR="00B66CB9" w:rsidRDefault="00B66CB9">
      <w:pPr>
        <w:pStyle w:val="BodyText"/>
        <w:rPr>
          <w:sz w:val="18"/>
        </w:rPr>
      </w:pPr>
    </w:p>
    <w:p w14:paraId="6C360B22" w14:textId="77777777" w:rsidR="00B66CB9" w:rsidRDefault="00B66CB9">
      <w:pPr>
        <w:pStyle w:val="BodyText"/>
        <w:spacing w:before="82"/>
        <w:rPr>
          <w:sz w:val="18"/>
        </w:rPr>
      </w:pPr>
    </w:p>
    <w:p w14:paraId="70561394" w14:textId="77777777" w:rsidR="00B66CB9" w:rsidRDefault="00000000">
      <w:pPr>
        <w:ind w:left="343" w:right="1"/>
        <w:jc w:val="center"/>
        <w:rPr>
          <w:i/>
          <w:sz w:val="18"/>
        </w:rPr>
      </w:pPr>
      <w:r>
        <w:rPr>
          <w:i/>
          <w:sz w:val="18"/>
        </w:rPr>
        <w:t>Figure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4: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ISTR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deployment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pipeline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across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Dev,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Test,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and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Prod</w:t>
      </w:r>
      <w:r>
        <w:rPr>
          <w:i/>
          <w:spacing w:val="-2"/>
          <w:sz w:val="18"/>
        </w:rPr>
        <w:t xml:space="preserve"> instances</w:t>
      </w:r>
    </w:p>
    <w:p w14:paraId="313A1B43" w14:textId="77777777" w:rsidR="00B66CB9" w:rsidRDefault="00000000">
      <w:pPr>
        <w:pStyle w:val="Heading2"/>
        <w:ind w:left="322" w:firstLine="0"/>
      </w:pPr>
      <w:r>
        <w:rPr>
          <w:spacing w:val="-2"/>
        </w:rPr>
        <w:t>References:</w:t>
      </w:r>
    </w:p>
    <w:p w14:paraId="1D34B4FB" w14:textId="77777777" w:rsidR="00B66CB9" w:rsidRDefault="00000000">
      <w:pPr>
        <w:pStyle w:val="ListParagraph"/>
        <w:numPr>
          <w:ilvl w:val="0"/>
          <w:numId w:val="1"/>
        </w:numPr>
        <w:tabs>
          <w:tab w:val="left" w:pos="522"/>
        </w:tabs>
        <w:spacing w:before="91"/>
        <w:rPr>
          <w:sz w:val="20"/>
        </w:rPr>
      </w:pPr>
      <w:hyperlink r:id="rId9">
        <w:r>
          <w:rPr>
            <w:color w:val="0462C0"/>
            <w:sz w:val="20"/>
            <w:u w:val="single" w:color="0462C0"/>
          </w:rPr>
          <w:t>https://developer.servicenow.com/dev.do</w:t>
        </w:r>
        <w:r>
          <w:rPr>
            <w:color w:val="0462C0"/>
            <w:spacing w:val="-5"/>
            <w:sz w:val="20"/>
            <w:u w:val="single" w:color="0462C0"/>
          </w:rPr>
          <w:t xml:space="preserve"> </w:t>
        </w:r>
        <w:r>
          <w:rPr>
            <w:color w:val="0462C0"/>
            <w:sz w:val="20"/>
            <w:u w:val="single" w:color="0462C0"/>
          </w:rPr>
          <w:t>(ServiceNow</w:t>
        </w:r>
        <w:r>
          <w:rPr>
            <w:color w:val="0462C0"/>
            <w:spacing w:val="-3"/>
            <w:sz w:val="20"/>
            <w:u w:val="single" w:color="0462C0"/>
          </w:rPr>
          <w:t xml:space="preserve"> </w:t>
        </w:r>
        <w:r>
          <w:rPr>
            <w:color w:val="0462C0"/>
            <w:sz w:val="20"/>
            <w:u w:val="single" w:color="0462C0"/>
          </w:rPr>
          <w:t>Developer</w:t>
        </w:r>
        <w:r>
          <w:rPr>
            <w:color w:val="0462C0"/>
            <w:spacing w:val="-2"/>
            <w:sz w:val="20"/>
            <w:u w:val="single" w:color="0462C0"/>
          </w:rPr>
          <w:t xml:space="preserve"> </w:t>
        </w:r>
        <w:r>
          <w:rPr>
            <w:color w:val="0462C0"/>
            <w:sz w:val="20"/>
            <w:u w:val="single" w:color="0462C0"/>
          </w:rPr>
          <w:t>Documentation</w:t>
        </w:r>
        <w:r>
          <w:rPr>
            <w:color w:val="0462C0"/>
            <w:spacing w:val="-2"/>
            <w:sz w:val="20"/>
            <w:u w:val="single" w:color="0462C0"/>
          </w:rPr>
          <w:t xml:space="preserve"> </w:t>
        </w:r>
        <w:r>
          <w:rPr>
            <w:color w:val="0462C0"/>
            <w:sz w:val="20"/>
            <w:u w:val="single" w:color="0462C0"/>
          </w:rPr>
          <w:t>—</w:t>
        </w:r>
        <w:r>
          <w:rPr>
            <w:color w:val="0462C0"/>
            <w:spacing w:val="-3"/>
            <w:sz w:val="20"/>
            <w:u w:val="single" w:color="0462C0"/>
          </w:rPr>
          <w:t xml:space="preserve"> </w:t>
        </w:r>
        <w:r>
          <w:rPr>
            <w:color w:val="0462C0"/>
            <w:sz w:val="20"/>
            <w:u w:val="single" w:color="0462C0"/>
          </w:rPr>
          <w:t>Flow</w:t>
        </w:r>
        <w:r>
          <w:rPr>
            <w:color w:val="0462C0"/>
            <w:spacing w:val="-3"/>
            <w:sz w:val="20"/>
            <w:u w:val="single" w:color="0462C0"/>
          </w:rPr>
          <w:t xml:space="preserve"> </w:t>
        </w:r>
        <w:r>
          <w:rPr>
            <w:color w:val="0462C0"/>
            <w:sz w:val="20"/>
            <w:u w:val="single" w:color="0462C0"/>
          </w:rPr>
          <w:t>Designer</w:t>
        </w:r>
        <w:r>
          <w:rPr>
            <w:color w:val="0462C0"/>
            <w:spacing w:val="-3"/>
            <w:sz w:val="20"/>
            <w:u w:val="single" w:color="0462C0"/>
          </w:rPr>
          <w:t xml:space="preserve"> </w:t>
        </w:r>
        <w:r>
          <w:rPr>
            <w:color w:val="0462C0"/>
            <w:sz w:val="20"/>
            <w:u w:val="single" w:color="0462C0"/>
          </w:rPr>
          <w:t>&amp;</w:t>
        </w:r>
        <w:r>
          <w:rPr>
            <w:color w:val="0462C0"/>
            <w:spacing w:val="-3"/>
            <w:sz w:val="20"/>
            <w:u w:val="single" w:color="0462C0"/>
          </w:rPr>
          <w:t xml:space="preserve"> </w:t>
        </w:r>
        <w:r>
          <w:rPr>
            <w:color w:val="0462C0"/>
            <w:sz w:val="20"/>
            <w:u w:val="single" w:color="0462C0"/>
          </w:rPr>
          <w:t>Platform</w:t>
        </w:r>
        <w:r>
          <w:rPr>
            <w:color w:val="0462C0"/>
            <w:spacing w:val="-3"/>
            <w:sz w:val="20"/>
            <w:u w:val="single" w:color="0462C0"/>
          </w:rPr>
          <w:t xml:space="preserve"> </w:t>
        </w:r>
        <w:r>
          <w:rPr>
            <w:color w:val="0462C0"/>
            <w:spacing w:val="-2"/>
            <w:sz w:val="20"/>
            <w:u w:val="single" w:color="0462C0"/>
          </w:rPr>
          <w:t>Architecture)</w:t>
        </w:r>
      </w:hyperlink>
    </w:p>
    <w:p w14:paraId="0A0FBA48" w14:textId="77777777" w:rsidR="00B66CB9" w:rsidRDefault="00000000">
      <w:pPr>
        <w:pStyle w:val="ListParagraph"/>
        <w:numPr>
          <w:ilvl w:val="0"/>
          <w:numId w:val="1"/>
        </w:numPr>
        <w:tabs>
          <w:tab w:val="left" w:pos="522"/>
        </w:tabs>
        <w:rPr>
          <w:sz w:val="20"/>
        </w:rPr>
      </w:pPr>
      <w:hyperlink r:id="rId10">
        <w:r>
          <w:rPr>
            <w:color w:val="0462C0"/>
            <w:spacing w:val="-2"/>
            <w:sz w:val="20"/>
            <w:u w:val="single" w:color="0462C0"/>
          </w:rPr>
          <w:t>https://www.servicenow.com/products/application-development.html</w:t>
        </w:r>
      </w:hyperlink>
    </w:p>
    <w:sectPr w:rsidR="00B66CB9">
      <w:pgSz w:w="12240" w:h="15840"/>
      <w:pgMar w:top="62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27011"/>
    <w:multiLevelType w:val="hybridMultilevel"/>
    <w:tmpl w:val="3E3616F8"/>
    <w:lvl w:ilvl="0" w:tplc="6C72CE70">
      <w:numFmt w:val="bullet"/>
      <w:lvlText w:val="●"/>
      <w:lvlJc w:val="left"/>
      <w:pPr>
        <w:ind w:left="104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2422C3A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2068A056">
      <w:numFmt w:val="bullet"/>
      <w:lvlText w:val="•"/>
      <w:lvlJc w:val="left"/>
      <w:pPr>
        <w:ind w:left="3064" w:hanging="360"/>
      </w:pPr>
      <w:rPr>
        <w:rFonts w:hint="default"/>
        <w:lang w:val="en-US" w:eastAsia="en-US" w:bidi="ar-SA"/>
      </w:rPr>
    </w:lvl>
    <w:lvl w:ilvl="3" w:tplc="95E63DC0">
      <w:numFmt w:val="bullet"/>
      <w:lvlText w:val="•"/>
      <w:lvlJc w:val="left"/>
      <w:pPr>
        <w:ind w:left="4076" w:hanging="360"/>
      </w:pPr>
      <w:rPr>
        <w:rFonts w:hint="default"/>
        <w:lang w:val="en-US" w:eastAsia="en-US" w:bidi="ar-SA"/>
      </w:rPr>
    </w:lvl>
    <w:lvl w:ilvl="4" w:tplc="7AF0CDC0">
      <w:numFmt w:val="bullet"/>
      <w:lvlText w:val="•"/>
      <w:lvlJc w:val="left"/>
      <w:pPr>
        <w:ind w:left="5088" w:hanging="360"/>
      </w:pPr>
      <w:rPr>
        <w:rFonts w:hint="default"/>
        <w:lang w:val="en-US" w:eastAsia="en-US" w:bidi="ar-SA"/>
      </w:rPr>
    </w:lvl>
    <w:lvl w:ilvl="5" w:tplc="F998CED0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6" w:tplc="AC52699E">
      <w:numFmt w:val="bullet"/>
      <w:lvlText w:val="•"/>
      <w:lvlJc w:val="left"/>
      <w:pPr>
        <w:ind w:left="7112" w:hanging="360"/>
      </w:pPr>
      <w:rPr>
        <w:rFonts w:hint="default"/>
        <w:lang w:val="en-US" w:eastAsia="en-US" w:bidi="ar-SA"/>
      </w:rPr>
    </w:lvl>
    <w:lvl w:ilvl="7" w:tplc="352E8C06">
      <w:numFmt w:val="bullet"/>
      <w:lvlText w:val="•"/>
      <w:lvlJc w:val="left"/>
      <w:pPr>
        <w:ind w:left="8124" w:hanging="360"/>
      </w:pPr>
      <w:rPr>
        <w:rFonts w:hint="default"/>
        <w:lang w:val="en-US" w:eastAsia="en-US" w:bidi="ar-SA"/>
      </w:rPr>
    </w:lvl>
    <w:lvl w:ilvl="8" w:tplc="5CDCC8AC">
      <w:numFmt w:val="bullet"/>
      <w:lvlText w:val="•"/>
      <w:lvlJc w:val="left"/>
      <w:pPr>
        <w:ind w:left="913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1DF5074"/>
    <w:multiLevelType w:val="hybridMultilevel"/>
    <w:tmpl w:val="4F2A7652"/>
    <w:lvl w:ilvl="0" w:tplc="CB90C81A">
      <w:start w:val="1"/>
      <w:numFmt w:val="decimal"/>
      <w:lvlText w:val="%1."/>
      <w:lvlJc w:val="left"/>
      <w:pPr>
        <w:ind w:left="542" w:hanging="2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ADEB658">
      <w:numFmt w:val="bullet"/>
      <w:lvlText w:val="•"/>
      <w:lvlJc w:val="left"/>
      <w:pPr>
        <w:ind w:left="1602" w:hanging="220"/>
      </w:pPr>
      <w:rPr>
        <w:rFonts w:hint="default"/>
        <w:lang w:val="en-US" w:eastAsia="en-US" w:bidi="ar-SA"/>
      </w:rPr>
    </w:lvl>
    <w:lvl w:ilvl="2" w:tplc="DE421726">
      <w:numFmt w:val="bullet"/>
      <w:lvlText w:val="•"/>
      <w:lvlJc w:val="left"/>
      <w:pPr>
        <w:ind w:left="2664" w:hanging="220"/>
      </w:pPr>
      <w:rPr>
        <w:rFonts w:hint="default"/>
        <w:lang w:val="en-US" w:eastAsia="en-US" w:bidi="ar-SA"/>
      </w:rPr>
    </w:lvl>
    <w:lvl w:ilvl="3" w:tplc="4D96DBD8">
      <w:numFmt w:val="bullet"/>
      <w:lvlText w:val="•"/>
      <w:lvlJc w:val="left"/>
      <w:pPr>
        <w:ind w:left="3726" w:hanging="220"/>
      </w:pPr>
      <w:rPr>
        <w:rFonts w:hint="default"/>
        <w:lang w:val="en-US" w:eastAsia="en-US" w:bidi="ar-SA"/>
      </w:rPr>
    </w:lvl>
    <w:lvl w:ilvl="4" w:tplc="73E0CE1A">
      <w:numFmt w:val="bullet"/>
      <w:lvlText w:val="•"/>
      <w:lvlJc w:val="left"/>
      <w:pPr>
        <w:ind w:left="4788" w:hanging="220"/>
      </w:pPr>
      <w:rPr>
        <w:rFonts w:hint="default"/>
        <w:lang w:val="en-US" w:eastAsia="en-US" w:bidi="ar-SA"/>
      </w:rPr>
    </w:lvl>
    <w:lvl w:ilvl="5" w:tplc="5EF09808">
      <w:numFmt w:val="bullet"/>
      <w:lvlText w:val="•"/>
      <w:lvlJc w:val="left"/>
      <w:pPr>
        <w:ind w:left="5850" w:hanging="220"/>
      </w:pPr>
      <w:rPr>
        <w:rFonts w:hint="default"/>
        <w:lang w:val="en-US" w:eastAsia="en-US" w:bidi="ar-SA"/>
      </w:rPr>
    </w:lvl>
    <w:lvl w:ilvl="6" w:tplc="184C967C">
      <w:numFmt w:val="bullet"/>
      <w:lvlText w:val="•"/>
      <w:lvlJc w:val="left"/>
      <w:pPr>
        <w:ind w:left="6912" w:hanging="220"/>
      </w:pPr>
      <w:rPr>
        <w:rFonts w:hint="default"/>
        <w:lang w:val="en-US" w:eastAsia="en-US" w:bidi="ar-SA"/>
      </w:rPr>
    </w:lvl>
    <w:lvl w:ilvl="7" w:tplc="B9C8A836">
      <w:numFmt w:val="bullet"/>
      <w:lvlText w:val="•"/>
      <w:lvlJc w:val="left"/>
      <w:pPr>
        <w:ind w:left="7974" w:hanging="220"/>
      </w:pPr>
      <w:rPr>
        <w:rFonts w:hint="default"/>
        <w:lang w:val="en-US" w:eastAsia="en-US" w:bidi="ar-SA"/>
      </w:rPr>
    </w:lvl>
    <w:lvl w:ilvl="8" w:tplc="910E2AC2">
      <w:numFmt w:val="bullet"/>
      <w:lvlText w:val="•"/>
      <w:lvlJc w:val="left"/>
      <w:pPr>
        <w:ind w:left="9036" w:hanging="220"/>
      </w:pPr>
      <w:rPr>
        <w:rFonts w:hint="default"/>
        <w:lang w:val="en-US" w:eastAsia="en-US" w:bidi="ar-SA"/>
      </w:rPr>
    </w:lvl>
  </w:abstractNum>
  <w:abstractNum w:abstractNumId="2" w15:restartNumberingAfterBreak="0">
    <w:nsid w:val="6B711FEB"/>
    <w:multiLevelType w:val="hybridMultilevel"/>
    <w:tmpl w:val="E8988B8E"/>
    <w:lvl w:ilvl="0" w:tplc="3E443E88">
      <w:start w:val="1"/>
      <w:numFmt w:val="decimal"/>
      <w:lvlText w:val="%1."/>
      <w:lvlJc w:val="left"/>
      <w:pPr>
        <w:ind w:left="522" w:hanging="2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2320F04">
      <w:numFmt w:val="bullet"/>
      <w:lvlText w:val="•"/>
      <w:lvlJc w:val="left"/>
      <w:pPr>
        <w:ind w:left="1584" w:hanging="200"/>
      </w:pPr>
      <w:rPr>
        <w:rFonts w:hint="default"/>
        <w:lang w:val="en-US" w:eastAsia="en-US" w:bidi="ar-SA"/>
      </w:rPr>
    </w:lvl>
    <w:lvl w:ilvl="2" w:tplc="5BEA8C50">
      <w:numFmt w:val="bullet"/>
      <w:lvlText w:val="•"/>
      <w:lvlJc w:val="left"/>
      <w:pPr>
        <w:ind w:left="2648" w:hanging="200"/>
      </w:pPr>
      <w:rPr>
        <w:rFonts w:hint="default"/>
        <w:lang w:val="en-US" w:eastAsia="en-US" w:bidi="ar-SA"/>
      </w:rPr>
    </w:lvl>
    <w:lvl w:ilvl="3" w:tplc="4D82EDD2">
      <w:numFmt w:val="bullet"/>
      <w:lvlText w:val="•"/>
      <w:lvlJc w:val="left"/>
      <w:pPr>
        <w:ind w:left="3712" w:hanging="200"/>
      </w:pPr>
      <w:rPr>
        <w:rFonts w:hint="default"/>
        <w:lang w:val="en-US" w:eastAsia="en-US" w:bidi="ar-SA"/>
      </w:rPr>
    </w:lvl>
    <w:lvl w:ilvl="4" w:tplc="32F08C9A">
      <w:numFmt w:val="bullet"/>
      <w:lvlText w:val="•"/>
      <w:lvlJc w:val="left"/>
      <w:pPr>
        <w:ind w:left="4776" w:hanging="200"/>
      </w:pPr>
      <w:rPr>
        <w:rFonts w:hint="default"/>
        <w:lang w:val="en-US" w:eastAsia="en-US" w:bidi="ar-SA"/>
      </w:rPr>
    </w:lvl>
    <w:lvl w:ilvl="5" w:tplc="6832C3D0">
      <w:numFmt w:val="bullet"/>
      <w:lvlText w:val="•"/>
      <w:lvlJc w:val="left"/>
      <w:pPr>
        <w:ind w:left="5840" w:hanging="200"/>
      </w:pPr>
      <w:rPr>
        <w:rFonts w:hint="default"/>
        <w:lang w:val="en-US" w:eastAsia="en-US" w:bidi="ar-SA"/>
      </w:rPr>
    </w:lvl>
    <w:lvl w:ilvl="6" w:tplc="B5668490">
      <w:numFmt w:val="bullet"/>
      <w:lvlText w:val="•"/>
      <w:lvlJc w:val="left"/>
      <w:pPr>
        <w:ind w:left="6904" w:hanging="200"/>
      </w:pPr>
      <w:rPr>
        <w:rFonts w:hint="default"/>
        <w:lang w:val="en-US" w:eastAsia="en-US" w:bidi="ar-SA"/>
      </w:rPr>
    </w:lvl>
    <w:lvl w:ilvl="7" w:tplc="1B12C804">
      <w:numFmt w:val="bullet"/>
      <w:lvlText w:val="•"/>
      <w:lvlJc w:val="left"/>
      <w:pPr>
        <w:ind w:left="7968" w:hanging="200"/>
      </w:pPr>
      <w:rPr>
        <w:rFonts w:hint="default"/>
        <w:lang w:val="en-US" w:eastAsia="en-US" w:bidi="ar-SA"/>
      </w:rPr>
    </w:lvl>
    <w:lvl w:ilvl="8" w:tplc="C9403910">
      <w:numFmt w:val="bullet"/>
      <w:lvlText w:val="•"/>
      <w:lvlJc w:val="left"/>
      <w:pPr>
        <w:ind w:left="9032" w:hanging="200"/>
      </w:pPr>
      <w:rPr>
        <w:rFonts w:hint="default"/>
        <w:lang w:val="en-US" w:eastAsia="en-US" w:bidi="ar-SA"/>
      </w:rPr>
    </w:lvl>
  </w:abstractNum>
  <w:num w:numId="1" w16cid:durableId="507326030">
    <w:abstractNumId w:val="2"/>
  </w:num>
  <w:num w:numId="2" w16cid:durableId="1031422874">
    <w:abstractNumId w:val="1"/>
  </w:num>
  <w:num w:numId="3" w16cid:durableId="1399279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CB9"/>
    <w:rsid w:val="00764554"/>
    <w:rsid w:val="00B66CB9"/>
    <w:rsid w:val="00DD2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3687B"/>
  <w15:docId w15:val="{9AEC5363-D9C8-486E-9773-77FA0BB71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4560" w:right="4196" w:firstLine="2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60"/>
      <w:ind w:left="542" w:hanging="220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81"/>
      <w:ind w:left="542" w:hanging="220"/>
    </w:pPr>
  </w:style>
  <w:style w:type="paragraph" w:customStyle="1" w:styleId="TableParagraph">
    <w:name w:val="Table Paragraph"/>
    <w:basedOn w:val="Normal"/>
    <w:uiPriority w:val="1"/>
    <w:qFormat/>
    <w:pPr>
      <w:spacing w:before="59"/>
      <w:ind w:left="8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www.servicenow.com/products/application-development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servicenow.com/dev.d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370</Words>
  <Characters>2114</Characters>
  <Application>Microsoft Office Word</Application>
  <DocSecurity>0</DocSecurity>
  <Lines>17</Lines>
  <Paragraphs>4</Paragraphs>
  <ScaleCrop>false</ScaleCrop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Thanuj Sivaram</cp:lastModifiedBy>
  <cp:revision>2</cp:revision>
  <dcterms:created xsi:type="dcterms:W3CDTF">2026-09-12T16:23:00Z</dcterms:created>
  <dcterms:modified xsi:type="dcterms:W3CDTF">2026-09-12T16:23:00Z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2026-08-01T00:00:00Z</vt:filetime>
  </property>
</Properties>
</file>