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0778EBAC" w:rsidR="00E72F74" w:rsidRPr="0041713A" w:rsidRDefault="001167A0" w:rsidP="0041713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Project 3 </w:t>
      </w:r>
      <w:r w:rsidR="009B4410" w:rsidRPr="0041713A">
        <w:rPr>
          <w:rFonts w:ascii="Arial" w:hAnsi="Arial" w:cs="Arial"/>
        </w:rPr>
        <w:t xml:space="preserve">– Data Related Job Market </w:t>
      </w:r>
    </w:p>
    <w:p w14:paraId="7E16A8C0" w14:textId="16EEABA2" w:rsidR="00C92746" w:rsidRPr="00B84C7D" w:rsidRDefault="00C92746" w:rsidP="00C92746">
      <w:pPr>
        <w:pStyle w:val="NormalWeb"/>
        <w:rPr>
          <w:rFonts w:ascii="Arial" w:hAnsi="Arial" w:cs="Arial"/>
        </w:rPr>
      </w:pPr>
      <w:r w:rsidRPr="0041713A">
        <w:rPr>
          <w:rStyle w:val="Heading2Char"/>
          <w:rFonts w:ascii="Arial" w:hAnsi="Arial" w:cs="Arial"/>
        </w:rPr>
        <w:t>Team Member</w:t>
      </w:r>
      <w:r w:rsidR="0041713A">
        <w:rPr>
          <w:rStyle w:val="Heading2Char"/>
          <w:rFonts w:ascii="Arial" w:hAnsi="Arial" w:cs="Arial"/>
        </w:rPr>
        <w:t>s:</w:t>
      </w:r>
      <w:r w:rsidRPr="00B84C7D">
        <w:rPr>
          <w:rFonts w:ascii="Arial" w:hAnsi="Arial" w:cs="Arial"/>
        </w:rPr>
        <w:t xml:space="preserve"> Kelvin Deng, Thao Hoang, </w:t>
      </w:r>
      <w:proofErr w:type="spellStart"/>
      <w:r w:rsidRPr="00B84C7D">
        <w:rPr>
          <w:rFonts w:ascii="Arial" w:hAnsi="Arial" w:cs="Arial"/>
        </w:rPr>
        <w:t>Yijing</w:t>
      </w:r>
      <w:proofErr w:type="spellEnd"/>
      <w:r w:rsidRPr="00B84C7D">
        <w:rPr>
          <w:rFonts w:ascii="Arial" w:hAnsi="Arial" w:cs="Arial"/>
        </w:rPr>
        <w:t xml:space="preserve"> </w:t>
      </w:r>
      <w:proofErr w:type="spellStart"/>
      <w:r w:rsidRPr="00B84C7D">
        <w:rPr>
          <w:rFonts w:ascii="Arial" w:hAnsi="Arial" w:cs="Arial"/>
        </w:rPr>
        <w:t>Su</w:t>
      </w:r>
      <w:proofErr w:type="spellEnd"/>
      <w:r w:rsidRPr="00B84C7D">
        <w:rPr>
          <w:rFonts w:ascii="Arial" w:hAnsi="Arial" w:cs="Arial"/>
        </w:rPr>
        <w:t xml:space="preserve">, May Ang </w:t>
      </w:r>
    </w:p>
    <w:p w14:paraId="09B62274" w14:textId="3B987530" w:rsidR="006B14B0" w:rsidRDefault="001213F3" w:rsidP="006B14B0">
      <w:pPr>
        <w:pStyle w:val="Heading1"/>
        <w:rPr>
          <w:rFonts w:ascii="Arial" w:hAnsi="Arial" w:cs="Arial"/>
          <w:shd w:val="clear" w:color="auto" w:fill="FFFFFF"/>
        </w:rPr>
      </w:pPr>
      <w:r w:rsidRPr="00871473">
        <w:rPr>
          <w:rFonts w:ascii="Arial" w:hAnsi="Arial" w:cs="Arial"/>
          <w:shd w:val="clear" w:color="auto" w:fill="FFFFFF"/>
        </w:rPr>
        <w:t>Project Purpose</w:t>
      </w:r>
      <w:r w:rsidR="006B14B0">
        <w:rPr>
          <w:rFonts w:ascii="Arial" w:hAnsi="Arial" w:cs="Arial"/>
          <w:shd w:val="clear" w:color="auto" w:fill="FFFFFF"/>
        </w:rPr>
        <w:t xml:space="preserve">: </w:t>
      </w:r>
    </w:p>
    <w:p w14:paraId="62D49245" w14:textId="1C9C90C3" w:rsidR="006B14B0" w:rsidRPr="006B14B0" w:rsidRDefault="006B14B0" w:rsidP="006B14B0">
      <w:r>
        <w:t xml:space="preserve">To aid job seekers </w:t>
      </w:r>
      <w:r w:rsidR="00917DD2">
        <w:t xml:space="preserve">with a tool to </w:t>
      </w:r>
      <w:r>
        <w:t>better understand the tech industry</w:t>
      </w:r>
      <w:r w:rsidR="00917DD2">
        <w:t xml:space="preserve"> in various parts of the world</w:t>
      </w:r>
      <w:r>
        <w:t>. This includes the present job demand for data related roles</w:t>
      </w:r>
      <w:r w:rsidR="00917DD2">
        <w:t xml:space="preserve"> such as </w:t>
      </w:r>
      <w:r>
        <w:t xml:space="preserve">Data Scientist, Data Engineer, Data Analyst, and Machine Learning roles. </w:t>
      </w:r>
      <w:r w:rsidR="00917DD2">
        <w:t xml:space="preserve">This tool will also include mental health survey responses to provide some insight into the work-life balance, which is an important factor in picking a job. </w:t>
      </w:r>
      <w:r>
        <w:t xml:space="preserve">The project scope includes job postings in Canada, United States, Singapore, and the United Kingdom. </w:t>
      </w:r>
    </w:p>
    <w:p w14:paraId="586ABDE2" w14:textId="1F30F26B" w:rsidR="009E54FC" w:rsidRPr="00EF413D" w:rsidRDefault="009B4410" w:rsidP="00EF413D">
      <w:pPr>
        <w:pStyle w:val="Heading1"/>
        <w:rPr>
          <w:rFonts w:ascii="Arial" w:hAnsi="Arial" w:cs="Arial"/>
          <w:lang w:eastAsia="en-CA"/>
        </w:rPr>
      </w:pPr>
      <w:r w:rsidRPr="00871473">
        <w:rPr>
          <w:rFonts w:ascii="Arial" w:hAnsi="Arial" w:cs="Arial"/>
          <w:lang w:eastAsia="en-CA"/>
        </w:rPr>
        <w:t>Data Sources</w:t>
      </w:r>
      <w:r w:rsidR="00ED23BF" w:rsidRPr="00871473">
        <w:rPr>
          <w:rFonts w:ascii="Arial" w:hAnsi="Arial" w:cs="Arial"/>
          <w:lang w:eastAsia="en-CA"/>
        </w:rPr>
        <w:t>:</w:t>
      </w:r>
    </w:p>
    <w:p w14:paraId="3F088C7E" w14:textId="2F24D88F" w:rsidR="00D46044" w:rsidRDefault="00350476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Web scrapping from Indeed (for Canada</w:t>
      </w:r>
      <w:r w:rsidR="00EF413D">
        <w:rPr>
          <w:rFonts w:cs="Arial"/>
          <w:szCs w:val="24"/>
        </w:rPr>
        <w:t>, US, Singapore, and UK</w:t>
      </w:r>
      <w:r>
        <w:rPr>
          <w:rFonts w:cs="Arial"/>
          <w:szCs w:val="24"/>
        </w:rPr>
        <w:t xml:space="preserve"> job market)</w:t>
      </w:r>
      <w:r w:rsidR="009B4410">
        <w:rPr>
          <w:rFonts w:cs="Arial"/>
          <w:szCs w:val="24"/>
        </w:rPr>
        <w:t xml:space="preserve"> [</w:t>
      </w:r>
      <w:r>
        <w:rPr>
          <w:rFonts w:cs="Arial"/>
          <w:szCs w:val="24"/>
        </w:rPr>
        <w:t>ca.indeed.com</w:t>
      </w:r>
      <w:r w:rsidR="009B4410">
        <w:rPr>
          <w:rFonts w:cs="Arial"/>
          <w:szCs w:val="24"/>
        </w:rPr>
        <w:t>]</w:t>
      </w:r>
    </w:p>
    <w:p w14:paraId="3394BC58" w14:textId="74616377" w:rsidR="00EF413D" w:rsidRDefault="00EF413D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Mental Health survey </w:t>
      </w:r>
      <w:r w:rsidR="004A1EE3">
        <w:rPr>
          <w:rFonts w:cs="Arial"/>
          <w:szCs w:val="24"/>
        </w:rPr>
        <w:t xml:space="preserve">[include </w:t>
      </w:r>
      <w:proofErr w:type="spellStart"/>
      <w:r w:rsidR="004A1EE3">
        <w:rPr>
          <w:rFonts w:cs="Arial"/>
          <w:szCs w:val="24"/>
        </w:rPr>
        <w:t>url</w:t>
      </w:r>
      <w:proofErr w:type="spellEnd"/>
      <w:r w:rsidR="004A1EE3">
        <w:rPr>
          <w:rFonts w:cs="Arial"/>
          <w:szCs w:val="24"/>
        </w:rPr>
        <w:t>]</w:t>
      </w:r>
    </w:p>
    <w:p w14:paraId="26418596" w14:textId="5731B295" w:rsidR="00EF413D" w:rsidRDefault="00EF413D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University data </w:t>
      </w:r>
      <w:r w:rsidR="004A1EE3">
        <w:rPr>
          <w:rFonts w:cs="Arial"/>
          <w:szCs w:val="24"/>
        </w:rPr>
        <w:t xml:space="preserve">[include </w:t>
      </w:r>
      <w:proofErr w:type="spellStart"/>
      <w:r w:rsidR="004A1EE3">
        <w:rPr>
          <w:rFonts w:cs="Arial"/>
          <w:szCs w:val="24"/>
        </w:rPr>
        <w:t>url</w:t>
      </w:r>
      <w:proofErr w:type="spellEnd"/>
      <w:r w:rsidR="004A1EE3">
        <w:rPr>
          <w:rFonts w:cs="Arial"/>
          <w:szCs w:val="24"/>
        </w:rPr>
        <w:t>]</w:t>
      </w:r>
    </w:p>
    <w:p w14:paraId="289CDCC4" w14:textId="14E9D65C" w:rsidR="004A1EE3" w:rsidRDefault="004A1EE3" w:rsidP="00D460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API for coordinates</w:t>
      </w:r>
    </w:p>
    <w:p w14:paraId="25594718" w14:textId="31BE1CCF" w:rsidR="001B4C3E" w:rsidRPr="00871473" w:rsidRDefault="001167A0" w:rsidP="0087147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Proposed Views</w:t>
      </w:r>
    </w:p>
    <w:p w14:paraId="774045A8" w14:textId="1F915497" w:rsidR="001167A0" w:rsidRDefault="001167A0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Heat map</w:t>
      </w:r>
      <w:r w:rsidR="009650DE">
        <w:rPr>
          <w:rFonts w:cs="Arial"/>
          <w:szCs w:val="24"/>
        </w:rPr>
        <w:t xml:space="preserve"> to show job demand / postings </w:t>
      </w:r>
    </w:p>
    <w:p w14:paraId="2C5A1F19" w14:textId="1983F556" w:rsidR="009650DE" w:rsidRDefault="009650DE" w:rsidP="008D72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Gauge indicators to show mental health survey responses (unique to each country)</w:t>
      </w:r>
    </w:p>
    <w:p w14:paraId="5F798B85" w14:textId="6757D664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Remote work </w:t>
      </w:r>
    </w:p>
    <w:p w14:paraId="2FC8979D" w14:textId="04E68AE4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Benefits </w:t>
      </w:r>
    </w:p>
    <w:p w14:paraId="1EF88CA9" w14:textId="6923CAED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Wellness program </w:t>
      </w:r>
    </w:p>
    <w:p w14:paraId="24F76E55" w14:textId="2B42DEC7" w:rsidR="009650DE" w:rsidRDefault="009650DE" w:rsidP="009650D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Bar charts or bubble chart (</w:t>
      </w:r>
      <w:hyperlink r:id="rId8" w:history="1">
        <w:r w:rsidRPr="004C5EF8">
          <w:rPr>
            <w:rStyle w:val="Hyperlink"/>
            <w:rFonts w:cs="Arial"/>
            <w:szCs w:val="24"/>
          </w:rPr>
          <w:t>https://observablehq.com/@d3/bubble-chart</w:t>
        </w:r>
      </w:hyperlink>
      <w:r>
        <w:rPr>
          <w:rFonts w:cs="Arial"/>
          <w:szCs w:val="24"/>
        </w:rPr>
        <w:t xml:space="preserve">) </w:t>
      </w:r>
    </w:p>
    <w:p w14:paraId="5D0F2B64" w14:textId="5B0C3E8D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650DE">
        <w:rPr>
          <w:rFonts w:cs="Arial"/>
          <w:szCs w:val="24"/>
        </w:rPr>
        <w:t>Leave (is it easy to take leave?) – they have 5 types of responses</w:t>
      </w:r>
      <w:r>
        <w:rPr>
          <w:rFonts w:cs="Arial"/>
          <w:szCs w:val="24"/>
        </w:rPr>
        <w:t xml:space="preserve"> so we can use the bubble chart to show the most common response in different countries / states </w:t>
      </w:r>
    </w:p>
    <w:p w14:paraId="51C86159" w14:textId="1B57E6E3" w:rsidR="009650DE" w:rsidRDefault="009650DE" w:rsidP="009650D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Multiline plot </w:t>
      </w:r>
    </w:p>
    <w:p w14:paraId="1A05BC31" w14:textId="1641632A" w:rsidR="009650DE" w:rsidRDefault="009650DE" w:rsidP="009650D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Show university data </w:t>
      </w:r>
    </w:p>
    <w:p w14:paraId="65860DC9" w14:textId="7012E1C1" w:rsidR="009650DE" w:rsidRDefault="009650DE" w:rsidP="009650DE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Number of patents </w:t>
      </w:r>
    </w:p>
    <w:p w14:paraId="42718EB0" w14:textId="77777777" w:rsidR="009650DE" w:rsidRDefault="009650DE" w:rsidP="009650DE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Number of </w:t>
      </w:r>
      <w:proofErr w:type="gramStart"/>
      <w:r>
        <w:rPr>
          <w:rFonts w:cs="Arial"/>
          <w:szCs w:val="24"/>
        </w:rPr>
        <w:t>publication</w:t>
      </w:r>
      <w:proofErr w:type="gramEnd"/>
      <w:r>
        <w:rPr>
          <w:rFonts w:cs="Arial"/>
          <w:szCs w:val="24"/>
        </w:rPr>
        <w:t xml:space="preserve"> </w:t>
      </w:r>
    </w:p>
    <w:p w14:paraId="7946C430" w14:textId="21227865" w:rsidR="009650DE" w:rsidRPr="009650DE" w:rsidRDefault="009650DE" w:rsidP="009650DE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9650DE">
        <w:rPr>
          <w:rFonts w:cs="Arial"/>
          <w:szCs w:val="24"/>
        </w:rPr>
        <w:t xml:space="preserve">Quality of education </w:t>
      </w:r>
    </w:p>
    <w:p w14:paraId="20221400" w14:textId="70D2BFAF" w:rsidR="001167A0" w:rsidRPr="001167A0" w:rsidRDefault="00E82E81" w:rsidP="001167A0">
      <w:pPr>
        <w:shd w:val="clear" w:color="auto" w:fill="FFFFFF"/>
        <w:spacing w:before="100" w:beforeAutospacing="1" w:after="100" w:afterAutospacing="1" w:line="360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</w:t>
      </w:r>
      <w:r w:rsidR="001167A0" w:rsidRPr="001167A0">
        <w:rPr>
          <w:rFonts w:cs="Arial"/>
          <w:b/>
          <w:bCs/>
          <w:szCs w:val="24"/>
        </w:rPr>
        <w:t xml:space="preserve">equirements – </w:t>
      </w:r>
    </w:p>
    <w:p w14:paraId="2969F10F" w14:textId="475A24CF" w:rsidR="001167A0" w:rsidRDefault="001167A0" w:rsidP="00CF07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 w:rsidRPr="001167A0">
        <w:rPr>
          <w:rFonts w:cs="Arial"/>
          <w:szCs w:val="24"/>
        </w:rPr>
        <w:t>Include at leas</w:t>
      </w:r>
      <w:r>
        <w:rPr>
          <w:rFonts w:cs="Arial"/>
          <w:szCs w:val="24"/>
        </w:rPr>
        <w:t xml:space="preserve">t one JS library that was not covered </w:t>
      </w:r>
    </w:p>
    <w:p w14:paraId="6842E9E5" w14:textId="5CB66DE5" w:rsidR="001167A0" w:rsidRDefault="001167A0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Powered by data with at least 100 records </w:t>
      </w:r>
    </w:p>
    <w:p w14:paraId="5DA2C77A" w14:textId="75ED3FBF" w:rsidR="001167A0" w:rsidRDefault="001167A0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Include user-driven interactions (menus, dropdown, textboxes) </w:t>
      </w:r>
    </w:p>
    <w:p w14:paraId="29B388BC" w14:textId="47F93B45" w:rsidR="001167A0" w:rsidRDefault="001167A0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Combination of leaflet or </w:t>
      </w:r>
      <w:proofErr w:type="spellStart"/>
      <w:r>
        <w:rPr>
          <w:rFonts w:cs="Arial"/>
          <w:szCs w:val="24"/>
        </w:rPr>
        <w:t>plotly</w:t>
      </w:r>
      <w:proofErr w:type="spellEnd"/>
      <w:r>
        <w:rPr>
          <w:rFonts w:cs="Arial"/>
          <w:szCs w:val="24"/>
        </w:rPr>
        <w:t xml:space="preserve"> </w:t>
      </w:r>
    </w:p>
    <w:p w14:paraId="3F63AC0B" w14:textId="396155BE" w:rsidR="001167A0" w:rsidRDefault="001167A0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Must include at least a python flask powered API, HTML/CSS, </w:t>
      </w:r>
      <w:proofErr w:type="spellStart"/>
      <w:r>
        <w:rPr>
          <w:rFonts w:cs="Arial"/>
          <w:szCs w:val="24"/>
        </w:rPr>
        <w:t>javascript</w:t>
      </w:r>
      <w:proofErr w:type="spellEnd"/>
      <w:r>
        <w:rPr>
          <w:rFonts w:cs="Arial"/>
          <w:szCs w:val="24"/>
        </w:rPr>
        <w:t xml:space="preserve">, and at least one database </w:t>
      </w:r>
    </w:p>
    <w:p w14:paraId="662329D2" w14:textId="63D59D09" w:rsidR="0040749A" w:rsidRDefault="0040749A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At least 3 views</w:t>
      </w:r>
    </w:p>
    <w:p w14:paraId="14F64687" w14:textId="20AD3326" w:rsidR="0040749A" w:rsidRDefault="0040749A" w:rsidP="0040749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Needs to call into one of these four categories: </w:t>
      </w:r>
    </w:p>
    <w:p w14:paraId="36885BEB" w14:textId="6C3C6A26" w:rsidR="0040749A" w:rsidRDefault="0040749A" w:rsidP="0040749A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Creative d3 project with an unusual visual </w:t>
      </w:r>
    </w:p>
    <w:p w14:paraId="64C120AC" w14:textId="0444981E" w:rsidR="0040749A" w:rsidRDefault="0040749A" w:rsidP="0040749A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Combination of </w:t>
      </w:r>
      <w:proofErr w:type="spellStart"/>
      <w:r>
        <w:rPr>
          <w:rFonts w:cs="Arial"/>
          <w:szCs w:val="24"/>
        </w:rPr>
        <w:t>webscrap</w:t>
      </w:r>
      <w:proofErr w:type="spellEnd"/>
      <w:r>
        <w:rPr>
          <w:rFonts w:cs="Arial"/>
          <w:szCs w:val="24"/>
        </w:rPr>
        <w:t xml:space="preserve"> and leaflet or </w:t>
      </w:r>
      <w:proofErr w:type="spellStart"/>
      <w:r>
        <w:rPr>
          <w:rFonts w:cs="Arial"/>
          <w:szCs w:val="24"/>
        </w:rPr>
        <w:t>plotly</w:t>
      </w:r>
      <w:proofErr w:type="spellEnd"/>
    </w:p>
    <w:p w14:paraId="568C716B" w14:textId="5B7851D5" w:rsidR="0040749A" w:rsidRDefault="0040749A" w:rsidP="0040749A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Dashboard with multiple charts </w:t>
      </w:r>
    </w:p>
    <w:p w14:paraId="31E83AC3" w14:textId="6ED68112" w:rsidR="0040749A" w:rsidRPr="0040749A" w:rsidRDefault="0040749A" w:rsidP="0040749A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Thick server that performs multiple manipulation of data from a database </w:t>
      </w:r>
    </w:p>
    <w:sectPr w:rsidR="0040749A" w:rsidRPr="0040749A" w:rsidSect="00871473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B0B0" w14:textId="77777777" w:rsidR="00A862A8" w:rsidRDefault="00A862A8" w:rsidP="00871473">
      <w:pPr>
        <w:spacing w:after="0" w:line="240" w:lineRule="auto"/>
      </w:pPr>
      <w:r>
        <w:separator/>
      </w:r>
    </w:p>
  </w:endnote>
  <w:endnote w:type="continuationSeparator" w:id="0">
    <w:p w14:paraId="2A22BAA1" w14:textId="77777777" w:rsidR="00A862A8" w:rsidRDefault="00A862A8" w:rsidP="008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982B6" w14:textId="77777777" w:rsidR="00A862A8" w:rsidRDefault="00A862A8" w:rsidP="00871473">
      <w:pPr>
        <w:spacing w:after="0" w:line="240" w:lineRule="auto"/>
      </w:pPr>
      <w:r>
        <w:separator/>
      </w:r>
    </w:p>
  </w:footnote>
  <w:footnote w:type="continuationSeparator" w:id="0">
    <w:p w14:paraId="67279515" w14:textId="77777777" w:rsidR="00A862A8" w:rsidRDefault="00A862A8" w:rsidP="0087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7DFF"/>
    <w:multiLevelType w:val="hybridMultilevel"/>
    <w:tmpl w:val="D29091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516F"/>
    <w:multiLevelType w:val="hybridMultilevel"/>
    <w:tmpl w:val="CB5405EA"/>
    <w:lvl w:ilvl="0" w:tplc="41F0FF4E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23564"/>
    <w:multiLevelType w:val="hybridMultilevel"/>
    <w:tmpl w:val="2962123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05A5"/>
    <w:multiLevelType w:val="hybridMultilevel"/>
    <w:tmpl w:val="B79C7AA4"/>
    <w:lvl w:ilvl="0" w:tplc="164A88C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167A0"/>
    <w:rsid w:val="001213F3"/>
    <w:rsid w:val="00135E4B"/>
    <w:rsid w:val="001B4C3E"/>
    <w:rsid w:val="001B67B8"/>
    <w:rsid w:val="001D2716"/>
    <w:rsid w:val="00241E07"/>
    <w:rsid w:val="00282385"/>
    <w:rsid w:val="002F39AE"/>
    <w:rsid w:val="00350476"/>
    <w:rsid w:val="00383D28"/>
    <w:rsid w:val="003A4BB9"/>
    <w:rsid w:val="003B3928"/>
    <w:rsid w:val="003B651A"/>
    <w:rsid w:val="003C18DD"/>
    <w:rsid w:val="0040749A"/>
    <w:rsid w:val="0041713A"/>
    <w:rsid w:val="0043402F"/>
    <w:rsid w:val="00452DEC"/>
    <w:rsid w:val="004A1EE3"/>
    <w:rsid w:val="004C5030"/>
    <w:rsid w:val="00507511"/>
    <w:rsid w:val="00541C38"/>
    <w:rsid w:val="00582FF6"/>
    <w:rsid w:val="005B243F"/>
    <w:rsid w:val="005B6F59"/>
    <w:rsid w:val="005E1DB7"/>
    <w:rsid w:val="006B14B0"/>
    <w:rsid w:val="006C765C"/>
    <w:rsid w:val="006F740B"/>
    <w:rsid w:val="0077055D"/>
    <w:rsid w:val="007F506E"/>
    <w:rsid w:val="00871473"/>
    <w:rsid w:val="008748CA"/>
    <w:rsid w:val="00884B42"/>
    <w:rsid w:val="008A1205"/>
    <w:rsid w:val="008A48B8"/>
    <w:rsid w:val="0090423D"/>
    <w:rsid w:val="009112CD"/>
    <w:rsid w:val="00917DD2"/>
    <w:rsid w:val="00963560"/>
    <w:rsid w:val="00964659"/>
    <w:rsid w:val="009650DE"/>
    <w:rsid w:val="009B4410"/>
    <w:rsid w:val="009C7E88"/>
    <w:rsid w:val="009E54FC"/>
    <w:rsid w:val="00A64E43"/>
    <w:rsid w:val="00A862A8"/>
    <w:rsid w:val="00AC204A"/>
    <w:rsid w:val="00B0519F"/>
    <w:rsid w:val="00B84C7D"/>
    <w:rsid w:val="00BD452E"/>
    <w:rsid w:val="00C12A27"/>
    <w:rsid w:val="00C20329"/>
    <w:rsid w:val="00C92746"/>
    <w:rsid w:val="00CC408B"/>
    <w:rsid w:val="00CF0700"/>
    <w:rsid w:val="00D46044"/>
    <w:rsid w:val="00DD62B6"/>
    <w:rsid w:val="00DF679A"/>
    <w:rsid w:val="00E72F74"/>
    <w:rsid w:val="00E8188A"/>
    <w:rsid w:val="00E82E81"/>
    <w:rsid w:val="00EA1C0C"/>
    <w:rsid w:val="00ED23BF"/>
    <w:rsid w:val="00ED6289"/>
    <w:rsid w:val="00EF413D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3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7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14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7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d3/bubble-cha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17DE-593F-48C9-9AE4-902028FE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9</cp:revision>
  <dcterms:created xsi:type="dcterms:W3CDTF">2021-01-30T15:10:00Z</dcterms:created>
  <dcterms:modified xsi:type="dcterms:W3CDTF">2021-01-30T17:28:00Z</dcterms:modified>
</cp:coreProperties>
</file>