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INTI International College Penang                                                           School of Computing</w:t>
      </w:r>
    </w:p>
    <w:p w:rsidR="00000000" w:rsidDel="00000000" w:rsidP="00000000" w:rsidRDefault="00000000" w:rsidRPr="00000000" w14:paraId="00000002">
      <w:pPr>
        <w:spacing w:line="360" w:lineRule="auto"/>
        <w:jc w:val="both"/>
        <w:rPr>
          <w:b w:val="1"/>
        </w:rPr>
      </w:pPr>
      <w:r w:rsidDel="00000000" w:rsidR="00000000" w:rsidRPr="00000000">
        <w:rPr>
          <w:b w:val="1"/>
          <w:rtl w:val="0"/>
        </w:rPr>
        <w:t xml:space="preserve">3+0 Bachelor of Science (Hons) in Computer Science, in collaboration with Coventry University, UK</w:t>
      </w:r>
    </w:p>
    <w:p w:rsidR="00000000" w:rsidDel="00000000" w:rsidP="00000000" w:rsidRDefault="00000000" w:rsidRPr="00000000" w14:paraId="00000003">
      <w:pPr>
        <w:spacing w:line="360" w:lineRule="auto"/>
        <w:jc w:val="both"/>
        <w:rPr>
          <w:b w:val="1"/>
        </w:rPr>
      </w:pPr>
      <w:r w:rsidDel="00000000" w:rsidR="00000000" w:rsidRPr="00000000">
        <w:rPr>
          <w:b w:val="1"/>
          <w:rtl w:val="0"/>
        </w:rPr>
        <w:t xml:space="preserve">3+0 Bachelor of Science (Hons) in Computing, in collaboration with Coventry University, UK </w:t>
      </w:r>
    </w:p>
    <w:p w:rsidR="00000000" w:rsidDel="00000000" w:rsidP="00000000" w:rsidRDefault="00000000" w:rsidRPr="00000000" w14:paraId="00000004">
      <w:pPr>
        <w:spacing w:line="360" w:lineRule="auto"/>
        <w:jc w:val="both"/>
        <w:rPr>
          <w:b w:val="1"/>
        </w:rPr>
      </w:pPr>
      <w:r w:rsidDel="00000000" w:rsidR="00000000" w:rsidRPr="00000000">
        <w:rPr>
          <w:b w:val="1"/>
          <w:rtl w:val="0"/>
        </w:rPr>
        <w:t xml:space="preserve">Coursework cover sheet </w:t>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Section A - To be completed by the student</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3870"/>
        <w:tblGridChange w:id="0">
          <w:tblGrid>
            <w:gridCol w:w="5490"/>
            <w:gridCol w:w="3870"/>
          </w:tblGrid>
        </w:tblGridChange>
      </w:tblGrid>
      <w:tr>
        <w:trPr>
          <w:cantSplit w:val="0"/>
          <w:trHeight w:val="440" w:hRule="atLeast"/>
          <w:tblHeader w:val="0"/>
        </w:trPr>
        <w:tc>
          <w:tcPr>
            <w:gridSpan w:val="2"/>
          </w:tcPr>
          <w:p w:rsidR="00000000" w:rsidDel="00000000" w:rsidP="00000000" w:rsidRDefault="00000000" w:rsidRPr="00000000" w14:paraId="00000006">
            <w:pPr>
              <w:jc w:val="both"/>
              <w:rPr/>
            </w:pPr>
            <w:r w:rsidDel="00000000" w:rsidR="00000000" w:rsidRPr="00000000">
              <w:rPr>
                <w:rtl w:val="0"/>
              </w:rPr>
              <w:t xml:space="preserve">Full Name: Nawa Silumelume Mubukwanu</w:t>
            </w:r>
          </w:p>
          <w:p w:rsidR="00000000" w:rsidDel="00000000" w:rsidP="00000000" w:rsidRDefault="00000000" w:rsidRPr="00000000" w14:paraId="00000007">
            <w:pPr>
              <w:jc w:val="both"/>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09">
            <w:pPr>
              <w:jc w:val="both"/>
              <w:rPr/>
            </w:pPr>
            <w:r w:rsidDel="00000000" w:rsidR="00000000" w:rsidRPr="00000000">
              <w:rPr>
                <w:rtl w:val="0"/>
              </w:rPr>
              <w:t xml:space="preserve">CU Student ID Number:</w:t>
            </w:r>
          </w:p>
          <w:p w:rsidR="00000000" w:rsidDel="00000000" w:rsidP="00000000" w:rsidRDefault="00000000" w:rsidRPr="00000000" w14:paraId="0000000A">
            <w:pPr>
              <w:jc w:val="both"/>
              <w:rPr/>
            </w:pPr>
            <w:r w:rsidDel="00000000" w:rsidR="00000000" w:rsidRPr="00000000">
              <w:rPr>
                <w:rtl w:val="0"/>
              </w:rPr>
              <w:t xml:space="preserve">INTI Student ID Number: P23014801</w:t>
            </w:r>
          </w:p>
        </w:tc>
      </w:tr>
      <w:tr>
        <w:trPr>
          <w:cantSplit w:val="0"/>
          <w:trHeight w:val="440" w:hRule="atLeast"/>
          <w:tblHeader w:val="0"/>
        </w:trPr>
        <w:tc>
          <w:tcPr>
            <w:gridSpan w:val="2"/>
          </w:tcPr>
          <w:p w:rsidR="00000000" w:rsidDel="00000000" w:rsidP="00000000" w:rsidRDefault="00000000" w:rsidRPr="00000000" w14:paraId="0000000C">
            <w:pPr>
              <w:jc w:val="both"/>
              <w:rPr/>
            </w:pPr>
            <w:r w:rsidDel="00000000" w:rsidR="00000000" w:rsidRPr="00000000">
              <w:rPr>
                <w:rtl w:val="0"/>
              </w:rPr>
              <w:t xml:space="preserve">Session: April 2023</w:t>
            </w:r>
          </w:p>
        </w:tc>
      </w:tr>
      <w:tr>
        <w:trPr>
          <w:cantSplit w:val="0"/>
          <w:trHeight w:val="440" w:hRule="atLeast"/>
          <w:tblHeader w:val="0"/>
        </w:trPr>
        <w:tc>
          <w:tcPr>
            <w:gridSpan w:val="2"/>
          </w:tcPr>
          <w:p w:rsidR="00000000" w:rsidDel="00000000" w:rsidP="00000000" w:rsidRDefault="00000000" w:rsidRPr="00000000" w14:paraId="0000000E">
            <w:pPr>
              <w:jc w:val="both"/>
              <w:rPr>
                <w:b w:val="1"/>
              </w:rPr>
            </w:pPr>
            <w:r w:rsidDel="00000000" w:rsidR="00000000" w:rsidRPr="00000000">
              <w:rPr>
                <w:rtl w:val="0"/>
              </w:rPr>
              <w:t xml:space="preserve">Lecturer: </w:t>
            </w:r>
            <w:r w:rsidDel="00000000" w:rsidR="00000000" w:rsidRPr="00000000">
              <w:rPr>
                <w:b w:val="1"/>
                <w:rtl w:val="0"/>
              </w:rPr>
              <w:t xml:space="preserve">Puteri Nursyawati Azzuri (puteri.azzuri@newinti.edu.my)</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011">
            <w:pPr>
              <w:jc w:val="both"/>
              <w:rPr/>
            </w:pPr>
            <w:r w:rsidDel="00000000" w:rsidR="00000000" w:rsidRPr="00000000">
              <w:rPr>
                <w:rtl w:val="0"/>
              </w:rPr>
              <w:t xml:space="preserve">Module Code and Title: </w:t>
            </w:r>
          </w:p>
          <w:p w:rsidR="00000000" w:rsidDel="00000000" w:rsidP="00000000" w:rsidRDefault="00000000" w:rsidRPr="00000000" w14:paraId="00000012">
            <w:pPr>
              <w:jc w:val="both"/>
              <w:rPr>
                <w:b w:val="1"/>
              </w:rPr>
            </w:pPr>
            <w:r w:rsidDel="00000000" w:rsidR="00000000" w:rsidRPr="00000000">
              <w:rPr>
                <w:b w:val="1"/>
                <w:rtl w:val="0"/>
              </w:rPr>
              <w:t xml:space="preserve">4067CEM Software Design</w:t>
            </w:r>
          </w:p>
        </w:tc>
      </w:tr>
      <w:tr>
        <w:trPr>
          <w:cantSplit w:val="0"/>
          <w:trHeight w:val="265.986328125" w:hRule="atLeast"/>
          <w:tblHeader w:val="0"/>
        </w:trPr>
        <w:tc>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Assignment No. / Title: </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Continuous Assessment</w:t>
            </w:r>
          </w:p>
        </w:tc>
        <w:tc>
          <w:tcPr/>
          <w:p w:rsidR="00000000" w:rsidDel="00000000" w:rsidP="00000000" w:rsidRDefault="00000000" w:rsidRPr="00000000" w14:paraId="00000016">
            <w:pPr>
              <w:jc w:val="both"/>
              <w:rPr/>
            </w:pPr>
            <w:r w:rsidDel="00000000" w:rsidR="00000000" w:rsidRPr="00000000">
              <w:rPr>
                <w:rtl w:val="0"/>
              </w:rPr>
              <w:t xml:space="preserve">% of Module Mark:</w:t>
            </w:r>
          </w:p>
          <w:p w:rsidR="00000000" w:rsidDel="00000000" w:rsidP="00000000" w:rsidRDefault="00000000" w:rsidRPr="00000000" w14:paraId="00000017">
            <w:pPr>
              <w:jc w:val="both"/>
              <w:rPr/>
            </w:pPr>
            <w:r w:rsidDel="00000000" w:rsidR="00000000" w:rsidRPr="00000000">
              <w:rPr>
                <w:rtl w:val="0"/>
              </w:rPr>
              <w:t xml:space="preserve">50</w:t>
            </w:r>
          </w:p>
        </w:tc>
      </w:tr>
      <w:tr>
        <w:trPr>
          <w:cantSplit w:val="0"/>
          <w:trHeight w:val="480" w:hRule="atLeast"/>
          <w:tblHeader w:val="0"/>
        </w:trPr>
        <w:tc>
          <w:tcPr/>
          <w:p w:rsidR="00000000" w:rsidDel="00000000" w:rsidP="00000000" w:rsidRDefault="00000000" w:rsidRPr="00000000" w14:paraId="00000018">
            <w:pPr>
              <w:jc w:val="both"/>
              <w:rPr/>
            </w:pPr>
            <w:r w:rsidDel="00000000" w:rsidR="00000000" w:rsidRPr="00000000">
              <w:rPr>
                <w:rtl w:val="0"/>
              </w:rPr>
              <w:t xml:space="preserve">Hand out date: 12 May 2023</w:t>
            </w:r>
          </w:p>
        </w:tc>
        <w:tc>
          <w:tcPr/>
          <w:p w:rsidR="00000000" w:rsidDel="00000000" w:rsidP="00000000" w:rsidRDefault="00000000" w:rsidRPr="00000000" w14:paraId="00000019">
            <w:pPr>
              <w:jc w:val="both"/>
              <w:rPr/>
            </w:pPr>
            <w:r w:rsidDel="00000000" w:rsidR="00000000" w:rsidRPr="00000000">
              <w:rPr>
                <w:rtl w:val="0"/>
              </w:rPr>
              <w:t xml:space="preserve">Due date: </w:t>
            </w:r>
          </w:p>
          <w:p w:rsidR="00000000" w:rsidDel="00000000" w:rsidP="00000000" w:rsidRDefault="00000000" w:rsidRPr="00000000" w14:paraId="0000001A">
            <w:pPr>
              <w:spacing w:line="240" w:lineRule="auto"/>
              <w:rPr>
                <w:color w:val="ff0000"/>
              </w:rPr>
            </w:pPr>
            <w:r w:rsidDel="00000000" w:rsidR="00000000" w:rsidRPr="00000000">
              <w:rPr>
                <w:color w:val="ff0000"/>
                <w:rtl w:val="0"/>
              </w:rPr>
              <w:t xml:space="preserve">Task 1: 02 June 2023, by 11.59pm.</w:t>
            </w:r>
          </w:p>
          <w:p w:rsidR="00000000" w:rsidDel="00000000" w:rsidP="00000000" w:rsidRDefault="00000000" w:rsidRPr="00000000" w14:paraId="0000001B">
            <w:pPr>
              <w:spacing w:line="240" w:lineRule="auto"/>
              <w:rPr>
                <w:color w:val="ff0000"/>
              </w:rPr>
            </w:pPr>
            <w:r w:rsidDel="00000000" w:rsidR="00000000" w:rsidRPr="00000000">
              <w:rPr>
                <w:color w:val="ff0000"/>
                <w:rtl w:val="0"/>
              </w:rPr>
              <w:t xml:space="preserve">Task 2: 07 July 2023, by 11.59pm</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Task 3: 23 June 2023, by 11.59pm.</w:t>
            </w:r>
          </w:p>
          <w:p w:rsidR="00000000" w:rsidDel="00000000" w:rsidP="00000000" w:rsidRDefault="00000000" w:rsidRPr="00000000" w14:paraId="0000001D">
            <w:pPr>
              <w:spacing w:line="240" w:lineRule="auto"/>
              <w:rPr>
                <w:color w:val="ff0000"/>
              </w:rPr>
            </w:pPr>
            <w:r w:rsidDel="00000000" w:rsidR="00000000" w:rsidRPr="00000000">
              <w:rPr>
                <w:color w:val="ff0000"/>
                <w:rtl w:val="0"/>
              </w:rPr>
              <w:t xml:space="preserve">Task 4: 23 June 2023, by 11.59pm.</w:t>
            </w:r>
          </w:p>
          <w:p w:rsidR="00000000" w:rsidDel="00000000" w:rsidP="00000000" w:rsidRDefault="00000000" w:rsidRPr="00000000" w14:paraId="0000001E">
            <w:pPr>
              <w:spacing w:line="240" w:lineRule="auto"/>
              <w:rPr>
                <w:color w:val="ff0000"/>
              </w:rPr>
            </w:pPr>
            <w:r w:rsidDel="00000000" w:rsidR="00000000" w:rsidRPr="00000000">
              <w:rPr>
                <w:color w:val="ff0000"/>
                <w:rtl w:val="0"/>
              </w:rPr>
              <w:t xml:space="preserve">Task 5: 23 June 2023, by 11.59pm.</w:t>
            </w:r>
            <w:r w:rsidDel="00000000" w:rsidR="00000000" w:rsidRPr="00000000">
              <w:rPr>
                <w:rtl w:val="0"/>
              </w:rPr>
            </w:r>
          </w:p>
        </w:tc>
      </w:tr>
      <w:tr>
        <w:trPr>
          <w:cantSplit w:val="0"/>
          <w:trHeight w:val="480" w:hRule="atLeast"/>
          <w:tblHeader w:val="0"/>
        </w:trPr>
        <w:tc>
          <w:tcPr>
            <w:gridSpan w:val="2"/>
          </w:tcPr>
          <w:p w:rsidR="00000000" w:rsidDel="00000000" w:rsidP="00000000" w:rsidRDefault="00000000" w:rsidRPr="00000000" w14:paraId="0000001F">
            <w:pPr>
              <w:jc w:val="both"/>
              <w:rPr/>
            </w:pPr>
            <w:r w:rsidDel="00000000" w:rsidR="00000000" w:rsidRPr="00000000">
              <w:rPr>
                <w:rtl w:val="0"/>
              </w:rPr>
              <w:t xml:space="preserve">Penalties: No late work will be accepted. If you are unable to submit coursework on time due to extenuating circumstances, you ay be eligible for an extension. Please consult the lecturer.</w:t>
            </w:r>
          </w:p>
        </w:tc>
      </w:tr>
      <w:tr>
        <w:trPr>
          <w:cantSplit w:val="0"/>
          <w:trHeight w:val="480" w:hRule="atLeast"/>
          <w:tblHeader w:val="0"/>
        </w:trPr>
        <w:tc>
          <w:tcPr>
            <w:gridSpan w:val="2"/>
          </w:tcPr>
          <w:p w:rsidR="00000000" w:rsidDel="00000000" w:rsidP="00000000" w:rsidRDefault="00000000" w:rsidRPr="00000000" w14:paraId="00000021">
            <w:pPr>
              <w:jc w:val="both"/>
              <w:rPr/>
            </w:pPr>
            <w:r w:rsidDel="00000000" w:rsidR="00000000" w:rsidRPr="00000000">
              <w:rPr>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752475</wp:posOffset>
                  </wp:positionV>
                  <wp:extent cx="2637741" cy="10663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7741" cy="1066321"/>
                          </a:xfrm>
                          <a:prstGeom prst="rect"/>
                          <a:ln/>
                        </pic:spPr>
                      </pic:pic>
                    </a:graphicData>
                  </a:graphic>
                </wp:anchor>
              </w:drawing>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 Signature(s): --------------------------------------</w:t>
            </w:r>
          </w:p>
        </w:tc>
      </w:tr>
    </w:tbl>
    <w:p w:rsidR="00000000" w:rsidDel="00000000" w:rsidP="00000000" w:rsidRDefault="00000000" w:rsidRPr="00000000" w14:paraId="00000027">
      <w:pPr>
        <w:spacing w:line="360" w:lineRule="auto"/>
        <w:jc w:val="center"/>
        <w:rPr>
          <w:b w:val="1"/>
          <w:sz w:val="24"/>
          <w:szCs w:val="24"/>
          <w:u w:val="single"/>
        </w:rPr>
      </w:pPr>
      <w:r w:rsidDel="00000000" w:rsidR="00000000" w:rsidRPr="00000000">
        <w:rPr>
          <w:rtl w:val="0"/>
        </w:rPr>
      </w:r>
    </w:p>
    <w:p w:rsidR="00000000" w:rsidDel="00000000" w:rsidP="00000000" w:rsidRDefault="00000000" w:rsidRPr="00000000" w14:paraId="00000028">
      <w:pPr>
        <w:jc w:val="both"/>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29">
      <w:pPr>
        <w:jc w:val="both"/>
        <w:rPr>
          <w:b w:val="1"/>
          <w:sz w:val="24"/>
          <w:szCs w:val="24"/>
          <w:u w:val="single"/>
        </w:rPr>
      </w:pPr>
      <w:r w:rsidDel="00000000" w:rsidR="00000000" w:rsidRPr="00000000">
        <w:rPr>
          <w:rtl w:val="0"/>
        </w:rPr>
      </w:r>
    </w:p>
    <w:p w:rsidR="00000000" w:rsidDel="00000000" w:rsidP="00000000" w:rsidRDefault="00000000" w:rsidRPr="00000000" w14:paraId="0000002A">
      <w:pPr>
        <w:jc w:val="both"/>
        <w:rPr>
          <w:b w:val="1"/>
          <w:sz w:val="24"/>
          <w:szCs w:val="24"/>
          <w:u w:val="single"/>
        </w:rPr>
      </w:pPr>
      <w:r w:rsidDel="00000000" w:rsidR="00000000" w:rsidRPr="00000000">
        <w:rPr>
          <w:b w:val="1"/>
          <w:sz w:val="24"/>
          <w:szCs w:val="24"/>
          <w:u w:val="single"/>
          <w:rtl w:val="0"/>
        </w:rPr>
        <w:t xml:space="preserve">User Story Mapping</w:t>
      </w:r>
    </w:p>
    <w:p w:rsidR="00000000" w:rsidDel="00000000" w:rsidP="00000000" w:rsidRDefault="00000000" w:rsidRPr="00000000" w14:paraId="0000002B">
      <w:pPr>
        <w:jc w:val="both"/>
        <w:rPr>
          <w:b w:val="1"/>
          <w:sz w:val="24"/>
          <w:szCs w:val="24"/>
          <w:u w:val="single"/>
        </w:rPr>
      </w:pPr>
      <w:r w:rsidDel="00000000" w:rsidR="00000000" w:rsidRPr="00000000">
        <w:rPr>
          <w:rtl w:val="0"/>
        </w:rPr>
      </w:r>
    </w:p>
    <w:p w:rsidR="00000000" w:rsidDel="00000000" w:rsidP="00000000" w:rsidRDefault="00000000" w:rsidRPr="00000000" w14:paraId="0000002C">
      <w:pPr>
        <w:jc w:val="both"/>
        <w:rPr>
          <w:b w:val="1"/>
          <w:sz w:val="24"/>
          <w:szCs w:val="24"/>
          <w:u w:val="single"/>
        </w:rPr>
      </w:pPr>
      <w:r w:rsidDel="00000000" w:rsidR="00000000" w:rsidRPr="00000000">
        <w:rPr>
          <w:b w:val="1"/>
          <w:sz w:val="24"/>
          <w:szCs w:val="24"/>
          <w:u w:val="single"/>
          <w:rtl w:val="0"/>
        </w:rPr>
        <w:t xml:space="preserve">1.1 Introduction</w:t>
      </w:r>
    </w:p>
    <w:p w:rsidR="00000000" w:rsidDel="00000000" w:rsidP="00000000" w:rsidRDefault="00000000" w:rsidRPr="00000000" w14:paraId="0000002D">
      <w:pPr>
        <w:jc w:val="both"/>
        <w:rPr>
          <w:b w:val="1"/>
          <w:sz w:val="24"/>
          <w:szCs w:val="24"/>
          <w:u w:val="single"/>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User story mapping is a planning and visual exercise that enables a product development team to effectively implement the tasks within a feature development backlog. It serves as a means of organizing sprint tasks and can be likened to arranging the steps of a user persona's journey towards accomplishing their goal, bringing structure to the development sequence. Additionally, it serves as a valuable tool for organizing user stories within sprints (Downs, 2020).</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Despite its name, user story mapping does not resemble an actual map; rather, it bears closer resemblance to a kanban board. It visually represents the natural progression of tasks and steps involved in user stories. The process involves using columns of digital cards or physical sticky notes on a whiteboard, arranged in a table or panel format, to illustrate the flow of development activities (Downs, 2020).</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24"/>
          <w:szCs w:val="24"/>
          <w:u w:val="single"/>
        </w:rPr>
      </w:pPr>
      <w:r w:rsidDel="00000000" w:rsidR="00000000" w:rsidRPr="00000000">
        <w:rPr>
          <w:b w:val="1"/>
          <w:sz w:val="24"/>
          <w:szCs w:val="24"/>
          <w:u w:val="single"/>
          <w:rtl w:val="0"/>
        </w:rPr>
        <w:t xml:space="preserve">1.2 Tools</w:t>
      </w:r>
    </w:p>
    <w:p w:rsidR="00000000" w:rsidDel="00000000" w:rsidP="00000000" w:rsidRDefault="00000000" w:rsidRPr="00000000" w14:paraId="00000033">
      <w:pPr>
        <w:jc w:val="both"/>
        <w:rPr>
          <w:b w:val="1"/>
          <w:sz w:val="24"/>
          <w:szCs w:val="24"/>
          <w:u w:val="single"/>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Figma</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Figma is a widely used cloud-based design and prototyping tool for creating user interfaces, designs, and interactive prototypes. It provides designers, product teams, and developers with a range of features to streamline the design process and support collaboration. Figma operates entirely in the cloud, enabling users to access their designs from any internet-connected device (Figma, n.d.).</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Figma was used to create the story map.</w:t>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Google Forms</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Google (n.d.) describes Google Forms as a free online tool within the Google Workspace suite that allows users to create customizable surveys, questionnaires, and forms for data collection purposes. Users can incorporate various question types and visual elements into their forms, personalize them with themes, images, and formatting options, and distribute them via links, email, or embedding on websites. Respondents can conveniently complete the forms on any internet-connected device.</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Google Forms </w:t>
      </w:r>
      <w:r w:rsidDel="00000000" w:rsidR="00000000" w:rsidRPr="00000000">
        <w:rPr>
          <w:sz w:val="24"/>
          <w:szCs w:val="24"/>
          <w:rtl w:val="0"/>
        </w:rPr>
        <w:t xml:space="preserve">w</w:t>
      </w:r>
      <w:r w:rsidDel="00000000" w:rsidR="00000000" w:rsidRPr="00000000">
        <w:rPr>
          <w:sz w:val="24"/>
          <w:szCs w:val="24"/>
          <w:rtl w:val="0"/>
        </w:rPr>
        <w:t xml:space="preserve">as used to collect the user stories used to create the story map.</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sz w:val="24"/>
          <w:szCs w:val="24"/>
          <w:u w:val="single"/>
        </w:rPr>
      </w:pPr>
      <w:r w:rsidDel="00000000" w:rsidR="00000000" w:rsidRPr="00000000">
        <w:rPr>
          <w:b w:val="1"/>
          <w:sz w:val="24"/>
          <w:szCs w:val="24"/>
          <w:u w:val="single"/>
          <w:rtl w:val="0"/>
        </w:rPr>
        <w:t xml:space="preserve">1.1 User Stories</w:t>
      </w:r>
    </w:p>
    <w:p w:rsidR="00000000" w:rsidDel="00000000" w:rsidP="00000000" w:rsidRDefault="00000000" w:rsidRPr="00000000" w14:paraId="0000003D">
      <w:pPr>
        <w:jc w:val="both"/>
        <w:rPr>
          <w:b w:val="1"/>
          <w:sz w:val="24"/>
          <w:szCs w:val="24"/>
          <w:u w:val="single"/>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As a seller, I want to create a seller profile on the application so that I can showcase and sell my products to fellow students.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As a seller, I want to easily upload product images and provide detailed descriptions for my listings so that buyers can get a clear understanding of what they're purchasing.</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As a seller, I want to be able to set my own prices for the products I list and have the option to negotiate or offer discounts to potential buyers.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As a seller, I want to receive notifications when a buyer expresses interest in my product or makes an offer so that I can respond promptly.</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As a seller, I want to have access to analytics and insights about the performance of my listings, such as views and sales, so that I can improve my selling strategy.</w:t>
      </w:r>
    </w:p>
    <w:p w:rsidR="00000000" w:rsidDel="00000000" w:rsidP="00000000" w:rsidRDefault="00000000" w:rsidRPr="00000000" w14:paraId="00000043">
      <w:pPr>
        <w:numPr>
          <w:ilvl w:val="0"/>
          <w:numId w:val="1"/>
        </w:numPr>
        <w:ind w:left="720" w:hanging="360"/>
        <w:jc w:val="both"/>
        <w:rPr>
          <w:sz w:val="24"/>
          <w:szCs w:val="24"/>
        </w:rPr>
      </w:pPr>
      <w:r w:rsidDel="00000000" w:rsidR="00000000" w:rsidRPr="00000000">
        <w:rPr>
          <w:sz w:val="24"/>
          <w:szCs w:val="24"/>
          <w:rtl w:val="0"/>
        </w:rPr>
        <w:t xml:space="preserve">As a seller, I want the ability to easily manage and update my product listings, including editing descriptions, adding new items, or marking items as sold.</w:t>
      </w:r>
    </w:p>
    <w:p w:rsidR="00000000" w:rsidDel="00000000" w:rsidP="00000000" w:rsidRDefault="00000000" w:rsidRPr="00000000" w14:paraId="00000044">
      <w:pPr>
        <w:numPr>
          <w:ilvl w:val="0"/>
          <w:numId w:val="1"/>
        </w:numPr>
        <w:ind w:left="720" w:hanging="360"/>
        <w:jc w:val="both"/>
        <w:rPr>
          <w:sz w:val="24"/>
          <w:szCs w:val="24"/>
        </w:rPr>
      </w:pPr>
      <w:r w:rsidDel="00000000" w:rsidR="00000000" w:rsidRPr="00000000">
        <w:rPr>
          <w:sz w:val="24"/>
          <w:szCs w:val="24"/>
          <w:rtl w:val="0"/>
        </w:rPr>
        <w:t xml:space="preserve">As a seller, I want to have the option to promote my listings or highlight featured products to increase visibility and attract more potential buyers.</w:t>
      </w:r>
    </w:p>
    <w:p w:rsidR="00000000" w:rsidDel="00000000" w:rsidP="00000000" w:rsidRDefault="00000000" w:rsidRPr="00000000" w14:paraId="00000045">
      <w:pPr>
        <w:numPr>
          <w:ilvl w:val="0"/>
          <w:numId w:val="1"/>
        </w:numPr>
        <w:ind w:left="720" w:hanging="360"/>
        <w:jc w:val="both"/>
        <w:rPr>
          <w:sz w:val="24"/>
          <w:szCs w:val="24"/>
        </w:rPr>
      </w:pPr>
      <w:r w:rsidDel="00000000" w:rsidR="00000000" w:rsidRPr="00000000">
        <w:rPr>
          <w:sz w:val="24"/>
          <w:szCs w:val="24"/>
          <w:rtl w:val="0"/>
        </w:rPr>
        <w:t xml:space="preserve">As a seller, I want to have a messaging system within the application to communicate with buyers, answer questions, and negotiate prices.</w:t>
      </w:r>
    </w:p>
    <w:p w:rsidR="00000000" w:rsidDel="00000000" w:rsidP="00000000" w:rsidRDefault="00000000" w:rsidRPr="00000000" w14:paraId="00000046">
      <w:pPr>
        <w:numPr>
          <w:ilvl w:val="0"/>
          <w:numId w:val="1"/>
        </w:numPr>
        <w:ind w:left="720" w:hanging="360"/>
        <w:jc w:val="both"/>
        <w:rPr>
          <w:sz w:val="24"/>
          <w:szCs w:val="24"/>
        </w:rPr>
      </w:pPr>
      <w:r w:rsidDel="00000000" w:rsidR="00000000" w:rsidRPr="00000000">
        <w:rPr>
          <w:sz w:val="24"/>
          <w:szCs w:val="24"/>
          <w:rtl w:val="0"/>
        </w:rPr>
        <w:t xml:space="preserve">As a seller, I want to have a secure and reliable payment system that ensures timely and hassle-free transactions with buyers.</w:t>
      </w:r>
    </w:p>
    <w:p w:rsidR="00000000" w:rsidDel="00000000" w:rsidP="00000000" w:rsidRDefault="00000000" w:rsidRPr="00000000" w14:paraId="00000047">
      <w:pPr>
        <w:numPr>
          <w:ilvl w:val="0"/>
          <w:numId w:val="1"/>
        </w:numPr>
        <w:ind w:left="720" w:hanging="360"/>
        <w:jc w:val="both"/>
        <w:rPr>
          <w:sz w:val="24"/>
          <w:szCs w:val="24"/>
        </w:rPr>
      </w:pPr>
      <w:r w:rsidDel="00000000" w:rsidR="00000000" w:rsidRPr="00000000">
        <w:rPr>
          <w:sz w:val="24"/>
          <w:szCs w:val="24"/>
          <w:rtl w:val="0"/>
        </w:rPr>
        <w:t xml:space="preserve">As a seller, I want to have the option to track and manage orders, including marking items as shipped, providing shipping details, and receiving feedback from buyers.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u w:val="single"/>
        </w:rPr>
      </w:pPr>
      <w:r w:rsidDel="00000000" w:rsidR="00000000" w:rsidRPr="00000000">
        <w:rPr>
          <w:rtl w:val="0"/>
        </w:rPr>
      </w:r>
    </w:p>
    <w:p w:rsidR="00000000" w:rsidDel="00000000" w:rsidP="00000000" w:rsidRDefault="00000000" w:rsidRPr="00000000" w14:paraId="0000004A">
      <w:pPr>
        <w:jc w:val="both"/>
        <w:rPr>
          <w:b w:val="1"/>
          <w:sz w:val="24"/>
          <w:szCs w:val="24"/>
          <w:u w:val="single"/>
        </w:rPr>
      </w:pPr>
      <w:r w:rsidDel="00000000" w:rsidR="00000000" w:rsidRPr="00000000">
        <w:rPr>
          <w:rtl w:val="0"/>
        </w:rPr>
      </w:r>
    </w:p>
    <w:p w:rsidR="00000000" w:rsidDel="00000000" w:rsidP="00000000" w:rsidRDefault="00000000" w:rsidRPr="00000000" w14:paraId="0000004B">
      <w:pPr>
        <w:jc w:val="both"/>
        <w:rPr>
          <w:b w:val="1"/>
          <w:sz w:val="24"/>
          <w:szCs w:val="24"/>
          <w:u w:val="single"/>
        </w:rPr>
      </w:pPr>
      <w:r w:rsidDel="00000000" w:rsidR="00000000" w:rsidRPr="00000000">
        <w:rPr>
          <w:rtl w:val="0"/>
        </w:rPr>
      </w:r>
    </w:p>
    <w:p w:rsidR="00000000" w:rsidDel="00000000" w:rsidP="00000000" w:rsidRDefault="00000000" w:rsidRPr="00000000" w14:paraId="0000004C">
      <w:pPr>
        <w:jc w:val="both"/>
        <w:rPr>
          <w:b w:val="1"/>
          <w:sz w:val="24"/>
          <w:szCs w:val="24"/>
          <w:u w:val="single"/>
        </w:rPr>
      </w:pPr>
      <w:r w:rsidDel="00000000" w:rsidR="00000000" w:rsidRPr="00000000">
        <w:rPr>
          <w:rtl w:val="0"/>
        </w:rPr>
      </w:r>
    </w:p>
    <w:p w:rsidR="00000000" w:rsidDel="00000000" w:rsidP="00000000" w:rsidRDefault="00000000" w:rsidRPr="00000000" w14:paraId="0000004D">
      <w:pPr>
        <w:jc w:val="both"/>
        <w:rPr>
          <w:b w:val="1"/>
          <w:sz w:val="24"/>
          <w:szCs w:val="24"/>
          <w:u w:val="single"/>
        </w:rPr>
      </w:pPr>
      <w:r w:rsidDel="00000000" w:rsidR="00000000" w:rsidRPr="00000000">
        <w:rPr>
          <w:rtl w:val="0"/>
        </w:rPr>
      </w:r>
    </w:p>
    <w:p w:rsidR="00000000" w:rsidDel="00000000" w:rsidP="00000000" w:rsidRDefault="00000000" w:rsidRPr="00000000" w14:paraId="0000004E">
      <w:pPr>
        <w:jc w:val="both"/>
        <w:rPr>
          <w:b w:val="1"/>
          <w:sz w:val="24"/>
          <w:szCs w:val="24"/>
          <w:u w:val="single"/>
        </w:rPr>
      </w:pPr>
      <w:r w:rsidDel="00000000" w:rsidR="00000000" w:rsidRPr="00000000">
        <w:rPr>
          <w:rtl w:val="0"/>
        </w:rPr>
      </w:r>
    </w:p>
    <w:p w:rsidR="00000000" w:rsidDel="00000000" w:rsidP="00000000" w:rsidRDefault="00000000" w:rsidRPr="00000000" w14:paraId="0000004F">
      <w:pPr>
        <w:jc w:val="both"/>
        <w:rPr>
          <w:b w:val="1"/>
          <w:sz w:val="24"/>
          <w:szCs w:val="24"/>
          <w:u w:val="single"/>
        </w:rPr>
      </w:pPr>
      <w:r w:rsidDel="00000000" w:rsidR="00000000" w:rsidRPr="00000000">
        <w:rPr>
          <w:rtl w:val="0"/>
        </w:rPr>
      </w:r>
    </w:p>
    <w:p w:rsidR="00000000" w:rsidDel="00000000" w:rsidP="00000000" w:rsidRDefault="00000000" w:rsidRPr="00000000" w14:paraId="00000050">
      <w:pPr>
        <w:jc w:val="both"/>
        <w:rPr>
          <w:b w:val="1"/>
          <w:sz w:val="24"/>
          <w:szCs w:val="24"/>
          <w:u w:val="single"/>
        </w:rPr>
      </w:pPr>
      <w:r w:rsidDel="00000000" w:rsidR="00000000" w:rsidRPr="00000000">
        <w:rPr>
          <w:rtl w:val="0"/>
        </w:rPr>
      </w:r>
    </w:p>
    <w:p w:rsidR="00000000" w:rsidDel="00000000" w:rsidP="00000000" w:rsidRDefault="00000000" w:rsidRPr="00000000" w14:paraId="00000051">
      <w:pPr>
        <w:jc w:val="both"/>
        <w:rPr>
          <w:b w:val="1"/>
          <w:sz w:val="24"/>
          <w:szCs w:val="24"/>
          <w:u w:val="single"/>
        </w:rPr>
      </w:pPr>
      <w:r w:rsidDel="00000000" w:rsidR="00000000" w:rsidRPr="00000000">
        <w:rPr>
          <w:rtl w:val="0"/>
        </w:rPr>
      </w:r>
    </w:p>
    <w:p w:rsidR="00000000" w:rsidDel="00000000" w:rsidP="00000000" w:rsidRDefault="00000000" w:rsidRPr="00000000" w14:paraId="00000052">
      <w:pPr>
        <w:jc w:val="both"/>
        <w:rPr>
          <w:b w:val="1"/>
          <w:sz w:val="24"/>
          <w:szCs w:val="24"/>
          <w:u w:val="single"/>
        </w:rPr>
      </w:pPr>
      <w:r w:rsidDel="00000000" w:rsidR="00000000" w:rsidRPr="00000000">
        <w:rPr>
          <w:rtl w:val="0"/>
        </w:rPr>
      </w:r>
    </w:p>
    <w:p w:rsidR="00000000" w:rsidDel="00000000" w:rsidP="00000000" w:rsidRDefault="00000000" w:rsidRPr="00000000" w14:paraId="00000053">
      <w:pPr>
        <w:jc w:val="both"/>
        <w:rPr>
          <w:b w:val="1"/>
          <w:sz w:val="24"/>
          <w:szCs w:val="24"/>
          <w:u w:val="single"/>
        </w:rPr>
      </w:pPr>
      <w:r w:rsidDel="00000000" w:rsidR="00000000" w:rsidRPr="00000000">
        <w:rPr>
          <w:rtl w:val="0"/>
        </w:rPr>
      </w:r>
    </w:p>
    <w:p w:rsidR="00000000" w:rsidDel="00000000" w:rsidP="00000000" w:rsidRDefault="00000000" w:rsidRPr="00000000" w14:paraId="00000054">
      <w:pPr>
        <w:jc w:val="both"/>
        <w:rPr>
          <w:b w:val="1"/>
          <w:sz w:val="24"/>
          <w:szCs w:val="24"/>
          <w:u w:val="single"/>
        </w:rPr>
      </w:pPr>
      <w:r w:rsidDel="00000000" w:rsidR="00000000" w:rsidRPr="00000000">
        <w:rPr>
          <w:rtl w:val="0"/>
        </w:rPr>
      </w:r>
    </w:p>
    <w:p w:rsidR="00000000" w:rsidDel="00000000" w:rsidP="00000000" w:rsidRDefault="00000000" w:rsidRPr="00000000" w14:paraId="00000055">
      <w:pPr>
        <w:jc w:val="both"/>
        <w:rPr>
          <w:b w:val="1"/>
          <w:sz w:val="24"/>
          <w:szCs w:val="24"/>
          <w:u w:val="single"/>
        </w:rPr>
      </w:pPr>
      <w:r w:rsidDel="00000000" w:rsidR="00000000" w:rsidRPr="00000000">
        <w:rPr>
          <w:rtl w:val="0"/>
        </w:rPr>
      </w:r>
    </w:p>
    <w:p w:rsidR="00000000" w:rsidDel="00000000" w:rsidP="00000000" w:rsidRDefault="00000000" w:rsidRPr="00000000" w14:paraId="00000056">
      <w:pPr>
        <w:jc w:val="both"/>
        <w:rPr>
          <w:b w:val="1"/>
          <w:sz w:val="24"/>
          <w:szCs w:val="24"/>
          <w:u w:val="single"/>
        </w:rPr>
      </w:pPr>
      <w:r w:rsidDel="00000000" w:rsidR="00000000" w:rsidRPr="00000000">
        <w:rPr>
          <w:rtl w:val="0"/>
        </w:rPr>
      </w:r>
    </w:p>
    <w:p w:rsidR="00000000" w:rsidDel="00000000" w:rsidP="00000000" w:rsidRDefault="00000000" w:rsidRPr="00000000" w14:paraId="00000057">
      <w:pPr>
        <w:jc w:val="both"/>
        <w:rPr>
          <w:b w:val="1"/>
          <w:sz w:val="24"/>
          <w:szCs w:val="24"/>
          <w:u w:val="single"/>
        </w:rPr>
      </w:pPr>
      <w:r w:rsidDel="00000000" w:rsidR="00000000" w:rsidRPr="00000000">
        <w:rPr>
          <w:rtl w:val="0"/>
        </w:rPr>
      </w:r>
    </w:p>
    <w:p w:rsidR="00000000" w:rsidDel="00000000" w:rsidP="00000000" w:rsidRDefault="00000000" w:rsidRPr="00000000" w14:paraId="00000058">
      <w:pPr>
        <w:jc w:val="both"/>
        <w:rPr>
          <w:b w:val="1"/>
          <w:sz w:val="24"/>
          <w:szCs w:val="24"/>
          <w:u w:val="single"/>
        </w:rPr>
      </w:pPr>
      <w:r w:rsidDel="00000000" w:rsidR="00000000" w:rsidRPr="00000000">
        <w:rPr>
          <w:rtl w:val="0"/>
        </w:rPr>
      </w:r>
    </w:p>
    <w:p w:rsidR="00000000" w:rsidDel="00000000" w:rsidP="00000000" w:rsidRDefault="00000000" w:rsidRPr="00000000" w14:paraId="00000059">
      <w:pPr>
        <w:jc w:val="both"/>
        <w:rPr>
          <w:b w:val="1"/>
          <w:sz w:val="24"/>
          <w:szCs w:val="24"/>
          <w:u w:val="single"/>
        </w:rPr>
      </w:pPr>
      <w:r w:rsidDel="00000000" w:rsidR="00000000" w:rsidRPr="00000000">
        <w:rPr>
          <w:rtl w:val="0"/>
        </w:rPr>
      </w:r>
    </w:p>
    <w:p w:rsidR="00000000" w:rsidDel="00000000" w:rsidP="00000000" w:rsidRDefault="00000000" w:rsidRPr="00000000" w14:paraId="0000005A">
      <w:pPr>
        <w:jc w:val="both"/>
        <w:rPr>
          <w:b w:val="1"/>
          <w:sz w:val="24"/>
          <w:szCs w:val="24"/>
          <w:u w:val="single"/>
        </w:rPr>
      </w:pPr>
      <w:r w:rsidDel="00000000" w:rsidR="00000000" w:rsidRPr="00000000">
        <w:rPr>
          <w:b w:val="1"/>
          <w:sz w:val="24"/>
          <w:szCs w:val="24"/>
          <w:u w:val="single"/>
          <w:rtl w:val="0"/>
        </w:rPr>
        <w:t xml:space="preserve">1.1 User Story Map</w:t>
      </w:r>
    </w:p>
    <w:p w:rsidR="00000000" w:rsidDel="00000000" w:rsidP="00000000" w:rsidRDefault="00000000" w:rsidRPr="00000000" w14:paraId="0000005B">
      <w:pPr>
        <w:jc w:val="both"/>
        <w:rPr>
          <w:b w:val="1"/>
          <w:sz w:val="24"/>
          <w:szCs w:val="24"/>
          <w:u w:val="single"/>
        </w:rPr>
      </w:pPr>
      <w:r w:rsidDel="00000000" w:rsidR="00000000" w:rsidRPr="00000000">
        <w:rPr>
          <w:b w:val="1"/>
          <w:sz w:val="24"/>
          <w:szCs w:val="24"/>
          <w:u w:val="single"/>
        </w:rPr>
        <w:drawing>
          <wp:inline distB="114300" distT="114300" distL="114300" distR="114300">
            <wp:extent cx="5943600" cy="7556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b w:val="1"/>
          <w:sz w:val="24"/>
          <w:szCs w:val="24"/>
          <w:u w:val="single"/>
        </w:rPr>
      </w:pPr>
      <w:r w:rsidDel="00000000" w:rsidR="00000000" w:rsidRPr="00000000">
        <w:rPr>
          <w:rtl w:val="0"/>
        </w:rPr>
      </w:r>
    </w:p>
    <w:p w:rsidR="00000000" w:rsidDel="00000000" w:rsidP="00000000" w:rsidRDefault="00000000" w:rsidRPr="00000000" w14:paraId="0000005D">
      <w:pPr>
        <w:jc w:val="both"/>
        <w:rPr>
          <w:b w:val="1"/>
          <w:sz w:val="24"/>
          <w:szCs w:val="24"/>
          <w:u w:val="single"/>
        </w:rPr>
      </w:pPr>
      <w:r w:rsidDel="00000000" w:rsidR="00000000" w:rsidRPr="00000000">
        <w:rPr>
          <w:rtl w:val="0"/>
        </w:rPr>
      </w:r>
    </w:p>
    <w:p w:rsidR="00000000" w:rsidDel="00000000" w:rsidP="00000000" w:rsidRDefault="00000000" w:rsidRPr="00000000" w14:paraId="0000005E">
      <w:pPr>
        <w:jc w:val="both"/>
        <w:rPr>
          <w:b w:val="1"/>
          <w:sz w:val="24"/>
          <w:szCs w:val="24"/>
          <w:u w:val="single"/>
        </w:rPr>
      </w:pPr>
      <w:r w:rsidDel="00000000" w:rsidR="00000000" w:rsidRPr="00000000">
        <w:rPr>
          <w:rtl w:val="0"/>
        </w:rPr>
      </w:r>
    </w:p>
    <w:p w:rsidR="00000000" w:rsidDel="00000000" w:rsidP="00000000" w:rsidRDefault="00000000" w:rsidRPr="00000000" w14:paraId="0000005F">
      <w:pPr>
        <w:jc w:val="both"/>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60">
      <w:pPr>
        <w:jc w:val="both"/>
        <w:rPr>
          <w:b w:val="1"/>
          <w:sz w:val="24"/>
          <w:szCs w:val="24"/>
          <w:u w:val="single"/>
        </w:rPr>
      </w:pPr>
      <w:r w:rsidDel="00000000" w:rsidR="00000000" w:rsidRPr="00000000">
        <w:rPr>
          <w:rtl w:val="0"/>
        </w:rPr>
      </w:r>
    </w:p>
    <w:p w:rsidR="00000000" w:rsidDel="00000000" w:rsidP="00000000" w:rsidRDefault="00000000" w:rsidRPr="00000000" w14:paraId="00000061">
      <w:pPr>
        <w:spacing w:after="240" w:before="240" w:lineRule="auto"/>
        <w:ind w:left="560" w:firstLine="0"/>
        <w:jc w:val="both"/>
        <w:rPr>
          <w:sz w:val="24"/>
          <w:szCs w:val="24"/>
        </w:rPr>
      </w:pPr>
      <w:r w:rsidDel="00000000" w:rsidR="00000000" w:rsidRPr="00000000">
        <w:rPr>
          <w:i w:val="1"/>
          <w:sz w:val="24"/>
          <w:szCs w:val="24"/>
          <w:rtl w:val="0"/>
        </w:rPr>
        <w:t xml:space="preserve">The Collaborative Interface Design Tool.</w:t>
      </w:r>
      <w:r w:rsidDel="00000000" w:rsidR="00000000" w:rsidRPr="00000000">
        <w:rPr>
          <w:sz w:val="24"/>
          <w:szCs w:val="24"/>
          <w:rtl w:val="0"/>
        </w:rPr>
        <w:t xml:space="preserve"> (no date) </w:t>
      </w:r>
      <w:r w:rsidDel="00000000" w:rsidR="00000000" w:rsidRPr="00000000">
        <w:rPr>
          <w:i w:val="1"/>
          <w:sz w:val="24"/>
          <w:szCs w:val="24"/>
          <w:rtl w:val="0"/>
        </w:rPr>
        <w:t xml:space="preserve">Figma</w:t>
      </w:r>
      <w:r w:rsidDel="00000000" w:rsidR="00000000" w:rsidRPr="00000000">
        <w:rPr>
          <w:sz w:val="24"/>
          <w:szCs w:val="24"/>
          <w:rtl w:val="0"/>
        </w:rPr>
        <w:t xml:space="preserve">. Available at: https://www.figma.com/ (Accessed: 04 June 2023). </w:t>
      </w:r>
    </w:p>
    <w:p w:rsidR="00000000" w:rsidDel="00000000" w:rsidP="00000000" w:rsidRDefault="00000000" w:rsidRPr="00000000" w14:paraId="00000062">
      <w:pPr>
        <w:spacing w:after="240" w:before="240" w:lineRule="auto"/>
        <w:ind w:left="560" w:firstLine="0"/>
        <w:jc w:val="both"/>
        <w:rPr>
          <w:sz w:val="24"/>
          <w:szCs w:val="24"/>
        </w:rPr>
      </w:pPr>
      <w:r w:rsidDel="00000000" w:rsidR="00000000" w:rsidRPr="00000000">
        <w:rPr>
          <w:sz w:val="24"/>
          <w:szCs w:val="24"/>
          <w:rtl w:val="0"/>
        </w:rPr>
        <w:t xml:space="preserve">Downs, J. (2020) ‘What is user story mapping: tools and techniques’, </w:t>
      </w:r>
      <w:r w:rsidDel="00000000" w:rsidR="00000000" w:rsidRPr="00000000">
        <w:rPr>
          <w:i w:val="1"/>
          <w:sz w:val="24"/>
          <w:szCs w:val="24"/>
          <w:rtl w:val="0"/>
        </w:rPr>
        <w:t xml:space="preserve">Justinmind</w:t>
      </w:r>
      <w:r w:rsidDel="00000000" w:rsidR="00000000" w:rsidRPr="00000000">
        <w:rPr>
          <w:sz w:val="24"/>
          <w:szCs w:val="24"/>
          <w:rtl w:val="0"/>
        </w:rPr>
        <w:t xml:space="preserve">, 23 October. Available at: https://www.justinmind.com/blog/user-story-mapping/ (Accessed: 04 June 2023). </w:t>
      </w:r>
    </w:p>
    <w:p w:rsidR="00000000" w:rsidDel="00000000" w:rsidP="00000000" w:rsidRDefault="00000000" w:rsidRPr="00000000" w14:paraId="00000063">
      <w:pPr>
        <w:spacing w:after="240" w:before="240" w:lineRule="auto"/>
        <w:ind w:left="560" w:firstLine="0"/>
        <w:jc w:val="both"/>
        <w:rPr>
          <w:sz w:val="24"/>
          <w:szCs w:val="24"/>
        </w:rPr>
      </w:pPr>
      <w:r w:rsidDel="00000000" w:rsidR="00000000" w:rsidRPr="00000000">
        <w:rPr>
          <w:i w:val="1"/>
          <w:sz w:val="24"/>
          <w:szCs w:val="24"/>
          <w:rtl w:val="0"/>
        </w:rPr>
        <w:t xml:space="preserve">Get insights quickly, with Google Forms</w:t>
      </w:r>
      <w:r w:rsidDel="00000000" w:rsidR="00000000" w:rsidRPr="00000000">
        <w:rPr>
          <w:sz w:val="24"/>
          <w:szCs w:val="24"/>
          <w:rtl w:val="0"/>
        </w:rPr>
        <w:t xml:space="preserve"> (no date) </w:t>
      </w:r>
      <w:r w:rsidDel="00000000" w:rsidR="00000000" w:rsidRPr="00000000">
        <w:rPr>
          <w:i w:val="1"/>
          <w:sz w:val="24"/>
          <w:szCs w:val="24"/>
          <w:rtl w:val="0"/>
        </w:rPr>
        <w:t xml:space="preserve">Google forms: Online form creator | google workspace</w:t>
      </w:r>
      <w:r w:rsidDel="00000000" w:rsidR="00000000" w:rsidRPr="00000000">
        <w:rPr>
          <w:sz w:val="24"/>
          <w:szCs w:val="24"/>
          <w:rtl w:val="0"/>
        </w:rPr>
        <w:t xml:space="preserve">. Available at: https://www.google.com/forms/about/ (Accessed: 04 June 2023). </w:t>
      </w:r>
    </w:p>
    <w:p w:rsidR="00000000" w:rsidDel="00000000" w:rsidP="00000000" w:rsidRDefault="00000000" w:rsidRPr="00000000" w14:paraId="0000006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