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143" w:right="0" w:firstLine="0"/>
        <w:jc w:val="left"/>
        <w:rPr>
          <w:b/>
          <w:sz w:val="20"/>
        </w:rPr>
      </w:pPr>
      <w:r>
        <w:rPr>
          <w:b/>
          <w:color w:val="383834"/>
          <w:w w:val="105"/>
          <w:sz w:val="20"/>
        </w:rPr>
        <w:t>Defining</w:t>
      </w:r>
      <w:r>
        <w:rPr>
          <w:b/>
          <w:color w:val="383834"/>
          <w:spacing w:val="14"/>
          <w:w w:val="105"/>
          <w:sz w:val="20"/>
        </w:rPr>
        <w:t> </w:t>
      </w:r>
      <w:r>
        <w:rPr>
          <w:b/>
          <w:color w:val="383834"/>
          <w:w w:val="105"/>
          <w:sz w:val="20"/>
        </w:rPr>
        <w:t>HTF</w:t>
      </w:r>
      <w:r>
        <w:rPr>
          <w:b/>
          <w:color w:val="383834"/>
          <w:spacing w:val="-1"/>
          <w:w w:val="105"/>
          <w:sz w:val="20"/>
        </w:rPr>
        <w:t> </w:t>
      </w:r>
      <w:r>
        <w:rPr>
          <w:b/>
          <w:color w:val="383834"/>
          <w:w w:val="105"/>
          <w:sz w:val="20"/>
        </w:rPr>
        <w:t>PD</w:t>
      </w:r>
      <w:r>
        <w:rPr>
          <w:b/>
          <w:color w:val="383834"/>
          <w:spacing w:val="1"/>
          <w:w w:val="105"/>
          <w:sz w:val="20"/>
        </w:rPr>
        <w:t> </w:t>
      </w:r>
      <w:r>
        <w:rPr>
          <w:b/>
          <w:color w:val="383834"/>
          <w:spacing w:val="-2"/>
          <w:w w:val="105"/>
          <w:sz w:val="20"/>
        </w:rPr>
        <w:t>Arrays</w:t>
      </w:r>
    </w:p>
    <w:p>
      <w:pPr>
        <w:pStyle w:val="BodyText"/>
        <w:spacing w:before="198"/>
        <w:ind w:left="143"/>
      </w:pPr>
      <w:r>
        <w:rPr>
          <w:color w:val="0E0E0E"/>
        </w:rPr>
        <w:t>Theres</w:t>
      </w:r>
      <w:r>
        <w:rPr>
          <w:color w:val="0E0E0E"/>
          <w:spacing w:val="14"/>
        </w:rPr>
        <w:t> </w:t>
      </w:r>
      <w:r>
        <w:rPr>
          <w:color w:val="0E0E0E"/>
        </w:rPr>
        <w:t>a</w:t>
      </w:r>
      <w:r>
        <w:rPr>
          <w:color w:val="0E0E0E"/>
          <w:spacing w:val="8"/>
        </w:rPr>
        <w:t> </w:t>
      </w:r>
      <w:r>
        <w:rPr>
          <w:color w:val="0E0E0E"/>
        </w:rPr>
        <w:t>hierarchy</w:t>
      </w:r>
      <w:r>
        <w:rPr>
          <w:color w:val="0E0E0E"/>
          <w:spacing w:val="16"/>
        </w:rPr>
        <w:t> </w:t>
      </w:r>
      <w:r>
        <w:rPr>
          <w:color w:val="0E0E0E"/>
        </w:rPr>
        <w:t>of</w:t>
      </w:r>
      <w:r>
        <w:rPr>
          <w:color w:val="0E0E0E"/>
          <w:spacing w:val="4"/>
        </w:rPr>
        <w:t> </w:t>
      </w:r>
      <w:r>
        <w:rPr>
          <w:color w:val="0E0E0E"/>
        </w:rPr>
        <w:t>PD</w:t>
      </w:r>
      <w:r>
        <w:rPr>
          <w:color w:val="0E0E0E"/>
          <w:spacing w:val="3"/>
        </w:rPr>
        <w:t> </w:t>
      </w:r>
      <w:r>
        <w:rPr>
          <w:color w:val="0E0E0E"/>
          <w:spacing w:val="-2"/>
        </w:rPr>
        <w:t>arrays</w:t>
      </w:r>
    </w:p>
    <w:p>
      <w:pPr>
        <w:pStyle w:val="BodyText"/>
        <w:spacing w:line="424" w:lineRule="auto" w:before="191"/>
        <w:ind w:left="145" w:right="1699"/>
      </w:pPr>
      <w:r>
        <w:rPr/>
        <w:drawing>
          <wp:anchor distT="0" distB="0" distL="0" distR="0" allowOverlap="1" layoutInCell="1" locked="0" behindDoc="1" simplePos="0" relativeHeight="487480320">
            <wp:simplePos x="0" y="0"/>
            <wp:positionH relativeFrom="page">
              <wp:posOffset>638145</wp:posOffset>
            </wp:positionH>
            <wp:positionV relativeFrom="paragraph">
              <wp:posOffset>631126</wp:posOffset>
            </wp:positionV>
            <wp:extent cx="6054746" cy="3075777"/>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054746" cy="3075777"/>
                    </a:xfrm>
                    <a:prstGeom prst="rect">
                      <a:avLst/>
                    </a:prstGeom>
                  </pic:spPr>
                </pic:pic>
              </a:graphicData>
            </a:graphic>
          </wp:anchor>
        </w:drawing>
      </w:r>
      <w:r>
        <w:rPr>
          <w:color w:val="0E0E0E"/>
        </w:rPr>
        <w:t>When we look at charts we want to see if were in a premium or discount market When looking at HTFs there may be</w:t>
      </w:r>
      <w:r>
        <w:rPr>
          <w:color w:val="0E0E0E"/>
          <w:spacing w:val="-1"/>
        </w:rPr>
        <w:t> </w:t>
      </w:r>
      <w:r>
        <w:rPr>
          <w:color w:val="0E0E0E"/>
        </w:rPr>
        <w:t>LTFs PD arrays</w:t>
      </w:r>
      <w:r>
        <w:rPr>
          <w:color w:val="0E0E0E"/>
          <w:spacing w:val="15"/>
        </w:rPr>
        <w:t> </w:t>
      </w:r>
      <w:r>
        <w:rPr>
          <w:color w:val="0E0E0E"/>
        </w:rPr>
        <w:t>that we cant see</w:t>
      </w:r>
      <w:r>
        <w:rPr>
          <w:color w:val="0E0E0E"/>
          <w:spacing w:val="-1"/>
        </w:rPr>
        <w:t> </w:t>
      </w:r>
      <w:r>
        <w:rPr>
          <w:color w:val="0E0E0E"/>
        </w:rPr>
        <w:t>on the HTF</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2"/>
      </w:pPr>
    </w:p>
    <w:p>
      <w:pPr>
        <w:pStyle w:val="BodyText"/>
        <w:spacing w:line="319" w:lineRule="auto"/>
        <w:ind w:left="143" w:right="281" w:hanging="3"/>
      </w:pPr>
      <w:r>
        <w:rPr>
          <w:color w:val="0E0E0E"/>
        </w:rPr>
        <w:t>Price moves</w:t>
      </w:r>
      <w:r>
        <w:rPr>
          <w:color w:val="0E0E0E"/>
          <w:spacing w:val="22"/>
        </w:rPr>
        <w:t> </w:t>
      </w:r>
      <w:r>
        <w:rPr>
          <w:color w:val="0E0E0E"/>
        </w:rPr>
        <w:t>from a level of discount</w:t>
      </w:r>
      <w:r>
        <w:rPr>
          <w:color w:val="0E0E0E"/>
          <w:spacing w:val="28"/>
        </w:rPr>
        <w:t> </w:t>
      </w:r>
      <w:r>
        <w:rPr>
          <w:color w:val="0E0E0E"/>
        </w:rPr>
        <w:t>to a level of premium to a level of discount.</w:t>
      </w:r>
      <w:r>
        <w:rPr>
          <w:color w:val="0E0E0E"/>
          <w:spacing w:val="25"/>
        </w:rPr>
        <w:t> </w:t>
      </w:r>
      <w:r>
        <w:rPr>
          <w:color w:val="0E0E0E"/>
        </w:rPr>
        <w:t>Between</w:t>
      </w:r>
      <w:r>
        <w:rPr>
          <w:color w:val="0E0E0E"/>
          <w:spacing w:val="30"/>
        </w:rPr>
        <w:t> </w:t>
      </w:r>
      <w:r>
        <w:rPr>
          <w:color w:val="0E0E0E"/>
        </w:rPr>
        <w:t>the red line and the blue line they</w:t>
      </w:r>
      <w:r>
        <w:rPr>
          <w:color w:val="0E0E0E"/>
          <w:spacing w:val="15"/>
        </w:rPr>
        <w:t> </w:t>
      </w:r>
      <w:r>
        <w:rPr>
          <w:color w:val="0E0E0E"/>
        </w:rPr>
        <w:t>are extremes</w:t>
      </w:r>
      <w:r>
        <w:rPr>
          <w:color w:val="383834"/>
        </w:rPr>
        <w:t>,</w:t>
      </w:r>
      <w:r>
        <w:rPr>
          <w:color w:val="383834"/>
          <w:spacing w:val="-9"/>
        </w:rPr>
        <w:t> </w:t>
      </w:r>
      <w:r>
        <w:rPr>
          <w:color w:val="0E0E0E"/>
        </w:rPr>
        <w:t>in the</w:t>
      </w:r>
      <w:r>
        <w:rPr>
          <w:color w:val="0E0E0E"/>
          <w:spacing w:val="14"/>
        </w:rPr>
        <w:t> </w:t>
      </w:r>
      <w:r>
        <w:rPr>
          <w:color w:val="0E0E0E"/>
        </w:rPr>
        <w:t>middle</w:t>
      </w:r>
      <w:r>
        <w:rPr>
          <w:color w:val="0E0E0E"/>
          <w:spacing w:val="23"/>
        </w:rPr>
        <w:t> </w:t>
      </w:r>
      <w:r>
        <w:rPr>
          <w:color w:val="0E0E0E"/>
        </w:rPr>
        <w:t>is equilibrium</w:t>
      </w:r>
      <w:r>
        <w:rPr>
          <w:color w:val="0E0E0E"/>
          <w:spacing w:val="31"/>
        </w:rPr>
        <w:t> </w:t>
      </w:r>
      <w:r>
        <w:rPr>
          <w:color w:val="0E0E0E"/>
        </w:rPr>
        <w:t>or</w:t>
      </w:r>
      <w:r>
        <w:rPr>
          <w:color w:val="0E0E0E"/>
          <w:spacing w:val="15"/>
        </w:rPr>
        <w:t> </w:t>
      </w:r>
      <w:r>
        <w:rPr>
          <w:color w:val="0E0E0E"/>
        </w:rPr>
        <w:t>balance.</w:t>
      </w:r>
      <w:r>
        <w:rPr>
          <w:color w:val="0E0E0E"/>
          <w:spacing w:val="25"/>
        </w:rPr>
        <w:t> </w:t>
      </w:r>
      <w:r>
        <w:rPr>
          <w:color w:val="0E0E0E"/>
        </w:rPr>
        <w:t>Buying imbalance</w:t>
      </w:r>
      <w:r>
        <w:rPr>
          <w:color w:val="4F4F4F"/>
        </w:rPr>
        <w:t>, </w:t>
      </w:r>
      <w:r>
        <w:rPr>
          <w:color w:val="0E0E0E"/>
        </w:rPr>
        <w:t>is when price goes above EQ or into that red level that would be resistance premium</w:t>
      </w:r>
      <w:r>
        <w:rPr>
          <w:color w:val="383834"/>
        </w:rPr>
        <w:t>,</w:t>
      </w:r>
      <w:r>
        <w:rPr>
          <w:color w:val="383834"/>
          <w:spacing w:val="-8"/>
        </w:rPr>
        <w:t> </w:t>
      </w:r>
      <w:r>
        <w:rPr>
          <w:color w:val="0E0E0E"/>
        </w:rPr>
        <w:t>selling imbalance</w:t>
      </w:r>
      <w:r>
        <w:rPr>
          <w:color w:val="0E0E0E"/>
          <w:spacing w:val="21"/>
        </w:rPr>
        <w:t> </w:t>
      </w:r>
      <w:r>
        <w:rPr>
          <w:color w:val="0E0E0E"/>
        </w:rPr>
        <w:t>is</w:t>
      </w:r>
      <w:r>
        <w:rPr>
          <w:color w:val="0E0E0E"/>
          <w:spacing w:val="2"/>
        </w:rPr>
        <w:t> </w:t>
      </w:r>
      <w:r>
        <w:rPr>
          <w:color w:val="0E0E0E"/>
        </w:rPr>
        <w:t>when</w:t>
      </w:r>
      <w:r>
        <w:rPr>
          <w:color w:val="0E0E0E"/>
          <w:spacing w:val="7"/>
        </w:rPr>
        <w:t> </w:t>
      </w:r>
      <w:r>
        <w:rPr>
          <w:color w:val="0E0E0E"/>
        </w:rPr>
        <w:t>price</w:t>
      </w:r>
      <w:r>
        <w:rPr>
          <w:color w:val="0E0E0E"/>
          <w:spacing w:val="7"/>
        </w:rPr>
        <w:t> </w:t>
      </w:r>
      <w:r>
        <w:rPr>
          <w:color w:val="0E0E0E"/>
        </w:rPr>
        <w:t>goes</w:t>
      </w:r>
      <w:r>
        <w:rPr>
          <w:color w:val="0E0E0E"/>
          <w:spacing w:val="12"/>
        </w:rPr>
        <w:t> </w:t>
      </w:r>
      <w:r>
        <w:rPr>
          <w:color w:val="0E0E0E"/>
        </w:rPr>
        <w:t>below</w:t>
      </w:r>
      <w:r>
        <w:rPr>
          <w:color w:val="0E0E0E"/>
          <w:spacing w:val="9"/>
        </w:rPr>
        <w:t> </w:t>
      </w:r>
      <w:r>
        <w:rPr>
          <w:color w:val="0E0E0E"/>
        </w:rPr>
        <w:t>EQ</w:t>
      </w:r>
      <w:r>
        <w:rPr>
          <w:color w:val="0E0E0E"/>
          <w:spacing w:val="3"/>
        </w:rPr>
        <w:t> </w:t>
      </w:r>
      <w:r>
        <w:rPr>
          <w:color w:val="0E0E0E"/>
        </w:rPr>
        <w:t>into</w:t>
      </w:r>
      <w:r>
        <w:rPr>
          <w:color w:val="0E0E0E"/>
          <w:spacing w:val="4"/>
        </w:rPr>
        <w:t> </w:t>
      </w:r>
      <w:r>
        <w:rPr>
          <w:color w:val="0E0E0E"/>
        </w:rPr>
        <w:t>the blue</w:t>
      </w:r>
      <w:r>
        <w:rPr>
          <w:color w:val="0E0E0E"/>
          <w:spacing w:val="2"/>
        </w:rPr>
        <w:t> </w:t>
      </w:r>
      <w:r>
        <w:rPr>
          <w:color w:val="0E0E0E"/>
        </w:rPr>
        <w:t>level</w:t>
      </w:r>
      <w:r>
        <w:rPr>
          <w:color w:val="0E0E0E"/>
          <w:spacing w:val="10"/>
        </w:rPr>
        <w:t> </w:t>
      </w:r>
      <w:r>
        <w:rPr>
          <w:color w:val="0E0E0E"/>
        </w:rPr>
        <w:t>that</w:t>
      </w:r>
      <w:r>
        <w:rPr>
          <w:color w:val="0E0E0E"/>
          <w:spacing w:val="4"/>
        </w:rPr>
        <w:t> </w:t>
      </w:r>
      <w:r>
        <w:rPr>
          <w:color w:val="0E0E0E"/>
        </w:rPr>
        <w:t>would</w:t>
      </w:r>
      <w:r>
        <w:rPr>
          <w:color w:val="0E0E0E"/>
          <w:spacing w:val="8"/>
        </w:rPr>
        <w:t> </w:t>
      </w:r>
      <w:r>
        <w:rPr>
          <w:color w:val="0E0E0E"/>
        </w:rPr>
        <w:t>be</w:t>
      </w:r>
      <w:r>
        <w:rPr>
          <w:color w:val="0E0E0E"/>
          <w:spacing w:val="3"/>
        </w:rPr>
        <w:t> </w:t>
      </w:r>
      <w:r>
        <w:rPr>
          <w:color w:val="0E0E0E"/>
        </w:rPr>
        <w:t>seen</w:t>
      </w:r>
      <w:r>
        <w:rPr>
          <w:color w:val="0E0E0E"/>
          <w:spacing w:val="4"/>
        </w:rPr>
        <w:t> </w:t>
      </w:r>
      <w:r>
        <w:rPr>
          <w:color w:val="0E0E0E"/>
        </w:rPr>
        <w:t>as</w:t>
      </w:r>
      <w:r>
        <w:rPr>
          <w:color w:val="0E0E0E"/>
          <w:spacing w:val="1"/>
        </w:rPr>
        <w:t> </w:t>
      </w:r>
      <w:r>
        <w:rPr>
          <w:color w:val="0E0E0E"/>
        </w:rPr>
        <w:t>discount</w:t>
      </w:r>
      <w:r>
        <w:rPr>
          <w:color w:val="0E0E0E"/>
          <w:spacing w:val="20"/>
        </w:rPr>
        <w:t> </w:t>
      </w:r>
      <w:r>
        <w:rPr>
          <w:color w:val="0E0E0E"/>
          <w:spacing w:val="-2"/>
        </w:rPr>
        <w:t>support.</w:t>
      </w:r>
    </w:p>
    <w:p>
      <w:pPr>
        <w:pStyle w:val="BodyText"/>
        <w:spacing w:line="319" w:lineRule="auto" w:before="109"/>
        <w:ind w:left="143" w:right="405" w:firstLine="1"/>
      </w:pPr>
      <w:r>
        <w:rPr>
          <w:color w:val="0E0E0E"/>
        </w:rPr>
        <w:t>Were going to look at the order of how they form and how to use them where were at in</w:t>
      </w:r>
      <w:r>
        <w:rPr>
          <w:color w:val="0E0E0E"/>
          <w:spacing w:val="-3"/>
        </w:rPr>
        <w:t> </w:t>
      </w:r>
      <w:r>
        <w:rPr>
          <w:color w:val="0E0E0E"/>
        </w:rPr>
        <w:t>the market </w:t>
      </w:r>
      <w:r>
        <w:rPr>
          <w:color w:val="0E0E0E"/>
          <w:spacing w:val="-2"/>
        </w:rPr>
        <w:t>place</w:t>
      </w:r>
      <w:r>
        <w:rPr>
          <w:color w:val="383834"/>
          <w:spacing w:val="-2"/>
        </w:rPr>
        <w:t>.</w:t>
      </w:r>
    </w:p>
    <w:p>
      <w:pPr>
        <w:pStyle w:val="BodyText"/>
        <w:spacing w:before="67"/>
      </w:pPr>
    </w:p>
    <w:p>
      <w:pPr>
        <w:pStyle w:val="BodyText"/>
        <w:spacing w:line="319" w:lineRule="auto"/>
        <w:ind w:left="141" w:right="281" w:firstLine="4"/>
      </w:pPr>
      <w:r>
        <w:rPr>
          <w:color w:val="0E0E0E"/>
        </w:rPr>
        <w:t>When</w:t>
      </w:r>
      <w:r>
        <w:rPr>
          <w:color w:val="0E0E0E"/>
          <w:spacing w:val="19"/>
        </w:rPr>
        <w:t> </w:t>
      </w:r>
      <w:r>
        <w:rPr>
          <w:color w:val="0E0E0E"/>
        </w:rPr>
        <w:t>we look at price</w:t>
      </w:r>
      <w:r>
        <w:rPr>
          <w:color w:val="0E0E0E"/>
          <w:spacing w:val="24"/>
        </w:rPr>
        <w:t> </w:t>
      </w:r>
      <w:r>
        <w:rPr>
          <w:color w:val="0E0E0E"/>
        </w:rPr>
        <w:t>we want</w:t>
      </w:r>
      <w:r>
        <w:rPr>
          <w:color w:val="0E0E0E"/>
          <w:spacing w:val="19"/>
        </w:rPr>
        <w:t> </w:t>
      </w:r>
      <w:r>
        <w:rPr>
          <w:color w:val="0E0E0E"/>
        </w:rPr>
        <w:t>to see where</w:t>
      </w:r>
      <w:r>
        <w:rPr>
          <w:color w:val="0E0E0E"/>
          <w:spacing w:val="19"/>
        </w:rPr>
        <w:t> </w:t>
      </w:r>
      <w:r>
        <w:rPr>
          <w:color w:val="0E0E0E"/>
        </w:rPr>
        <w:t>price has moved away</w:t>
      </w:r>
      <w:r>
        <w:rPr>
          <w:color w:val="0E0E0E"/>
          <w:spacing w:val="19"/>
        </w:rPr>
        <w:t> </w:t>
      </w:r>
      <w:r>
        <w:rPr>
          <w:color w:val="0E0E0E"/>
        </w:rPr>
        <w:t>from an old high and its dropping from an area of premium</w:t>
      </w:r>
      <w:r>
        <w:rPr>
          <w:color w:val="4F4F4F"/>
        </w:rPr>
        <w:t>,</w:t>
      </w:r>
      <w:r>
        <w:rPr>
          <w:color w:val="4F4F4F"/>
          <w:spacing w:val="-11"/>
        </w:rPr>
        <w:t> </w:t>
      </w:r>
      <w:r>
        <w:rPr>
          <w:color w:val="0E0E0E"/>
        </w:rPr>
        <w:t>until it gets to discount. The alga will move it back and forth until something</w:t>
      </w:r>
      <w:r>
        <w:rPr>
          <w:color w:val="0E0E0E"/>
          <w:spacing w:val="32"/>
        </w:rPr>
        <w:t> </w:t>
      </w:r>
      <w:r>
        <w:rPr>
          <w:color w:val="0E0E0E"/>
        </w:rPr>
        <w:t>significant happens in the market place and it drives the market 1 sided</w:t>
      </w:r>
      <w:r>
        <w:rPr>
          <w:color w:val="383834"/>
        </w:rPr>
        <w:t>,</w:t>
      </w:r>
      <w:r>
        <w:rPr>
          <w:color w:val="383834"/>
          <w:spacing w:val="-13"/>
        </w:rPr>
        <w:t> </w:t>
      </w:r>
      <w:r>
        <w:rPr>
          <w:color w:val="0E0E0E"/>
        </w:rPr>
        <w:t>otherwise it will just look for liquidity based on premium and discount</w:t>
      </w:r>
    </w:p>
    <w:p>
      <w:pPr>
        <w:pStyle w:val="BodyText"/>
        <w:spacing w:before="109"/>
        <w:ind w:left="145"/>
      </w:pPr>
      <w:r>
        <w:rPr>
          <w:color w:val="0E0E0E"/>
        </w:rPr>
        <w:t>When</w:t>
      </w:r>
      <w:r>
        <w:rPr>
          <w:color w:val="0E0E0E"/>
          <w:spacing w:val="8"/>
        </w:rPr>
        <w:t> </w:t>
      </w:r>
      <w:r>
        <w:rPr>
          <w:color w:val="0E0E0E"/>
        </w:rPr>
        <w:t>time</w:t>
      </w:r>
      <w:r>
        <w:rPr>
          <w:color w:val="0E0E0E"/>
          <w:spacing w:val="5"/>
        </w:rPr>
        <w:t> </w:t>
      </w:r>
      <w:r>
        <w:rPr>
          <w:color w:val="0E0E0E"/>
        </w:rPr>
        <w:t>and</w:t>
      </w:r>
      <w:r>
        <w:rPr>
          <w:color w:val="0E0E0E"/>
          <w:spacing w:val="3"/>
        </w:rPr>
        <w:t> </w:t>
      </w:r>
      <w:r>
        <w:rPr>
          <w:color w:val="0E0E0E"/>
        </w:rPr>
        <w:t>price</w:t>
      </w:r>
      <w:r>
        <w:rPr>
          <w:color w:val="0E0E0E"/>
          <w:spacing w:val="8"/>
        </w:rPr>
        <w:t> </w:t>
      </w:r>
      <w:r>
        <w:rPr>
          <w:color w:val="0E0E0E"/>
        </w:rPr>
        <w:t>agree</w:t>
      </w:r>
      <w:r>
        <w:rPr>
          <w:color w:val="0E0E0E"/>
          <w:spacing w:val="5"/>
        </w:rPr>
        <w:t> </w:t>
      </w:r>
      <w:r>
        <w:rPr>
          <w:color w:val="0E0E0E"/>
        </w:rPr>
        <w:t>thats</w:t>
      </w:r>
      <w:r>
        <w:rPr>
          <w:color w:val="0E0E0E"/>
          <w:spacing w:val="6"/>
        </w:rPr>
        <w:t> </w:t>
      </w:r>
      <w:r>
        <w:rPr>
          <w:color w:val="0E0E0E"/>
        </w:rPr>
        <w:t>where</w:t>
      </w:r>
      <w:r>
        <w:rPr>
          <w:color w:val="0E0E0E"/>
          <w:spacing w:val="10"/>
        </w:rPr>
        <w:t> </w:t>
      </w:r>
      <w:r>
        <w:rPr>
          <w:color w:val="0E0E0E"/>
        </w:rPr>
        <w:t>profitability</w:t>
      </w:r>
      <w:r>
        <w:rPr>
          <w:color w:val="0E0E0E"/>
          <w:spacing w:val="25"/>
        </w:rPr>
        <w:t> </w:t>
      </w:r>
      <w:r>
        <w:rPr>
          <w:color w:val="0E0E0E"/>
          <w:spacing w:val="-5"/>
        </w:rPr>
        <w:t>is</w:t>
      </w:r>
    </w:p>
    <w:p>
      <w:pPr>
        <w:pStyle w:val="BodyText"/>
        <w:spacing w:line="319" w:lineRule="auto" w:before="186"/>
        <w:ind w:left="140" w:right="281" w:firstLine="5"/>
      </w:pPr>
      <w:r>
        <w:rPr>
          <w:color w:val="0E0E0E"/>
        </w:rPr>
        <w:t>We have</w:t>
      </w:r>
      <w:r>
        <w:rPr>
          <w:color w:val="0E0E0E"/>
          <w:spacing w:val="10"/>
        </w:rPr>
        <w:t> </w:t>
      </w:r>
      <w:r>
        <w:rPr>
          <w:color w:val="0E0E0E"/>
        </w:rPr>
        <w:t>no idea</w:t>
      </w:r>
      <w:r>
        <w:rPr>
          <w:color w:val="0E0E0E"/>
          <w:spacing w:val="11"/>
        </w:rPr>
        <w:t> </w:t>
      </w:r>
      <w:r>
        <w:rPr>
          <w:color w:val="0E0E0E"/>
        </w:rPr>
        <w:t>how</w:t>
      </w:r>
      <w:r>
        <w:rPr>
          <w:color w:val="0E0E0E"/>
          <w:spacing w:val="9"/>
        </w:rPr>
        <w:t> </w:t>
      </w:r>
      <w:r>
        <w:rPr>
          <w:color w:val="0E0E0E"/>
        </w:rPr>
        <w:t>long it will take</w:t>
      </w:r>
      <w:r>
        <w:rPr>
          <w:color w:val="0E0E0E"/>
          <w:spacing w:val="15"/>
        </w:rPr>
        <w:t> </w:t>
      </w:r>
      <w:r>
        <w:rPr>
          <w:color w:val="0E0E0E"/>
        </w:rPr>
        <w:t>to</w:t>
      </w:r>
      <w:r>
        <w:rPr>
          <w:color w:val="0E0E0E"/>
          <w:spacing w:val="11"/>
        </w:rPr>
        <w:t> </w:t>
      </w:r>
      <w:r>
        <w:rPr>
          <w:color w:val="0E0E0E"/>
        </w:rPr>
        <w:t>see a</w:t>
      </w:r>
      <w:r>
        <w:rPr>
          <w:color w:val="0E0E0E"/>
          <w:spacing w:val="9"/>
        </w:rPr>
        <w:t> </w:t>
      </w:r>
      <w:r>
        <w:rPr>
          <w:color w:val="0E0E0E"/>
        </w:rPr>
        <w:t>displacement</w:t>
      </w:r>
      <w:r>
        <w:rPr>
          <w:color w:val="383834"/>
        </w:rPr>
        <w:t>,</w:t>
      </w:r>
      <w:r>
        <w:rPr>
          <w:color w:val="383834"/>
          <w:spacing w:val="-12"/>
        </w:rPr>
        <w:t> </w:t>
      </w:r>
      <w:r>
        <w:rPr>
          <w:color w:val="0E0E0E"/>
        </w:rPr>
        <w:t>no one</w:t>
      </w:r>
      <w:r>
        <w:rPr>
          <w:color w:val="0E0E0E"/>
          <w:spacing w:val="13"/>
        </w:rPr>
        <w:t> </w:t>
      </w:r>
      <w:r>
        <w:rPr>
          <w:color w:val="0E0E0E"/>
        </w:rPr>
        <w:t>knows</w:t>
      </w:r>
      <w:r>
        <w:rPr>
          <w:color w:val="0E0E0E"/>
          <w:spacing w:val="14"/>
        </w:rPr>
        <w:t> </w:t>
      </w:r>
      <w:r>
        <w:rPr>
          <w:color w:val="0E0E0E"/>
        </w:rPr>
        <w:t>how</w:t>
      </w:r>
      <w:r>
        <w:rPr>
          <w:color w:val="0E0E0E"/>
          <w:spacing w:val="9"/>
        </w:rPr>
        <w:t> </w:t>
      </w:r>
      <w:r>
        <w:rPr>
          <w:color w:val="0E0E0E"/>
        </w:rPr>
        <w:t>long it will take</w:t>
      </w:r>
      <w:r>
        <w:rPr>
          <w:color w:val="0E0E0E"/>
          <w:spacing w:val="9"/>
        </w:rPr>
        <w:t> </w:t>
      </w:r>
      <w:r>
        <w:rPr>
          <w:color w:val="0E0E0E"/>
        </w:rPr>
        <w:t>for a setup to play out</w:t>
      </w:r>
    </w:p>
    <w:p>
      <w:pPr>
        <w:pStyle w:val="BodyText"/>
        <w:spacing w:before="108"/>
        <w:ind w:left="143"/>
      </w:pPr>
      <w:r>
        <w:rPr/>
        <mc:AlternateContent>
          <mc:Choice Requires="wps">
            <w:drawing>
              <wp:anchor distT="0" distB="0" distL="0" distR="0" allowOverlap="1" layoutInCell="1" locked="0" behindDoc="1" simplePos="0" relativeHeight="487480832">
                <wp:simplePos x="0" y="0"/>
                <wp:positionH relativeFrom="page">
                  <wp:posOffset>635092</wp:posOffset>
                </wp:positionH>
                <wp:positionV relativeFrom="paragraph">
                  <wp:posOffset>426999</wp:posOffset>
                </wp:positionV>
                <wp:extent cx="2834005" cy="140525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2834005" cy="1405255"/>
                          <a:chExt cx="2834005" cy="1405255"/>
                        </a:xfrm>
                      </wpg:grpSpPr>
                      <wps:wsp>
                        <wps:cNvPr id="3" name="Graphic 3"/>
                        <wps:cNvSpPr/>
                        <wps:spPr>
                          <a:xfrm>
                            <a:off x="18319" y="1525"/>
                            <a:ext cx="1270" cy="1403985"/>
                          </a:xfrm>
                          <a:custGeom>
                            <a:avLst/>
                            <a:gdLst/>
                            <a:ahLst/>
                            <a:cxnLst/>
                            <a:rect l="l" t="t" r="r" b="b"/>
                            <a:pathLst>
                              <a:path w="0" h="1403985">
                                <a:moveTo>
                                  <a:pt x="0" y="1403629"/>
                                </a:moveTo>
                                <a:lnTo>
                                  <a:pt x="0" y="0"/>
                                </a:lnTo>
                              </a:path>
                            </a:pathLst>
                          </a:custGeom>
                          <a:ln w="21373">
                            <a:solidFill>
                              <a:srgbClr val="000000"/>
                            </a:solidFill>
                            <a:prstDash val="solid"/>
                          </a:ln>
                        </wps:spPr>
                        <wps:bodyPr wrap="square" lIns="0" tIns="0" rIns="0" bIns="0" rtlCol="0">
                          <a:prstTxWarp prst="textNoShape">
                            <a:avLst/>
                          </a:prstTxWarp>
                          <a:noAutofit/>
                        </wps:bodyPr>
                      </wps:wsp>
                      <wps:wsp>
                        <wps:cNvPr id="4" name="Graphic 4"/>
                        <wps:cNvSpPr/>
                        <wps:spPr>
                          <a:xfrm>
                            <a:off x="2802954" y="1525"/>
                            <a:ext cx="1270" cy="1403985"/>
                          </a:xfrm>
                          <a:custGeom>
                            <a:avLst/>
                            <a:gdLst/>
                            <a:ahLst/>
                            <a:cxnLst/>
                            <a:rect l="l" t="t" r="r" b="b"/>
                            <a:pathLst>
                              <a:path w="0" h="1403985">
                                <a:moveTo>
                                  <a:pt x="0" y="1403629"/>
                                </a:moveTo>
                                <a:lnTo>
                                  <a:pt x="0" y="0"/>
                                </a:lnTo>
                              </a:path>
                            </a:pathLst>
                          </a:custGeom>
                          <a:ln w="39693">
                            <a:solidFill>
                              <a:srgbClr val="000000"/>
                            </a:solidFill>
                            <a:prstDash val="solid"/>
                          </a:ln>
                        </wps:spPr>
                        <wps:bodyPr wrap="square" lIns="0" tIns="0" rIns="0" bIns="0" rtlCol="0">
                          <a:prstTxWarp prst="textNoShape">
                            <a:avLst/>
                          </a:prstTxWarp>
                          <a:noAutofit/>
                        </wps:bodyPr>
                      </wps:wsp>
                      <wps:wsp>
                        <wps:cNvPr id="5" name="Graphic 5"/>
                        <wps:cNvSpPr/>
                        <wps:spPr>
                          <a:xfrm>
                            <a:off x="0" y="10679"/>
                            <a:ext cx="2834005" cy="1270"/>
                          </a:xfrm>
                          <a:custGeom>
                            <a:avLst/>
                            <a:gdLst/>
                            <a:ahLst/>
                            <a:cxnLst/>
                            <a:rect l="l" t="t" r="r" b="b"/>
                            <a:pathLst>
                              <a:path w="2834005" h="0">
                                <a:moveTo>
                                  <a:pt x="0" y="0"/>
                                </a:moveTo>
                                <a:lnTo>
                                  <a:pt x="2833488" y="0"/>
                                </a:lnTo>
                              </a:path>
                            </a:pathLst>
                          </a:custGeom>
                          <a:ln w="21359">
                            <a:solidFill>
                              <a:srgbClr val="000000"/>
                            </a:solidFill>
                            <a:prstDash val="solid"/>
                          </a:ln>
                        </wps:spPr>
                        <wps:bodyPr wrap="square" lIns="0" tIns="0" rIns="0" bIns="0" rtlCol="0">
                          <a:prstTxWarp prst="textNoShape">
                            <a:avLst/>
                          </a:prstTxWarp>
                          <a:noAutofit/>
                        </wps:bodyPr>
                      </wps:wsp>
                      <wps:wsp>
                        <wps:cNvPr id="6" name="Graphic 6"/>
                        <wps:cNvSpPr/>
                        <wps:spPr>
                          <a:xfrm>
                            <a:off x="48853" y="1392949"/>
                            <a:ext cx="2724150" cy="1270"/>
                          </a:xfrm>
                          <a:custGeom>
                            <a:avLst/>
                            <a:gdLst/>
                            <a:ahLst/>
                            <a:cxnLst/>
                            <a:rect l="l" t="t" r="r" b="b"/>
                            <a:pathLst>
                              <a:path w="2724150" h="0">
                                <a:moveTo>
                                  <a:pt x="0" y="0"/>
                                </a:moveTo>
                                <a:lnTo>
                                  <a:pt x="2723568" y="0"/>
                                </a:lnTo>
                              </a:path>
                            </a:pathLst>
                          </a:custGeom>
                          <a:ln w="61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007259pt;margin-top:33.621979pt;width:223.15pt;height:110.65pt;mso-position-horizontal-relative:page;mso-position-vertical-relative:paragraph;z-index:-15835648" id="docshapegroup1" coordorigin="1000,672" coordsize="4463,2213">
                <v:line style="position:absolute" from="1029,2885" to="1029,675" stroked="true" strokeweight="1.682937pt" strokecolor="#000000">
                  <v:stroke dashstyle="solid"/>
                </v:line>
                <v:line style="position:absolute" from="5414,2885" to="5414,675" stroked="true" strokeweight="3.125454pt" strokecolor="#000000">
                  <v:stroke dashstyle="solid"/>
                </v:line>
                <v:line style="position:absolute" from="1000,689" to="5462,689" stroked="true" strokeweight="1.681856pt" strokecolor="#000000">
                  <v:stroke dashstyle="solid"/>
                </v:line>
                <v:line style="position:absolute" from="1077,2866" to="5366,2866" stroked="true" strokeweight=".480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481344">
                <wp:simplePos x="0" y="0"/>
                <wp:positionH relativeFrom="page">
                  <wp:posOffset>3847193</wp:posOffset>
                </wp:positionH>
                <wp:positionV relativeFrom="paragraph">
                  <wp:posOffset>426999</wp:posOffset>
                </wp:positionV>
                <wp:extent cx="2834005" cy="144208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2834005" cy="1442085"/>
                          <a:chExt cx="2834005" cy="1442085"/>
                        </a:xfrm>
                      </wpg:grpSpPr>
                      <wps:wsp>
                        <wps:cNvPr id="8" name="Graphic 8"/>
                        <wps:cNvSpPr/>
                        <wps:spPr>
                          <a:xfrm>
                            <a:off x="9159" y="1525"/>
                            <a:ext cx="1270" cy="1440815"/>
                          </a:xfrm>
                          <a:custGeom>
                            <a:avLst/>
                            <a:gdLst/>
                            <a:ahLst/>
                            <a:cxnLst/>
                            <a:rect l="l" t="t" r="r" b="b"/>
                            <a:pathLst>
                              <a:path w="0" h="1440815">
                                <a:moveTo>
                                  <a:pt x="0" y="1440245"/>
                                </a:moveTo>
                                <a:lnTo>
                                  <a:pt x="0" y="0"/>
                                </a:lnTo>
                              </a:path>
                            </a:pathLst>
                          </a:custGeom>
                          <a:ln w="12213">
                            <a:solidFill>
                              <a:srgbClr val="000000"/>
                            </a:solidFill>
                            <a:prstDash val="solid"/>
                          </a:ln>
                        </wps:spPr>
                        <wps:bodyPr wrap="square" lIns="0" tIns="0" rIns="0" bIns="0" rtlCol="0">
                          <a:prstTxWarp prst="textNoShape">
                            <a:avLst/>
                          </a:prstTxWarp>
                          <a:noAutofit/>
                        </wps:bodyPr>
                      </wps:wsp>
                      <wps:wsp>
                        <wps:cNvPr id="9" name="Graphic 9"/>
                        <wps:cNvSpPr/>
                        <wps:spPr>
                          <a:xfrm>
                            <a:off x="2812114" y="1525"/>
                            <a:ext cx="1270" cy="1440815"/>
                          </a:xfrm>
                          <a:custGeom>
                            <a:avLst/>
                            <a:gdLst/>
                            <a:ahLst/>
                            <a:cxnLst/>
                            <a:rect l="l" t="t" r="r" b="b"/>
                            <a:pathLst>
                              <a:path w="0" h="1440815">
                                <a:moveTo>
                                  <a:pt x="0" y="1440245"/>
                                </a:moveTo>
                                <a:lnTo>
                                  <a:pt x="0" y="0"/>
                                </a:lnTo>
                              </a:path>
                            </a:pathLst>
                          </a:custGeom>
                          <a:ln w="15266">
                            <a:solidFill>
                              <a:srgbClr val="000000"/>
                            </a:solidFill>
                            <a:prstDash val="solid"/>
                          </a:ln>
                        </wps:spPr>
                        <wps:bodyPr wrap="square" lIns="0" tIns="0" rIns="0" bIns="0" rtlCol="0">
                          <a:prstTxWarp prst="textNoShape">
                            <a:avLst/>
                          </a:prstTxWarp>
                          <a:noAutofit/>
                        </wps:bodyPr>
                      </wps:wsp>
                      <wps:wsp>
                        <wps:cNvPr id="10" name="Graphic 10"/>
                        <wps:cNvSpPr/>
                        <wps:spPr>
                          <a:xfrm>
                            <a:off x="0" y="4577"/>
                            <a:ext cx="2834005" cy="1270"/>
                          </a:xfrm>
                          <a:custGeom>
                            <a:avLst/>
                            <a:gdLst/>
                            <a:ahLst/>
                            <a:cxnLst/>
                            <a:rect l="l" t="t" r="r" b="b"/>
                            <a:pathLst>
                              <a:path w="2834005" h="0">
                                <a:moveTo>
                                  <a:pt x="0" y="0"/>
                                </a:moveTo>
                                <a:lnTo>
                                  <a:pt x="2833488" y="0"/>
                                </a:lnTo>
                              </a:path>
                            </a:pathLst>
                          </a:custGeom>
                          <a:ln w="9154">
                            <a:solidFill>
                              <a:srgbClr val="000000"/>
                            </a:solidFill>
                            <a:prstDash val="solid"/>
                          </a:ln>
                        </wps:spPr>
                        <wps:bodyPr wrap="square" lIns="0" tIns="0" rIns="0" bIns="0" rtlCol="0">
                          <a:prstTxWarp prst="textNoShape">
                            <a:avLst/>
                          </a:prstTxWarp>
                          <a:noAutofit/>
                        </wps:bodyPr>
                      </wps:wsp>
                      <wps:wsp>
                        <wps:cNvPr id="11" name="Graphic 11"/>
                        <wps:cNvSpPr/>
                        <wps:spPr>
                          <a:xfrm>
                            <a:off x="0" y="1420411"/>
                            <a:ext cx="2834005" cy="1270"/>
                          </a:xfrm>
                          <a:custGeom>
                            <a:avLst/>
                            <a:gdLst/>
                            <a:ahLst/>
                            <a:cxnLst/>
                            <a:rect l="l" t="t" r="r" b="b"/>
                            <a:pathLst>
                              <a:path w="2834005" h="0">
                                <a:moveTo>
                                  <a:pt x="0" y="0"/>
                                </a:moveTo>
                                <a:lnTo>
                                  <a:pt x="2833488" y="0"/>
                                </a:lnTo>
                              </a:path>
                            </a:pathLst>
                          </a:custGeom>
                          <a:ln w="213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2.928589pt;margin-top:33.621979pt;width:223.15pt;height:113.55pt;mso-position-horizontal-relative:page;mso-position-vertical-relative:paragraph;z-index:-15835136" id="docshapegroup2" coordorigin="6059,672" coordsize="4463,2271">
                <v:line style="position:absolute" from="6073,2943" to="6073,675" stroked="true" strokeweight=".961678pt" strokecolor="#000000">
                  <v:stroke dashstyle="solid"/>
                </v:line>
                <v:line style="position:absolute" from="10487,2943" to="10487,675" stroked="true" strokeweight="1.202098pt" strokecolor="#000000">
                  <v:stroke dashstyle="solid"/>
                </v:line>
                <v:line style="position:absolute" from="6059,680" to="10521,680" stroked="true" strokeweight=".720796pt" strokecolor="#000000">
                  <v:stroke dashstyle="solid"/>
                </v:line>
                <v:line style="position:absolute" from="6059,2909" to="10521,2909" stroked="true" strokeweight="1.681856pt" strokecolor="#000000">
                  <v:stroke dashstyle="solid"/>
                </v:line>
                <w10:wrap type="none"/>
              </v:group>
            </w:pict>
          </mc:Fallback>
        </mc:AlternateContent>
      </w:r>
      <w:r>
        <w:rPr>
          <w:color w:val="0E0E0E"/>
        </w:rPr>
        <w:t>Its</w:t>
      </w:r>
      <w:r>
        <w:rPr>
          <w:color w:val="0E0E0E"/>
          <w:spacing w:val="-3"/>
        </w:rPr>
        <w:t> </w:t>
      </w:r>
      <w:r>
        <w:rPr>
          <w:color w:val="0E0E0E"/>
        </w:rPr>
        <w:t>not</w:t>
      </w:r>
      <w:r>
        <w:rPr>
          <w:color w:val="0E0E0E"/>
          <w:spacing w:val="1"/>
        </w:rPr>
        <w:t> </w:t>
      </w:r>
      <w:r>
        <w:rPr>
          <w:color w:val="0E0E0E"/>
        </w:rPr>
        <w:t>going</w:t>
      </w:r>
      <w:r>
        <w:rPr>
          <w:color w:val="0E0E0E"/>
          <w:spacing w:val="7"/>
        </w:rPr>
        <w:t> </w:t>
      </w:r>
      <w:r>
        <w:rPr>
          <w:color w:val="0E0E0E"/>
        </w:rPr>
        <w:t>to</w:t>
      </w:r>
      <w:r>
        <w:rPr>
          <w:color w:val="0E0E0E"/>
          <w:spacing w:val="4"/>
        </w:rPr>
        <w:t> </w:t>
      </w:r>
      <w:r>
        <w:rPr>
          <w:color w:val="0E0E0E"/>
        </w:rPr>
        <w:t>be</w:t>
      </w:r>
      <w:r>
        <w:rPr>
          <w:color w:val="0E0E0E"/>
          <w:spacing w:val="7"/>
        </w:rPr>
        <w:t> </w:t>
      </w:r>
      <w:r>
        <w:rPr>
          <w:color w:val="0E0E0E"/>
        </w:rPr>
        <w:t>a</w:t>
      </w:r>
      <w:r>
        <w:rPr>
          <w:color w:val="0E0E0E"/>
          <w:spacing w:val="6"/>
        </w:rPr>
        <w:t> </w:t>
      </w:r>
      <w:r>
        <w:rPr>
          <w:color w:val="0E0E0E"/>
        </w:rPr>
        <w:t>straight</w:t>
      </w:r>
      <w:r>
        <w:rPr>
          <w:color w:val="0E0E0E"/>
          <w:spacing w:val="15"/>
        </w:rPr>
        <w:t> </w:t>
      </w:r>
      <w:r>
        <w:rPr>
          <w:color w:val="0E0E0E"/>
        </w:rPr>
        <w:t>line</w:t>
      </w:r>
      <w:r>
        <w:rPr>
          <w:color w:val="0E0E0E"/>
          <w:spacing w:val="4"/>
        </w:rPr>
        <w:t> </w:t>
      </w:r>
      <w:r>
        <w:rPr>
          <w:color w:val="0E0E0E"/>
        </w:rPr>
        <w:t>to</w:t>
      </w:r>
      <w:r>
        <w:rPr>
          <w:color w:val="0E0E0E"/>
          <w:spacing w:val="1"/>
        </w:rPr>
        <w:t> </w:t>
      </w:r>
      <w:r>
        <w:rPr>
          <w:color w:val="0E0E0E"/>
        </w:rPr>
        <w:t>the</w:t>
      </w:r>
      <w:r>
        <w:rPr>
          <w:color w:val="0E0E0E"/>
          <w:spacing w:val="3"/>
        </w:rPr>
        <w:t> </w:t>
      </w:r>
      <w:r>
        <w:rPr>
          <w:color w:val="0E0E0E"/>
          <w:spacing w:val="-2"/>
        </w:rPr>
        <w:t>target</w:t>
      </w:r>
    </w:p>
    <w:p>
      <w:pPr>
        <w:pStyle w:val="BodyText"/>
        <w:rPr>
          <w:sz w:val="20"/>
        </w:rPr>
      </w:pPr>
    </w:p>
    <w:p>
      <w:pPr>
        <w:pStyle w:val="BodyText"/>
        <w:spacing w:before="192"/>
        <w:rPr>
          <w:sz w:val="20"/>
        </w:rPr>
      </w:pPr>
      <w:r>
        <w:rPr/>
        <mc:AlternateContent>
          <mc:Choice Requires="wps">
            <w:drawing>
              <wp:anchor distT="0" distB="0" distL="0" distR="0" allowOverlap="1" layoutInCell="1" locked="0" behindDoc="1" simplePos="0" relativeHeight="487587840">
                <wp:simplePos x="0" y="0"/>
                <wp:positionH relativeFrom="page">
                  <wp:posOffset>879358</wp:posOffset>
                </wp:positionH>
                <wp:positionV relativeFrom="paragraph">
                  <wp:posOffset>292471</wp:posOffset>
                </wp:positionV>
                <wp:extent cx="2223135" cy="89725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2223135" cy="897255"/>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0"/>
                              <w:gridCol w:w="1308"/>
                              <w:gridCol w:w="212"/>
                              <w:gridCol w:w="981"/>
                            </w:tblGrid>
                            <w:tr>
                              <w:trPr>
                                <w:trHeight w:val="150" w:hRule="atLeast"/>
                              </w:trPr>
                              <w:tc>
                                <w:tcPr>
                                  <w:tcW w:w="1000" w:type="dxa"/>
                                  <w:vMerge w:val="restart"/>
                                  <w:tcBorders>
                                    <w:left w:val="nil"/>
                                    <w:bottom w:val="single" w:sz="8" w:space="0" w:color="000000"/>
                                    <w:right w:val="nil"/>
                                  </w:tcBorders>
                                </w:tcPr>
                                <w:p>
                                  <w:pPr>
                                    <w:pStyle w:val="TableParagraph"/>
                                    <w:spacing w:before="51"/>
                                    <w:ind w:left="552"/>
                                    <w:rPr>
                                      <w:b/>
                                      <w:sz w:val="7"/>
                                    </w:rPr>
                                  </w:pPr>
                                  <w:r>
                                    <w:rPr>
                                      <w:b/>
                                      <w:color w:val="B1B1AC"/>
                                      <w:spacing w:val="-2"/>
                                      <w:w w:val="115"/>
                                      <w:sz w:val="7"/>
                                    </w:rPr>
                                    <w:t>Markr1Pd«</w:t>
                                  </w:r>
                                </w:p>
                              </w:tc>
                              <w:tc>
                                <w:tcPr>
                                  <w:tcW w:w="1308" w:type="dxa"/>
                                  <w:tcBorders>
                                    <w:left w:val="nil"/>
                                    <w:bottom w:val="single" w:sz="8" w:space="0" w:color="000000"/>
                                    <w:right w:val="single" w:sz="12" w:space="0" w:color="000000"/>
                                  </w:tcBorders>
                                </w:tcPr>
                                <w:p>
                                  <w:pPr>
                                    <w:pStyle w:val="TableParagraph"/>
                                    <w:rPr>
                                      <w:rFonts w:ascii="Times New Roman"/>
                                      <w:sz w:val="8"/>
                                    </w:rPr>
                                  </w:pPr>
                                </w:p>
                              </w:tc>
                              <w:tc>
                                <w:tcPr>
                                  <w:tcW w:w="212" w:type="dxa"/>
                                  <w:vMerge w:val="restart"/>
                                  <w:tcBorders>
                                    <w:left w:val="single" w:sz="12" w:space="0" w:color="000000"/>
                                    <w:bottom w:val="single" w:sz="8" w:space="0" w:color="000000"/>
                                  </w:tcBorders>
                                </w:tcPr>
                                <w:p>
                                  <w:pPr>
                                    <w:pStyle w:val="TableParagraph"/>
                                    <w:rPr>
                                      <w:rFonts w:ascii="Times New Roman"/>
                                      <w:sz w:val="20"/>
                                    </w:rPr>
                                  </w:pPr>
                                </w:p>
                              </w:tc>
                              <w:tc>
                                <w:tcPr>
                                  <w:tcW w:w="981" w:type="dxa"/>
                                  <w:vMerge w:val="restart"/>
                                  <w:tcBorders>
                                    <w:bottom w:val="single" w:sz="8" w:space="0" w:color="000000"/>
                                    <w:right w:val="nil"/>
                                  </w:tcBorders>
                                </w:tcPr>
                                <w:p>
                                  <w:pPr>
                                    <w:pStyle w:val="TableParagraph"/>
                                    <w:rPr>
                                      <w:rFonts w:ascii="Times New Roman"/>
                                      <w:sz w:val="20"/>
                                    </w:rPr>
                                  </w:pPr>
                                </w:p>
                              </w:tc>
                            </w:tr>
                            <w:tr>
                              <w:trPr>
                                <w:trHeight w:val="1205" w:hRule="atLeast"/>
                              </w:trPr>
                              <w:tc>
                                <w:tcPr>
                                  <w:tcW w:w="1000" w:type="dxa"/>
                                  <w:vMerge/>
                                  <w:tcBorders>
                                    <w:top w:val="nil"/>
                                    <w:left w:val="nil"/>
                                    <w:bottom w:val="single" w:sz="8" w:space="0" w:color="000000"/>
                                    <w:right w:val="nil"/>
                                  </w:tcBorders>
                                </w:tcPr>
                                <w:p>
                                  <w:pPr>
                                    <w:rPr>
                                      <w:sz w:val="2"/>
                                      <w:szCs w:val="2"/>
                                    </w:rPr>
                                  </w:pPr>
                                </w:p>
                              </w:tc>
                              <w:tc>
                                <w:tcPr>
                                  <w:tcW w:w="1308" w:type="dxa"/>
                                  <w:tcBorders>
                                    <w:top w:val="single" w:sz="8" w:space="0" w:color="000000"/>
                                    <w:left w:val="nil"/>
                                    <w:bottom w:val="single" w:sz="8" w:space="0" w:color="000000"/>
                                    <w:right w:val="single" w:sz="12" w:space="0" w:color="000000"/>
                                  </w:tcBorders>
                                </w:tcPr>
                                <w:p>
                                  <w:pPr>
                                    <w:pStyle w:val="TableParagraph"/>
                                    <w:rPr>
                                      <w:rFonts w:ascii="Times New Roman"/>
                                      <w:sz w:val="20"/>
                                    </w:rPr>
                                  </w:pPr>
                                </w:p>
                              </w:tc>
                              <w:tc>
                                <w:tcPr>
                                  <w:tcW w:w="212" w:type="dxa"/>
                                  <w:vMerge/>
                                  <w:tcBorders>
                                    <w:top w:val="nil"/>
                                    <w:left w:val="single" w:sz="12" w:space="0" w:color="000000"/>
                                    <w:bottom w:val="single" w:sz="8" w:space="0" w:color="000000"/>
                                  </w:tcBorders>
                                </w:tcPr>
                                <w:p>
                                  <w:pPr>
                                    <w:rPr>
                                      <w:sz w:val="2"/>
                                      <w:szCs w:val="2"/>
                                    </w:rPr>
                                  </w:pPr>
                                </w:p>
                              </w:tc>
                              <w:tc>
                                <w:tcPr>
                                  <w:tcW w:w="981" w:type="dxa"/>
                                  <w:vMerge/>
                                  <w:tcBorders>
                                    <w:top w:val="nil"/>
                                    <w:bottom w:val="single" w:sz="8" w:space="0" w:color="000000"/>
                                    <w:right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240822pt;margin-top:23.029266pt;width:175.05pt;height:70.650pt;mso-position-horizontal-relative:page;mso-position-vertical-relative:paragraph;z-index:-15728640;mso-wrap-distance-left:0;mso-wrap-distance-right:0" type="#_x0000_t202" id="docshape3"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0"/>
                        <w:gridCol w:w="1308"/>
                        <w:gridCol w:w="212"/>
                        <w:gridCol w:w="981"/>
                      </w:tblGrid>
                      <w:tr>
                        <w:trPr>
                          <w:trHeight w:val="150" w:hRule="atLeast"/>
                        </w:trPr>
                        <w:tc>
                          <w:tcPr>
                            <w:tcW w:w="1000" w:type="dxa"/>
                            <w:vMerge w:val="restart"/>
                            <w:tcBorders>
                              <w:left w:val="nil"/>
                              <w:bottom w:val="single" w:sz="8" w:space="0" w:color="000000"/>
                              <w:right w:val="nil"/>
                            </w:tcBorders>
                          </w:tcPr>
                          <w:p>
                            <w:pPr>
                              <w:pStyle w:val="TableParagraph"/>
                              <w:spacing w:before="51"/>
                              <w:ind w:left="552"/>
                              <w:rPr>
                                <w:b/>
                                <w:sz w:val="7"/>
                              </w:rPr>
                            </w:pPr>
                            <w:r>
                              <w:rPr>
                                <w:b/>
                                <w:color w:val="B1B1AC"/>
                                <w:spacing w:val="-2"/>
                                <w:w w:val="115"/>
                                <w:sz w:val="7"/>
                              </w:rPr>
                              <w:t>Markr1Pd«</w:t>
                            </w:r>
                          </w:p>
                        </w:tc>
                        <w:tc>
                          <w:tcPr>
                            <w:tcW w:w="1308" w:type="dxa"/>
                            <w:tcBorders>
                              <w:left w:val="nil"/>
                              <w:bottom w:val="single" w:sz="8" w:space="0" w:color="000000"/>
                              <w:right w:val="single" w:sz="12" w:space="0" w:color="000000"/>
                            </w:tcBorders>
                          </w:tcPr>
                          <w:p>
                            <w:pPr>
                              <w:pStyle w:val="TableParagraph"/>
                              <w:rPr>
                                <w:rFonts w:ascii="Times New Roman"/>
                                <w:sz w:val="8"/>
                              </w:rPr>
                            </w:pPr>
                          </w:p>
                        </w:tc>
                        <w:tc>
                          <w:tcPr>
                            <w:tcW w:w="212" w:type="dxa"/>
                            <w:vMerge w:val="restart"/>
                            <w:tcBorders>
                              <w:left w:val="single" w:sz="12" w:space="0" w:color="000000"/>
                              <w:bottom w:val="single" w:sz="8" w:space="0" w:color="000000"/>
                            </w:tcBorders>
                          </w:tcPr>
                          <w:p>
                            <w:pPr>
                              <w:pStyle w:val="TableParagraph"/>
                              <w:rPr>
                                <w:rFonts w:ascii="Times New Roman"/>
                                <w:sz w:val="20"/>
                              </w:rPr>
                            </w:pPr>
                          </w:p>
                        </w:tc>
                        <w:tc>
                          <w:tcPr>
                            <w:tcW w:w="981" w:type="dxa"/>
                            <w:vMerge w:val="restart"/>
                            <w:tcBorders>
                              <w:bottom w:val="single" w:sz="8" w:space="0" w:color="000000"/>
                              <w:right w:val="nil"/>
                            </w:tcBorders>
                          </w:tcPr>
                          <w:p>
                            <w:pPr>
                              <w:pStyle w:val="TableParagraph"/>
                              <w:rPr>
                                <w:rFonts w:ascii="Times New Roman"/>
                                <w:sz w:val="20"/>
                              </w:rPr>
                            </w:pPr>
                          </w:p>
                        </w:tc>
                      </w:tr>
                      <w:tr>
                        <w:trPr>
                          <w:trHeight w:val="1205" w:hRule="atLeast"/>
                        </w:trPr>
                        <w:tc>
                          <w:tcPr>
                            <w:tcW w:w="1000" w:type="dxa"/>
                            <w:vMerge/>
                            <w:tcBorders>
                              <w:top w:val="nil"/>
                              <w:left w:val="nil"/>
                              <w:bottom w:val="single" w:sz="8" w:space="0" w:color="000000"/>
                              <w:right w:val="nil"/>
                            </w:tcBorders>
                          </w:tcPr>
                          <w:p>
                            <w:pPr>
                              <w:rPr>
                                <w:sz w:val="2"/>
                                <w:szCs w:val="2"/>
                              </w:rPr>
                            </w:pPr>
                          </w:p>
                        </w:tc>
                        <w:tc>
                          <w:tcPr>
                            <w:tcW w:w="1308" w:type="dxa"/>
                            <w:tcBorders>
                              <w:top w:val="single" w:sz="8" w:space="0" w:color="000000"/>
                              <w:left w:val="nil"/>
                              <w:bottom w:val="single" w:sz="8" w:space="0" w:color="000000"/>
                              <w:right w:val="single" w:sz="12" w:space="0" w:color="000000"/>
                            </w:tcBorders>
                          </w:tcPr>
                          <w:p>
                            <w:pPr>
                              <w:pStyle w:val="TableParagraph"/>
                              <w:rPr>
                                <w:rFonts w:ascii="Times New Roman"/>
                                <w:sz w:val="20"/>
                              </w:rPr>
                            </w:pPr>
                          </w:p>
                        </w:tc>
                        <w:tc>
                          <w:tcPr>
                            <w:tcW w:w="212" w:type="dxa"/>
                            <w:vMerge/>
                            <w:tcBorders>
                              <w:top w:val="nil"/>
                              <w:left w:val="single" w:sz="12" w:space="0" w:color="000000"/>
                              <w:bottom w:val="single" w:sz="8" w:space="0" w:color="000000"/>
                            </w:tcBorders>
                          </w:tcPr>
                          <w:p>
                            <w:pPr>
                              <w:rPr>
                                <w:sz w:val="2"/>
                                <w:szCs w:val="2"/>
                              </w:rPr>
                            </w:pPr>
                          </w:p>
                        </w:tc>
                        <w:tc>
                          <w:tcPr>
                            <w:tcW w:w="981" w:type="dxa"/>
                            <w:vMerge/>
                            <w:tcBorders>
                              <w:top w:val="nil"/>
                              <w:bottom w:val="single" w:sz="8" w:space="0" w:color="000000"/>
                              <w:right w:val="nil"/>
                            </w:tcBorders>
                          </w:tcPr>
                          <w:p>
                            <w:pPr>
                              <w:rPr>
                                <w:sz w:val="2"/>
                                <w:szCs w:val="2"/>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4079245</wp:posOffset>
                </wp:positionH>
                <wp:positionV relativeFrom="paragraph">
                  <wp:posOffset>283317</wp:posOffset>
                </wp:positionV>
                <wp:extent cx="2247265" cy="912494"/>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2247265" cy="912494"/>
                        </a:xfrm>
                        <a:prstGeom prst="rect">
                          <a:avLst/>
                        </a:prstGeom>
                      </wps:spPr>
                      <wps:txbx>
                        <w:txbxContent>
                          <w:tbl>
                            <w:tblPr>
                              <w:tblW w:w="0" w:type="auto"/>
                              <w:jc w:val="left"/>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19"/>
                              <w:gridCol w:w="1312"/>
                              <w:gridCol w:w="220"/>
                              <w:gridCol w:w="985"/>
                            </w:tblGrid>
                            <w:tr>
                              <w:trPr>
                                <w:trHeight w:val="1224" w:hRule="atLeast"/>
                              </w:trPr>
                              <w:tc>
                                <w:tcPr>
                                  <w:tcW w:w="1019" w:type="dxa"/>
                                  <w:vMerge w:val="restart"/>
                                  <w:tcBorders>
                                    <w:left w:val="nil"/>
                                    <w:right w:val="nil"/>
                                  </w:tcBorders>
                                </w:tcPr>
                                <w:p>
                                  <w:pPr>
                                    <w:pStyle w:val="TableParagraph"/>
                                    <w:rPr>
                                      <w:rFonts w:ascii="Times New Roman"/>
                                      <w:sz w:val="20"/>
                                    </w:rPr>
                                  </w:pPr>
                                </w:p>
                              </w:tc>
                              <w:tc>
                                <w:tcPr>
                                  <w:tcW w:w="1312" w:type="dxa"/>
                                  <w:tcBorders>
                                    <w:left w:val="nil"/>
                                    <w:bottom w:val="single" w:sz="6" w:space="0" w:color="000000"/>
                                  </w:tcBorders>
                                </w:tcPr>
                                <w:p>
                                  <w:pPr>
                                    <w:pStyle w:val="TableParagraph"/>
                                    <w:rPr>
                                      <w:rFonts w:ascii="Times New Roman"/>
                                      <w:sz w:val="20"/>
                                    </w:rPr>
                                  </w:pPr>
                                </w:p>
                              </w:tc>
                              <w:tc>
                                <w:tcPr>
                                  <w:tcW w:w="220" w:type="dxa"/>
                                  <w:tcBorders>
                                    <w:bottom w:val="single" w:sz="6" w:space="0" w:color="000000"/>
                                    <w:right w:val="single" w:sz="4" w:space="0" w:color="000000"/>
                                  </w:tcBorders>
                                </w:tcPr>
                                <w:p>
                                  <w:pPr>
                                    <w:pStyle w:val="TableParagraph"/>
                                    <w:rPr>
                                      <w:rFonts w:ascii="Times New Roman"/>
                                      <w:sz w:val="20"/>
                                    </w:rPr>
                                  </w:pPr>
                                </w:p>
                              </w:tc>
                              <w:tc>
                                <w:tcPr>
                                  <w:tcW w:w="985" w:type="dxa"/>
                                  <w:vMerge w:val="restart"/>
                                  <w:tcBorders>
                                    <w:left w:val="single" w:sz="4" w:space="0" w:color="000000"/>
                                    <w:right w:val="nil"/>
                                  </w:tcBorders>
                                </w:tcPr>
                                <w:p>
                                  <w:pPr>
                                    <w:pStyle w:val="TableParagraph"/>
                                    <w:spacing w:before="39"/>
                                    <w:ind w:left="60"/>
                                    <w:rPr>
                                      <w:b/>
                                      <w:sz w:val="6"/>
                                    </w:rPr>
                                  </w:pPr>
                                  <w:r>
                                    <w:rPr>
                                      <w:b/>
                                      <w:color w:val="B1B1AC"/>
                                      <w:w w:val="140"/>
                                      <w:sz w:val="6"/>
                                    </w:rPr>
                                    <w:t>Futu</w:t>
                                  </w:r>
                                  <w:r>
                                    <w:rPr>
                                      <w:b/>
                                      <w:color w:val="B1B1AC"/>
                                      <w:spacing w:val="-3"/>
                                      <w:w w:val="140"/>
                                      <w:sz w:val="6"/>
                                    </w:rPr>
                                    <w:t> </w:t>
                                  </w:r>
                                  <w:r>
                                    <w:rPr>
                                      <w:b/>
                                      <w:color w:val="B1B1AC"/>
                                      <w:spacing w:val="-2"/>
                                      <w:w w:val="140"/>
                                      <w:sz w:val="6"/>
                                    </w:rPr>
                                    <w:t>Prict</w:t>
                                  </w:r>
                                </w:p>
                              </w:tc>
                            </w:tr>
                            <w:tr>
                              <w:trPr>
                                <w:trHeight w:val="152" w:hRule="atLeast"/>
                              </w:trPr>
                              <w:tc>
                                <w:tcPr>
                                  <w:tcW w:w="1019" w:type="dxa"/>
                                  <w:vMerge/>
                                  <w:tcBorders>
                                    <w:top w:val="nil"/>
                                    <w:left w:val="nil"/>
                                    <w:right w:val="nil"/>
                                  </w:tcBorders>
                                </w:tcPr>
                                <w:p>
                                  <w:pPr>
                                    <w:rPr>
                                      <w:sz w:val="2"/>
                                      <w:szCs w:val="2"/>
                                    </w:rPr>
                                  </w:pPr>
                                </w:p>
                              </w:tc>
                              <w:tc>
                                <w:tcPr>
                                  <w:tcW w:w="1312" w:type="dxa"/>
                                  <w:tcBorders>
                                    <w:top w:val="single" w:sz="6" w:space="0" w:color="000000"/>
                                    <w:left w:val="nil"/>
                                  </w:tcBorders>
                                </w:tcPr>
                                <w:p>
                                  <w:pPr>
                                    <w:pStyle w:val="TableParagraph"/>
                                    <w:rPr>
                                      <w:rFonts w:ascii="Times New Roman"/>
                                      <w:sz w:val="8"/>
                                    </w:rPr>
                                  </w:pPr>
                                </w:p>
                              </w:tc>
                              <w:tc>
                                <w:tcPr>
                                  <w:tcW w:w="220" w:type="dxa"/>
                                  <w:tcBorders>
                                    <w:top w:val="single" w:sz="6" w:space="0" w:color="000000"/>
                                    <w:right w:val="single" w:sz="4" w:space="0" w:color="000000"/>
                                  </w:tcBorders>
                                </w:tcPr>
                                <w:p>
                                  <w:pPr>
                                    <w:pStyle w:val="TableParagraph"/>
                                    <w:rPr>
                                      <w:rFonts w:ascii="Times New Roman"/>
                                      <w:sz w:val="8"/>
                                    </w:rPr>
                                  </w:pPr>
                                </w:p>
                              </w:tc>
                              <w:tc>
                                <w:tcPr>
                                  <w:tcW w:w="985" w:type="dxa"/>
                                  <w:vMerge/>
                                  <w:tcBorders>
                                    <w:top w:val="nil"/>
                                    <w:left w:val="single" w:sz="4" w:space="0" w:color="000000"/>
                                    <w:right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321.20047pt;margin-top:22.308472pt;width:176.95pt;height:71.850pt;mso-position-horizontal-relative:page;mso-position-vertical-relative:paragraph;z-index:-15728640;mso-wrap-distance-left:0;mso-wrap-distance-right:0" type="#_x0000_t202" id="docshape4" filled="false" stroked="false">
                <v:textbox inset="0,0,0,0">
                  <w:txbxContent>
                    <w:tbl>
                      <w:tblPr>
                        <w:tblW w:w="0" w:type="auto"/>
                        <w:jc w:val="left"/>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19"/>
                        <w:gridCol w:w="1312"/>
                        <w:gridCol w:w="220"/>
                        <w:gridCol w:w="985"/>
                      </w:tblGrid>
                      <w:tr>
                        <w:trPr>
                          <w:trHeight w:val="1224" w:hRule="atLeast"/>
                        </w:trPr>
                        <w:tc>
                          <w:tcPr>
                            <w:tcW w:w="1019" w:type="dxa"/>
                            <w:vMerge w:val="restart"/>
                            <w:tcBorders>
                              <w:left w:val="nil"/>
                              <w:right w:val="nil"/>
                            </w:tcBorders>
                          </w:tcPr>
                          <w:p>
                            <w:pPr>
                              <w:pStyle w:val="TableParagraph"/>
                              <w:rPr>
                                <w:rFonts w:ascii="Times New Roman"/>
                                <w:sz w:val="20"/>
                              </w:rPr>
                            </w:pPr>
                          </w:p>
                        </w:tc>
                        <w:tc>
                          <w:tcPr>
                            <w:tcW w:w="1312" w:type="dxa"/>
                            <w:tcBorders>
                              <w:left w:val="nil"/>
                              <w:bottom w:val="single" w:sz="6" w:space="0" w:color="000000"/>
                            </w:tcBorders>
                          </w:tcPr>
                          <w:p>
                            <w:pPr>
                              <w:pStyle w:val="TableParagraph"/>
                              <w:rPr>
                                <w:rFonts w:ascii="Times New Roman"/>
                                <w:sz w:val="20"/>
                              </w:rPr>
                            </w:pPr>
                          </w:p>
                        </w:tc>
                        <w:tc>
                          <w:tcPr>
                            <w:tcW w:w="220" w:type="dxa"/>
                            <w:tcBorders>
                              <w:bottom w:val="single" w:sz="6" w:space="0" w:color="000000"/>
                              <w:right w:val="single" w:sz="4" w:space="0" w:color="000000"/>
                            </w:tcBorders>
                          </w:tcPr>
                          <w:p>
                            <w:pPr>
                              <w:pStyle w:val="TableParagraph"/>
                              <w:rPr>
                                <w:rFonts w:ascii="Times New Roman"/>
                                <w:sz w:val="20"/>
                              </w:rPr>
                            </w:pPr>
                          </w:p>
                        </w:tc>
                        <w:tc>
                          <w:tcPr>
                            <w:tcW w:w="985" w:type="dxa"/>
                            <w:vMerge w:val="restart"/>
                            <w:tcBorders>
                              <w:left w:val="single" w:sz="4" w:space="0" w:color="000000"/>
                              <w:right w:val="nil"/>
                            </w:tcBorders>
                          </w:tcPr>
                          <w:p>
                            <w:pPr>
                              <w:pStyle w:val="TableParagraph"/>
                              <w:spacing w:before="39"/>
                              <w:ind w:left="60"/>
                              <w:rPr>
                                <w:b/>
                                <w:sz w:val="6"/>
                              </w:rPr>
                            </w:pPr>
                            <w:r>
                              <w:rPr>
                                <w:b/>
                                <w:color w:val="B1B1AC"/>
                                <w:w w:val="140"/>
                                <w:sz w:val="6"/>
                              </w:rPr>
                              <w:t>Futu</w:t>
                            </w:r>
                            <w:r>
                              <w:rPr>
                                <w:b/>
                                <w:color w:val="B1B1AC"/>
                                <w:spacing w:val="-3"/>
                                <w:w w:val="140"/>
                                <w:sz w:val="6"/>
                              </w:rPr>
                              <w:t> </w:t>
                            </w:r>
                            <w:r>
                              <w:rPr>
                                <w:b/>
                                <w:color w:val="B1B1AC"/>
                                <w:spacing w:val="-2"/>
                                <w:w w:val="140"/>
                                <w:sz w:val="6"/>
                              </w:rPr>
                              <w:t>Prict</w:t>
                            </w:r>
                          </w:p>
                        </w:tc>
                      </w:tr>
                      <w:tr>
                        <w:trPr>
                          <w:trHeight w:val="152" w:hRule="atLeast"/>
                        </w:trPr>
                        <w:tc>
                          <w:tcPr>
                            <w:tcW w:w="1019" w:type="dxa"/>
                            <w:vMerge/>
                            <w:tcBorders>
                              <w:top w:val="nil"/>
                              <w:left w:val="nil"/>
                              <w:right w:val="nil"/>
                            </w:tcBorders>
                          </w:tcPr>
                          <w:p>
                            <w:pPr>
                              <w:rPr>
                                <w:sz w:val="2"/>
                                <w:szCs w:val="2"/>
                              </w:rPr>
                            </w:pPr>
                          </w:p>
                        </w:tc>
                        <w:tc>
                          <w:tcPr>
                            <w:tcW w:w="1312" w:type="dxa"/>
                            <w:tcBorders>
                              <w:top w:val="single" w:sz="6" w:space="0" w:color="000000"/>
                              <w:left w:val="nil"/>
                            </w:tcBorders>
                          </w:tcPr>
                          <w:p>
                            <w:pPr>
                              <w:pStyle w:val="TableParagraph"/>
                              <w:rPr>
                                <w:rFonts w:ascii="Times New Roman"/>
                                <w:sz w:val="8"/>
                              </w:rPr>
                            </w:pPr>
                          </w:p>
                        </w:tc>
                        <w:tc>
                          <w:tcPr>
                            <w:tcW w:w="220" w:type="dxa"/>
                            <w:tcBorders>
                              <w:top w:val="single" w:sz="6" w:space="0" w:color="000000"/>
                              <w:right w:val="single" w:sz="4" w:space="0" w:color="000000"/>
                            </w:tcBorders>
                          </w:tcPr>
                          <w:p>
                            <w:pPr>
                              <w:pStyle w:val="TableParagraph"/>
                              <w:rPr>
                                <w:rFonts w:ascii="Times New Roman"/>
                                <w:sz w:val="8"/>
                              </w:rPr>
                            </w:pPr>
                          </w:p>
                        </w:tc>
                        <w:tc>
                          <w:tcPr>
                            <w:tcW w:w="985" w:type="dxa"/>
                            <w:vMerge/>
                            <w:tcBorders>
                              <w:top w:val="nil"/>
                              <w:left w:val="single" w:sz="4" w:space="0" w:color="000000"/>
                              <w:right w:val="nil"/>
                            </w:tcBorders>
                          </w:tcPr>
                          <w:p>
                            <w:pPr>
                              <w:rPr>
                                <w:sz w:val="2"/>
                                <w:szCs w:val="2"/>
                              </w:rPr>
                            </w:pPr>
                          </w:p>
                        </w:tc>
                      </w:tr>
                    </w:tbl>
                    <w:p>
                      <w:pPr>
                        <w:pStyle w:val="BodyText"/>
                      </w:pPr>
                    </w:p>
                  </w:txbxContent>
                </v:textbox>
                <w10:wrap type="topAndBottom"/>
              </v:shape>
            </w:pict>
          </mc:Fallback>
        </mc:AlternateContent>
      </w:r>
    </w:p>
    <w:p>
      <w:pPr>
        <w:spacing w:after="0"/>
        <w:rPr>
          <w:sz w:val="20"/>
        </w:rPr>
        <w:sectPr>
          <w:type w:val="continuous"/>
          <w:pgSz w:w="11910" w:h="16840"/>
          <w:pgMar w:top="900" w:bottom="280" w:left="900" w:right="1260"/>
        </w:sectPr>
      </w:pPr>
    </w:p>
    <w:p>
      <w:pPr>
        <w:pStyle w:val="BodyText"/>
        <w:spacing w:line="424" w:lineRule="auto" w:before="74"/>
        <w:ind w:left="143" w:right="1961" w:hanging="2"/>
      </w:pPr>
      <w:r>
        <w:rPr>
          <w:color w:val="0E0E0E"/>
        </w:rPr>
        <w:t>Price will move from discount to</w:t>
      </w:r>
      <w:r>
        <w:rPr>
          <w:color w:val="0E0E0E"/>
          <w:spacing w:val="-1"/>
        </w:rPr>
        <w:t> </w:t>
      </w:r>
      <w:r>
        <w:rPr>
          <w:color w:val="0E0E0E"/>
        </w:rPr>
        <w:t>premium because discount cant say very long This teaching will show you which PD array you should look at</w:t>
      </w:r>
    </w:p>
    <w:p>
      <w:pPr>
        <w:pStyle w:val="BodyText"/>
        <w:spacing w:before="207"/>
        <w:ind w:left="143"/>
      </w:pPr>
      <w:r>
        <w:rPr>
          <w:color w:val="0E0E0E"/>
        </w:rPr>
        <w:t>The</w:t>
      </w:r>
      <w:r>
        <w:rPr>
          <w:color w:val="0E0E0E"/>
          <w:spacing w:val="6"/>
        </w:rPr>
        <w:t> </w:t>
      </w:r>
      <w:r>
        <w:rPr>
          <w:color w:val="0E0E0E"/>
        </w:rPr>
        <w:t>PD</w:t>
      </w:r>
      <w:r>
        <w:rPr>
          <w:color w:val="0E0E0E"/>
          <w:spacing w:val="4"/>
        </w:rPr>
        <w:t> </w:t>
      </w:r>
      <w:r>
        <w:rPr>
          <w:color w:val="0E0E0E"/>
        </w:rPr>
        <w:t>arrays</w:t>
      </w:r>
      <w:r>
        <w:rPr>
          <w:color w:val="0E0E0E"/>
          <w:spacing w:val="15"/>
        </w:rPr>
        <w:t> </w:t>
      </w:r>
      <w:r>
        <w:rPr>
          <w:color w:val="0E0E0E"/>
        </w:rPr>
        <w:t>are</w:t>
      </w:r>
      <w:r>
        <w:rPr>
          <w:color w:val="0E0E0E"/>
          <w:spacing w:val="6"/>
        </w:rPr>
        <w:t> </w:t>
      </w:r>
      <w:r>
        <w:rPr>
          <w:color w:val="0E0E0E"/>
        </w:rPr>
        <w:t>in order</w:t>
      </w:r>
      <w:r>
        <w:rPr>
          <w:color w:val="0E0E0E"/>
          <w:spacing w:val="8"/>
        </w:rPr>
        <w:t> </w:t>
      </w:r>
      <w:r>
        <w:rPr>
          <w:color w:val="0E0E0E"/>
        </w:rPr>
        <w:t>of</w:t>
      </w:r>
      <w:r>
        <w:rPr>
          <w:color w:val="0E0E0E"/>
          <w:spacing w:val="6"/>
        </w:rPr>
        <w:t> </w:t>
      </w:r>
      <w:r>
        <w:rPr>
          <w:color w:val="0E0E0E"/>
          <w:spacing w:val="-2"/>
        </w:rPr>
        <w:t>importance</w:t>
      </w:r>
    </w:p>
    <w:p>
      <w:pPr>
        <w:pStyle w:val="BodyText"/>
        <w:spacing w:before="174"/>
        <w:rPr>
          <w:sz w:val="20"/>
        </w:rPr>
      </w:pPr>
      <w:r>
        <w:rPr/>
        <mc:AlternateContent>
          <mc:Choice Requires="wps">
            <w:drawing>
              <wp:anchor distT="0" distB="0" distL="0" distR="0" allowOverlap="1" layoutInCell="1" locked="0" behindDoc="1" simplePos="0" relativeHeight="487589376">
                <wp:simplePos x="0" y="0"/>
                <wp:positionH relativeFrom="page">
                  <wp:posOffset>635092</wp:posOffset>
                </wp:positionH>
                <wp:positionV relativeFrom="paragraph">
                  <wp:posOffset>292532</wp:posOffset>
                </wp:positionV>
                <wp:extent cx="6045835" cy="304228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6045835" cy="3042285"/>
                          <a:chExt cx="6045835" cy="3042285"/>
                        </a:xfrm>
                      </wpg:grpSpPr>
                      <pic:pic>
                        <pic:nvPicPr>
                          <pic:cNvPr id="15" name="Image 15"/>
                          <pic:cNvPicPr/>
                        </pic:nvPicPr>
                        <pic:blipFill>
                          <a:blip r:embed="rId6" cstate="print"/>
                          <a:stretch>
                            <a:fillRect/>
                          </a:stretch>
                        </pic:blipFill>
                        <pic:spPr>
                          <a:xfrm>
                            <a:off x="1856423" y="637734"/>
                            <a:ext cx="537385" cy="793355"/>
                          </a:xfrm>
                          <a:prstGeom prst="rect">
                            <a:avLst/>
                          </a:prstGeom>
                        </pic:spPr>
                      </pic:pic>
                      <pic:pic>
                        <pic:nvPicPr>
                          <pic:cNvPr id="16" name="Image 16"/>
                          <pic:cNvPicPr/>
                        </pic:nvPicPr>
                        <pic:blipFill>
                          <a:blip r:embed="rId7" cstate="print"/>
                          <a:stretch>
                            <a:fillRect/>
                          </a:stretch>
                        </pic:blipFill>
                        <pic:spPr>
                          <a:xfrm>
                            <a:off x="1856423" y="1605018"/>
                            <a:ext cx="134346" cy="839125"/>
                          </a:xfrm>
                          <a:prstGeom prst="rect">
                            <a:avLst/>
                          </a:prstGeom>
                        </pic:spPr>
                      </pic:pic>
                      <wps:wsp>
                        <wps:cNvPr id="17" name="Graphic 17"/>
                        <wps:cNvSpPr/>
                        <wps:spPr>
                          <a:xfrm>
                            <a:off x="24426" y="3051"/>
                            <a:ext cx="1270" cy="3039745"/>
                          </a:xfrm>
                          <a:custGeom>
                            <a:avLst/>
                            <a:gdLst/>
                            <a:ahLst/>
                            <a:cxnLst/>
                            <a:rect l="l" t="t" r="r" b="b"/>
                            <a:pathLst>
                              <a:path w="0" h="3039745">
                                <a:moveTo>
                                  <a:pt x="0" y="3039162"/>
                                </a:moveTo>
                                <a:lnTo>
                                  <a:pt x="0" y="0"/>
                                </a:lnTo>
                              </a:path>
                            </a:pathLst>
                          </a:custGeom>
                          <a:ln w="33586">
                            <a:solidFill>
                              <a:srgbClr val="000000"/>
                            </a:solidFill>
                            <a:prstDash val="solid"/>
                          </a:ln>
                        </wps:spPr>
                        <wps:bodyPr wrap="square" lIns="0" tIns="0" rIns="0" bIns="0" rtlCol="0">
                          <a:prstTxWarp prst="textNoShape">
                            <a:avLst/>
                          </a:prstTxWarp>
                          <a:noAutofit/>
                        </wps:bodyPr>
                      </wps:wsp>
                      <wps:wsp>
                        <wps:cNvPr id="18" name="Graphic 18"/>
                        <wps:cNvSpPr/>
                        <wps:spPr>
                          <a:xfrm>
                            <a:off x="6008949" y="3051"/>
                            <a:ext cx="1270" cy="3039745"/>
                          </a:xfrm>
                          <a:custGeom>
                            <a:avLst/>
                            <a:gdLst/>
                            <a:ahLst/>
                            <a:cxnLst/>
                            <a:rect l="l" t="t" r="r" b="b"/>
                            <a:pathLst>
                              <a:path w="0" h="3039745">
                                <a:moveTo>
                                  <a:pt x="0" y="3039162"/>
                                </a:moveTo>
                                <a:lnTo>
                                  <a:pt x="0" y="0"/>
                                </a:lnTo>
                              </a:path>
                            </a:pathLst>
                          </a:custGeom>
                          <a:ln w="45799">
                            <a:solidFill>
                              <a:srgbClr val="000000"/>
                            </a:solidFill>
                            <a:prstDash val="solid"/>
                          </a:ln>
                        </wps:spPr>
                        <wps:bodyPr wrap="square" lIns="0" tIns="0" rIns="0" bIns="0" rtlCol="0">
                          <a:prstTxWarp prst="textNoShape">
                            <a:avLst/>
                          </a:prstTxWarp>
                          <a:noAutofit/>
                        </wps:bodyPr>
                      </wps:wsp>
                      <wps:wsp>
                        <wps:cNvPr id="19" name="Graphic 19"/>
                        <wps:cNvSpPr/>
                        <wps:spPr>
                          <a:xfrm>
                            <a:off x="0" y="12205"/>
                            <a:ext cx="6045835" cy="1270"/>
                          </a:xfrm>
                          <a:custGeom>
                            <a:avLst/>
                            <a:gdLst/>
                            <a:ahLst/>
                            <a:cxnLst/>
                            <a:rect l="l" t="t" r="r" b="b"/>
                            <a:pathLst>
                              <a:path w="6045835" h="0">
                                <a:moveTo>
                                  <a:pt x="0" y="0"/>
                                </a:moveTo>
                                <a:lnTo>
                                  <a:pt x="6045589" y="0"/>
                                </a:lnTo>
                              </a:path>
                            </a:pathLst>
                          </a:custGeom>
                          <a:ln w="24410">
                            <a:solidFill>
                              <a:srgbClr val="000000"/>
                            </a:solidFill>
                            <a:prstDash val="solid"/>
                          </a:ln>
                        </wps:spPr>
                        <wps:bodyPr wrap="square" lIns="0" tIns="0" rIns="0" bIns="0" rtlCol="0">
                          <a:prstTxWarp prst="textNoShape">
                            <a:avLst/>
                          </a:prstTxWarp>
                          <a:noAutofit/>
                        </wps:bodyPr>
                      </wps:wsp>
                      <wps:wsp>
                        <wps:cNvPr id="20" name="Graphic 20"/>
                        <wps:cNvSpPr/>
                        <wps:spPr>
                          <a:xfrm>
                            <a:off x="500745" y="500424"/>
                            <a:ext cx="4763770" cy="1270"/>
                          </a:xfrm>
                          <a:custGeom>
                            <a:avLst/>
                            <a:gdLst/>
                            <a:ahLst/>
                            <a:cxnLst/>
                            <a:rect l="l" t="t" r="r" b="b"/>
                            <a:pathLst>
                              <a:path w="4763770" h="0">
                                <a:moveTo>
                                  <a:pt x="0" y="0"/>
                                </a:moveTo>
                                <a:lnTo>
                                  <a:pt x="4763191" y="0"/>
                                </a:lnTo>
                              </a:path>
                            </a:pathLst>
                          </a:custGeom>
                          <a:ln w="21359">
                            <a:solidFill>
                              <a:srgbClr val="000000"/>
                            </a:solidFill>
                            <a:prstDash val="solid"/>
                          </a:ln>
                        </wps:spPr>
                        <wps:bodyPr wrap="square" lIns="0" tIns="0" rIns="0" bIns="0" rtlCol="0">
                          <a:prstTxWarp prst="textNoShape">
                            <a:avLst/>
                          </a:prstTxWarp>
                          <a:noAutofit/>
                        </wps:bodyPr>
                      </wps:wsp>
                      <wps:wsp>
                        <wps:cNvPr id="21" name="Graphic 21"/>
                        <wps:cNvSpPr/>
                        <wps:spPr>
                          <a:xfrm>
                            <a:off x="354186" y="579759"/>
                            <a:ext cx="5032375" cy="848360"/>
                          </a:xfrm>
                          <a:custGeom>
                            <a:avLst/>
                            <a:gdLst/>
                            <a:ahLst/>
                            <a:cxnLst/>
                            <a:rect l="l" t="t" r="r" b="b"/>
                            <a:pathLst>
                              <a:path w="5032375" h="848360">
                                <a:moveTo>
                                  <a:pt x="989278" y="0"/>
                                </a:moveTo>
                                <a:lnTo>
                                  <a:pt x="1526663" y="0"/>
                                </a:lnTo>
                              </a:path>
                              <a:path w="5032375" h="848360">
                                <a:moveTo>
                                  <a:pt x="0" y="848280"/>
                                </a:moveTo>
                                <a:lnTo>
                                  <a:pt x="5031884" y="848280"/>
                                </a:lnTo>
                              </a:path>
                            </a:pathLst>
                          </a:custGeom>
                          <a:ln w="6104">
                            <a:solidFill>
                              <a:srgbClr val="000000"/>
                            </a:solidFill>
                            <a:prstDash val="solid"/>
                          </a:ln>
                        </wps:spPr>
                        <wps:bodyPr wrap="square" lIns="0" tIns="0" rIns="0" bIns="0" rtlCol="0">
                          <a:prstTxWarp prst="textNoShape">
                            <a:avLst/>
                          </a:prstTxWarp>
                          <a:noAutofit/>
                        </wps:bodyPr>
                      </wps:wsp>
                      <wps:wsp>
                        <wps:cNvPr id="22" name="Graphic 22"/>
                        <wps:cNvSpPr/>
                        <wps:spPr>
                          <a:xfrm>
                            <a:off x="525172" y="2410580"/>
                            <a:ext cx="4751070" cy="1270"/>
                          </a:xfrm>
                          <a:custGeom>
                            <a:avLst/>
                            <a:gdLst/>
                            <a:ahLst/>
                            <a:cxnLst/>
                            <a:rect l="l" t="t" r="r" b="b"/>
                            <a:pathLst>
                              <a:path w="4751070" h="0">
                                <a:moveTo>
                                  <a:pt x="0" y="0"/>
                                </a:moveTo>
                                <a:lnTo>
                                  <a:pt x="4750978" y="0"/>
                                </a:lnTo>
                              </a:path>
                            </a:pathLst>
                          </a:custGeom>
                          <a:ln w="21359">
                            <a:solidFill>
                              <a:srgbClr val="000000"/>
                            </a:solidFill>
                            <a:prstDash val="solid"/>
                          </a:ln>
                        </wps:spPr>
                        <wps:bodyPr wrap="square" lIns="0" tIns="0" rIns="0" bIns="0" rtlCol="0">
                          <a:prstTxWarp prst="textNoShape">
                            <a:avLst/>
                          </a:prstTxWarp>
                          <a:noAutofit/>
                        </wps:bodyPr>
                      </wps:wsp>
                      <wps:wsp>
                        <wps:cNvPr id="23" name="Graphic 23"/>
                        <wps:cNvSpPr/>
                        <wps:spPr>
                          <a:xfrm>
                            <a:off x="0" y="3023905"/>
                            <a:ext cx="6045835" cy="1270"/>
                          </a:xfrm>
                          <a:custGeom>
                            <a:avLst/>
                            <a:gdLst/>
                            <a:ahLst/>
                            <a:cxnLst/>
                            <a:rect l="l" t="t" r="r" b="b"/>
                            <a:pathLst>
                              <a:path w="6045835" h="0">
                                <a:moveTo>
                                  <a:pt x="0" y="0"/>
                                </a:moveTo>
                                <a:lnTo>
                                  <a:pt x="6045589" y="0"/>
                                </a:lnTo>
                              </a:path>
                            </a:pathLst>
                          </a:custGeom>
                          <a:ln w="27462">
                            <a:solidFill>
                              <a:srgbClr val="000000"/>
                            </a:solidFill>
                            <a:prstDash val="solid"/>
                          </a:ln>
                        </wps:spPr>
                        <wps:bodyPr wrap="square" lIns="0" tIns="0" rIns="0" bIns="0" rtlCol="0">
                          <a:prstTxWarp prst="textNoShape">
                            <a:avLst/>
                          </a:prstTxWarp>
                          <a:noAutofit/>
                        </wps:bodyPr>
                      </wps:wsp>
                      <wps:wsp>
                        <wps:cNvPr id="24" name="Textbox 24"/>
                        <wps:cNvSpPr txBox="1"/>
                        <wps:spPr>
                          <a:xfrm>
                            <a:off x="513817" y="292110"/>
                            <a:ext cx="1376045" cy="1071245"/>
                          </a:xfrm>
                          <a:prstGeom prst="rect">
                            <a:avLst/>
                          </a:prstGeom>
                        </wps:spPr>
                        <wps:txbx>
                          <w:txbxContent>
                            <w:p>
                              <w:pPr>
                                <w:spacing w:line="288" w:lineRule="exact" w:before="0"/>
                                <w:ind w:left="249" w:right="0" w:firstLine="0"/>
                                <w:jc w:val="left"/>
                                <w:rPr>
                                  <w:rFonts w:ascii="Times New Roman"/>
                                  <w:sz w:val="26"/>
                                </w:rPr>
                              </w:pPr>
                              <w:r>
                                <w:rPr>
                                  <w:rFonts w:ascii="Times New Roman"/>
                                  <w:color w:val="8A8C87"/>
                                  <w:w w:val="105"/>
                                  <w:sz w:val="26"/>
                                </w:rPr>
                                <w:t>onthlv</w:t>
                              </w:r>
                              <w:r>
                                <w:rPr>
                                  <w:rFonts w:ascii="Times New Roman"/>
                                  <w:color w:val="8A8C87"/>
                                  <w:spacing w:val="-9"/>
                                  <w:w w:val="105"/>
                                  <w:sz w:val="26"/>
                                </w:rPr>
                                <w:t> </w:t>
                              </w:r>
                              <w:r>
                                <w:rPr>
                                  <w:rFonts w:ascii="Times New Roman"/>
                                  <w:color w:val="8A8C87"/>
                                  <w:spacing w:val="-2"/>
                                  <w:w w:val="105"/>
                                  <w:sz w:val="26"/>
                                </w:rPr>
                                <w:t>Premium</w:t>
                              </w:r>
                            </w:p>
                            <w:p>
                              <w:pPr>
                                <w:spacing w:line="259" w:lineRule="auto" w:before="106"/>
                                <w:ind w:left="0" w:right="677" w:firstLine="2"/>
                                <w:jc w:val="left"/>
                                <w:rPr>
                                  <w:rFonts w:ascii="Times New Roman"/>
                                  <w:b/>
                                  <w:sz w:val="15"/>
                                </w:rPr>
                              </w:pPr>
                              <w:r>
                                <w:rPr>
                                  <w:rFonts w:ascii="Times New Roman"/>
                                  <w:b/>
                                  <w:color w:val="8A8C87"/>
                                  <w:w w:val="105"/>
                                  <w:sz w:val="15"/>
                                </w:rPr>
                                <w:t>Old High\Low</w:t>
                              </w:r>
                              <w:r>
                                <w:rPr>
                                  <w:rFonts w:ascii="Times New Roman"/>
                                  <w:b/>
                                  <w:color w:val="8A8C87"/>
                                  <w:spacing w:val="40"/>
                                  <w:w w:val="105"/>
                                  <w:sz w:val="15"/>
                                </w:rPr>
                                <w:t> </w:t>
                              </w:r>
                              <w:r>
                                <w:rPr>
                                  <w:rFonts w:ascii="Times New Roman"/>
                                  <w:b/>
                                  <w:color w:val="8A8C87"/>
                                  <w:w w:val="105"/>
                                  <w:sz w:val="15"/>
                                </w:rPr>
                                <w:t>Rejection Block</w:t>
                              </w:r>
                              <w:r>
                                <w:rPr>
                                  <w:rFonts w:ascii="Times New Roman"/>
                                  <w:b/>
                                  <w:color w:val="8A8C87"/>
                                  <w:spacing w:val="40"/>
                                  <w:w w:val="105"/>
                                  <w:sz w:val="15"/>
                                </w:rPr>
                                <w:t> </w:t>
                              </w:r>
                              <w:r>
                                <w:rPr>
                                  <w:rFonts w:ascii="Times New Roman"/>
                                  <w:b/>
                                  <w:color w:val="8A8C87"/>
                                  <w:sz w:val="15"/>
                                </w:rPr>
                                <w:t>Bearish</w:t>
                              </w:r>
                              <w:r>
                                <w:rPr>
                                  <w:rFonts w:ascii="Times New Roman"/>
                                  <w:b/>
                                  <w:color w:val="8A8C87"/>
                                  <w:spacing w:val="-7"/>
                                  <w:sz w:val="15"/>
                                </w:rPr>
                                <w:t> </w:t>
                              </w:r>
                              <w:r>
                                <w:rPr>
                                  <w:rFonts w:ascii="Times New Roman"/>
                                  <w:b/>
                                  <w:color w:val="8A8C87"/>
                                  <w:sz w:val="15"/>
                                </w:rPr>
                                <w:t>Orderblock</w:t>
                              </w:r>
                              <w:r>
                                <w:rPr>
                                  <w:rFonts w:ascii="Times New Roman"/>
                                  <w:b/>
                                  <w:color w:val="8A8C87"/>
                                  <w:spacing w:val="40"/>
                                  <w:w w:val="105"/>
                                  <w:sz w:val="15"/>
                                </w:rPr>
                                <w:t> </w:t>
                              </w:r>
                              <w:r>
                                <w:rPr>
                                  <w:rFonts w:ascii="Times New Roman"/>
                                  <w:b/>
                                  <w:color w:val="8A8C87"/>
                                  <w:w w:val="105"/>
                                  <w:sz w:val="15"/>
                                </w:rPr>
                                <w:t>Fair Value Gap</w:t>
                              </w:r>
                              <w:r>
                                <w:rPr>
                                  <w:rFonts w:ascii="Times New Roman"/>
                                  <w:b/>
                                  <w:color w:val="8A8C87"/>
                                  <w:spacing w:val="40"/>
                                  <w:w w:val="105"/>
                                  <w:sz w:val="15"/>
                                </w:rPr>
                                <w:t> </w:t>
                              </w:r>
                              <w:r>
                                <w:rPr>
                                  <w:rFonts w:ascii="Times New Roman"/>
                                  <w:b/>
                                  <w:color w:val="8A8C87"/>
                                  <w:w w:val="105"/>
                                  <w:sz w:val="15"/>
                                </w:rPr>
                                <w:t>Liquidity Void</w:t>
                              </w:r>
                              <w:r>
                                <w:rPr>
                                  <w:rFonts w:ascii="Times New Roman"/>
                                  <w:b/>
                                  <w:color w:val="8A8C87"/>
                                  <w:spacing w:val="40"/>
                                  <w:w w:val="105"/>
                                  <w:sz w:val="15"/>
                                </w:rPr>
                                <w:t> </w:t>
                              </w:r>
                              <w:r>
                                <w:rPr>
                                  <w:rFonts w:ascii="Times New Roman"/>
                                  <w:b/>
                                  <w:color w:val="8A8C87"/>
                                  <w:w w:val="105"/>
                                  <w:sz w:val="15"/>
                                </w:rPr>
                                <w:t>Bearish Breaker</w:t>
                              </w:r>
                            </w:p>
                            <w:p>
                              <w:pPr>
                                <w:tabs>
                                  <w:tab w:pos="2146" w:val="left" w:leader="none"/>
                                </w:tabs>
                                <w:spacing w:before="2"/>
                                <w:ind w:left="0" w:right="0" w:firstLine="0"/>
                                <w:jc w:val="left"/>
                                <w:rPr>
                                  <w:rFonts w:ascii="Times New Roman"/>
                                  <w:b/>
                                  <w:sz w:val="15"/>
                                </w:rPr>
                              </w:pPr>
                              <w:r>
                                <w:rPr>
                                  <w:rFonts w:ascii="Times New Roman"/>
                                  <w:b/>
                                  <w:color w:val="8A8C87"/>
                                  <w:w w:val="105"/>
                                  <w:sz w:val="15"/>
                                </w:rPr>
                                <w:t>Mitigation Block</w:t>
                              </w:r>
                              <w:r>
                                <w:rPr>
                                  <w:rFonts w:ascii="Times New Roman"/>
                                  <w:b/>
                                  <w:color w:val="8A8C87"/>
                                  <w:spacing w:val="113"/>
                                  <w:w w:val="105"/>
                                  <w:sz w:val="15"/>
                                </w:rPr>
                                <w:t> </w:t>
                              </w:r>
                              <w:r>
                                <w:rPr>
                                  <w:rFonts w:ascii="Times New Roman"/>
                                  <w:b/>
                                  <w:color w:val="8A8C87"/>
                                  <w:sz w:val="15"/>
                                  <w:u w:val="single" w:color="000000"/>
                                </w:rPr>
                                <w:tab/>
                              </w:r>
                            </w:p>
                          </w:txbxContent>
                        </wps:txbx>
                        <wps:bodyPr wrap="square" lIns="0" tIns="0" rIns="0" bIns="0" rtlCol="0">
                          <a:noAutofit/>
                        </wps:bodyPr>
                      </wps:wsp>
                      <wps:wsp>
                        <wps:cNvPr id="25" name="Textbox 25"/>
                        <wps:cNvSpPr txBox="1"/>
                        <wps:spPr>
                          <a:xfrm>
                            <a:off x="2693510" y="836144"/>
                            <a:ext cx="2718435" cy="567055"/>
                          </a:xfrm>
                          <a:prstGeom prst="rect">
                            <a:avLst/>
                          </a:prstGeom>
                        </wps:spPr>
                        <wps:txbx>
                          <w:txbxContent>
                            <w:p>
                              <w:pPr>
                                <w:tabs>
                                  <w:tab w:pos="1260" w:val="left" w:leader="none"/>
                                </w:tabs>
                                <w:spacing w:line="388" w:lineRule="exact" w:before="0"/>
                                <w:ind w:left="0" w:right="0" w:firstLine="0"/>
                                <w:jc w:val="left"/>
                                <w:rPr>
                                  <w:rFonts w:ascii="Times New Roman" w:hAnsi="Times New Roman"/>
                                  <w:b/>
                                  <w:sz w:val="35"/>
                                </w:rPr>
                              </w:pPr>
                              <w:r>
                                <w:rPr>
                                  <w:rFonts w:ascii="Times New Roman" w:hAnsi="Times New Roman"/>
                                  <w:b/>
                                  <w:color w:val="8A8C87"/>
                                  <w:spacing w:val="-2"/>
                                  <w:sz w:val="35"/>
                                </w:rPr>
                                <w:t>earish</w:t>
                              </w:r>
                              <w:r>
                                <w:rPr>
                                  <w:rFonts w:ascii="Times New Roman" w:hAnsi="Times New Roman"/>
                                  <w:b/>
                                  <w:color w:val="8A8C87"/>
                                  <w:sz w:val="35"/>
                                </w:rPr>
                                <w:tab/>
                                <w:t>rem·um</w:t>
                              </w:r>
                              <w:r>
                                <w:rPr>
                                  <w:rFonts w:ascii="Times New Roman" w:hAnsi="Times New Roman"/>
                                  <w:b/>
                                  <w:color w:val="8A8C87"/>
                                  <w:spacing w:val="27"/>
                                  <w:sz w:val="35"/>
                                </w:rPr>
                                <w:t> </w:t>
                              </w:r>
                              <w:r>
                                <w:rPr>
                                  <w:rFonts w:ascii="Times New Roman" w:hAnsi="Times New Roman"/>
                                  <w:b/>
                                  <w:color w:val="8A8C87"/>
                                  <w:spacing w:val="-2"/>
                                  <w:sz w:val="35"/>
                                </w:rPr>
                                <w:t>Arrays</w:t>
                              </w:r>
                            </w:p>
                            <w:p>
                              <w:pPr>
                                <w:spacing w:before="332"/>
                                <w:ind w:left="0" w:right="18" w:firstLine="0"/>
                                <w:jc w:val="right"/>
                                <w:rPr>
                                  <w:rFonts w:ascii="Times New Roman"/>
                                  <w:b/>
                                  <w:sz w:val="15"/>
                                </w:rPr>
                              </w:pPr>
                              <w:r>
                                <w:rPr>
                                  <w:rFonts w:ascii="Times New Roman"/>
                                  <w:b/>
                                  <w:color w:val="8A8C87"/>
                                  <w:spacing w:val="-2"/>
                                  <w:w w:val="105"/>
                                  <w:sz w:val="15"/>
                                </w:rPr>
                                <w:t>Equilibrium</w:t>
                              </w:r>
                            </w:p>
                          </w:txbxContent>
                        </wps:txbx>
                        <wps:bodyPr wrap="square" lIns="0" tIns="0" rIns="0" bIns="0" rtlCol="0">
                          <a:noAutofit/>
                        </wps:bodyPr>
                      </wps:wsp>
                      <wps:wsp>
                        <wps:cNvPr id="26" name="Textbox 26"/>
                        <wps:cNvSpPr txBox="1"/>
                        <wps:spPr>
                          <a:xfrm>
                            <a:off x="532344" y="1535303"/>
                            <a:ext cx="921385" cy="697865"/>
                          </a:xfrm>
                          <a:prstGeom prst="rect">
                            <a:avLst/>
                          </a:prstGeom>
                        </wps:spPr>
                        <wps:txbx>
                          <w:txbxContent>
                            <w:p>
                              <w:pPr>
                                <w:spacing w:line="261" w:lineRule="auto" w:before="0"/>
                                <w:ind w:left="0" w:right="0" w:firstLine="5"/>
                                <w:jc w:val="left"/>
                                <w:rPr>
                                  <w:rFonts w:ascii="Times New Roman" w:hAnsi="Times New Roman"/>
                                  <w:b/>
                                  <w:sz w:val="15"/>
                                </w:rPr>
                              </w:pPr>
                              <w:r>
                                <w:rPr>
                                  <w:rFonts w:ascii="Times New Roman" w:hAnsi="Times New Roman"/>
                                  <w:b/>
                                  <w:color w:val="8A8C87"/>
                                  <w:w w:val="105"/>
                                  <w:sz w:val="15"/>
                                </w:rPr>
                                <w:t>Mitigation</w:t>
                              </w:r>
                              <w:r>
                                <w:rPr>
                                  <w:rFonts w:ascii="Times New Roman" w:hAnsi="Times New Roman"/>
                                  <w:b/>
                                  <w:color w:val="8A8C87"/>
                                  <w:spacing w:val="-3"/>
                                  <w:w w:val="105"/>
                                  <w:sz w:val="15"/>
                                </w:rPr>
                                <w:t> </w:t>
                              </w:r>
                              <w:r>
                                <w:rPr>
                                  <w:rFonts w:ascii="Times New Roman" w:hAnsi="Times New Roman"/>
                                  <w:b/>
                                  <w:color w:val="8A8C87"/>
                                  <w:w w:val="105"/>
                                  <w:sz w:val="15"/>
                                </w:rPr>
                                <w:t>Block</w:t>
                              </w:r>
                              <w:r>
                                <w:rPr>
                                  <w:rFonts w:ascii="Times New Roman" w:hAnsi="Times New Roman"/>
                                  <w:b/>
                                  <w:color w:val="8A8C87"/>
                                  <w:spacing w:val="60"/>
                                  <w:w w:val="105"/>
                                  <w:sz w:val="15"/>
                                </w:rPr>
                                <w:t> </w:t>
                              </w:r>
                              <w:r>
                                <w:rPr>
                                  <w:rFonts w:ascii="Times New Roman" w:hAnsi="Times New Roman"/>
                                  <w:color w:val="8A8C87"/>
                                  <w:w w:val="105"/>
                                  <w:sz w:val="15"/>
                                </w:rPr>
                                <w:t>--­</w:t>
                              </w:r>
                              <w:r>
                                <w:rPr>
                                  <w:rFonts w:ascii="Times New Roman" w:hAnsi="Times New Roman"/>
                                  <w:color w:val="8A8C87"/>
                                  <w:spacing w:val="40"/>
                                  <w:w w:val="105"/>
                                  <w:sz w:val="15"/>
                                </w:rPr>
                                <w:t> </w:t>
                              </w:r>
                              <w:r>
                                <w:rPr>
                                  <w:rFonts w:ascii="Times New Roman" w:hAnsi="Times New Roman"/>
                                  <w:b/>
                                  <w:color w:val="8A8C87"/>
                                  <w:w w:val="105"/>
                                  <w:sz w:val="15"/>
                                </w:rPr>
                                <w:t>Bullish</w:t>
                              </w:r>
                              <w:r>
                                <w:rPr>
                                  <w:rFonts w:ascii="Times New Roman" w:hAnsi="Times New Roman"/>
                                  <w:b/>
                                  <w:color w:val="8A8C87"/>
                                  <w:spacing w:val="-7"/>
                                  <w:w w:val="105"/>
                                  <w:sz w:val="15"/>
                                </w:rPr>
                                <w:t> </w:t>
                              </w:r>
                              <w:r>
                                <w:rPr>
                                  <w:rFonts w:ascii="Times New Roman" w:hAnsi="Times New Roman"/>
                                  <w:b/>
                                  <w:color w:val="8A8C87"/>
                                  <w:w w:val="105"/>
                                  <w:sz w:val="15"/>
                                </w:rPr>
                                <w:t>Breaker</w:t>
                              </w:r>
                              <w:r>
                                <w:rPr>
                                  <w:rFonts w:ascii="Times New Roman" w:hAnsi="Times New Roman"/>
                                  <w:b/>
                                  <w:color w:val="8A8C87"/>
                                  <w:spacing w:val="40"/>
                                  <w:w w:val="105"/>
                                  <w:sz w:val="15"/>
                                </w:rPr>
                                <w:t> </w:t>
                              </w:r>
                              <w:r>
                                <w:rPr>
                                  <w:rFonts w:ascii="Times New Roman" w:hAnsi="Times New Roman"/>
                                  <w:b/>
                                  <w:color w:val="8A8C87"/>
                                  <w:w w:val="105"/>
                                  <w:sz w:val="15"/>
                                </w:rPr>
                                <w:t>Liquidity Void</w:t>
                              </w:r>
                            </w:p>
                            <w:p>
                              <w:pPr>
                                <w:spacing w:line="256" w:lineRule="auto" w:before="0"/>
                                <w:ind w:left="4" w:right="169" w:hanging="1"/>
                                <w:jc w:val="left"/>
                                <w:rPr>
                                  <w:rFonts w:ascii="Times New Roman"/>
                                  <w:b/>
                                  <w:sz w:val="15"/>
                                </w:rPr>
                              </w:pPr>
                              <w:r>
                                <w:rPr>
                                  <w:rFonts w:ascii="Times New Roman"/>
                                  <w:b/>
                                  <w:color w:val="8A8C87"/>
                                  <w:w w:val="105"/>
                                  <w:sz w:val="15"/>
                                </w:rPr>
                                <w:t>Fair Value Gap</w:t>
                              </w:r>
                              <w:r>
                                <w:rPr>
                                  <w:rFonts w:ascii="Times New Roman"/>
                                  <w:b/>
                                  <w:color w:val="8A8C87"/>
                                  <w:spacing w:val="40"/>
                                  <w:w w:val="105"/>
                                  <w:sz w:val="15"/>
                                </w:rPr>
                                <w:t> </w:t>
                              </w:r>
                              <w:r>
                                <w:rPr>
                                  <w:rFonts w:ascii="Times New Roman"/>
                                  <w:b/>
                                  <w:color w:val="8A8C87"/>
                                  <w:spacing w:val="-2"/>
                                  <w:w w:val="105"/>
                                  <w:sz w:val="15"/>
                                </w:rPr>
                                <w:t>Bullish</w:t>
                              </w:r>
                              <w:r>
                                <w:rPr>
                                  <w:rFonts w:ascii="Times New Roman"/>
                                  <w:b/>
                                  <w:color w:val="8A8C87"/>
                                  <w:spacing w:val="-8"/>
                                  <w:w w:val="105"/>
                                  <w:sz w:val="15"/>
                                </w:rPr>
                                <w:t> </w:t>
                              </w:r>
                              <w:r>
                                <w:rPr>
                                  <w:rFonts w:ascii="Times New Roman"/>
                                  <w:b/>
                                  <w:color w:val="8A8C87"/>
                                  <w:spacing w:val="-2"/>
                                  <w:w w:val="105"/>
                                  <w:sz w:val="15"/>
                                </w:rPr>
                                <w:t>Orderblock</w:t>
                              </w:r>
                              <w:r>
                                <w:rPr>
                                  <w:rFonts w:ascii="Times New Roman"/>
                                  <w:b/>
                                  <w:color w:val="8A8C87"/>
                                  <w:spacing w:val="40"/>
                                  <w:w w:val="105"/>
                                  <w:sz w:val="15"/>
                                </w:rPr>
                                <w:t> </w:t>
                              </w:r>
                              <w:r>
                                <w:rPr>
                                  <w:rFonts w:ascii="Times New Roman"/>
                                  <w:b/>
                                  <w:color w:val="8A8C87"/>
                                  <w:w w:val="105"/>
                                  <w:sz w:val="15"/>
                                </w:rPr>
                                <w:t>Rejection Block</w:t>
                              </w:r>
                            </w:p>
                          </w:txbxContent>
                        </wps:txbx>
                        <wps:bodyPr wrap="square" lIns="0" tIns="0" rIns="0" bIns="0" rtlCol="0">
                          <a:noAutofit/>
                        </wps:bodyPr>
                      </wps:wsp>
                      <wps:wsp>
                        <wps:cNvPr id="27" name="Textbox 27"/>
                        <wps:cNvSpPr txBox="1"/>
                        <wps:spPr>
                          <a:xfrm>
                            <a:off x="1928315" y="1810474"/>
                            <a:ext cx="3044190" cy="269875"/>
                          </a:xfrm>
                          <a:prstGeom prst="rect">
                            <a:avLst/>
                          </a:prstGeom>
                        </wps:spPr>
                        <wps:txbx>
                          <w:txbxContent>
                            <w:p>
                              <w:pPr>
                                <w:spacing w:line="425" w:lineRule="exact" w:before="0"/>
                                <w:ind w:left="0" w:right="0" w:firstLine="0"/>
                                <w:jc w:val="left"/>
                                <w:rPr>
                                  <w:rFonts w:ascii="Times New Roman" w:hAnsi="Times New Roman"/>
                                  <w:b/>
                                  <w:sz w:val="35"/>
                                </w:rPr>
                              </w:pPr>
                              <w:r>
                                <w:rPr>
                                  <w:color w:val="8A8C87"/>
                                  <w:spacing w:val="-4"/>
                                  <w:sz w:val="38"/>
                                </w:rPr>
                                <w:t>-====-</w:t>
                              </w:r>
                              <w:r>
                                <w:rPr>
                                  <w:color w:val="8A8C87"/>
                                  <w:spacing w:val="-17"/>
                                  <w:sz w:val="38"/>
                                </w:rPr>
                                <w:t> </w:t>
                              </w:r>
                              <w:r>
                                <w:rPr>
                                  <w:rFonts w:ascii="Times New Roman" w:hAnsi="Times New Roman"/>
                                  <w:b/>
                                  <w:color w:val="8A8C87"/>
                                  <w:spacing w:val="-4"/>
                                  <w:sz w:val="35"/>
                                </w:rPr>
                                <w:t>Bull·sh</w:t>
                              </w:r>
                              <w:r>
                                <w:rPr>
                                  <w:rFonts w:ascii="Times New Roman" w:hAnsi="Times New Roman"/>
                                  <w:b/>
                                  <w:color w:val="8A8C87"/>
                                  <w:spacing w:val="-11"/>
                                  <w:sz w:val="35"/>
                                </w:rPr>
                                <w:t> </w:t>
                              </w:r>
                              <w:r>
                                <w:rPr>
                                  <w:rFonts w:ascii="Times New Roman" w:hAnsi="Times New Roman"/>
                                  <w:b/>
                                  <w:color w:val="8A8C87"/>
                                  <w:spacing w:val="-4"/>
                                  <w:sz w:val="35"/>
                                </w:rPr>
                                <w:t>Discount</w:t>
                              </w:r>
                              <w:r>
                                <w:rPr>
                                  <w:rFonts w:ascii="Times New Roman" w:hAnsi="Times New Roman"/>
                                  <w:b/>
                                  <w:color w:val="8A8C87"/>
                                  <w:spacing w:val="-3"/>
                                  <w:sz w:val="35"/>
                                </w:rPr>
                                <w:t> </w:t>
                              </w:r>
                              <w:r>
                                <w:rPr>
                                  <w:rFonts w:ascii="Times New Roman" w:hAnsi="Times New Roman"/>
                                  <w:b/>
                                  <w:color w:val="8A8C87"/>
                                  <w:spacing w:val="-4"/>
                                  <w:sz w:val="35"/>
                                </w:rPr>
                                <w:t>Arrays</w:t>
                              </w:r>
                            </w:p>
                          </w:txbxContent>
                        </wps:txbx>
                        <wps:bodyPr wrap="square" lIns="0" tIns="0" rIns="0" bIns="0" rtlCol="0">
                          <a:noAutofit/>
                        </wps:bodyPr>
                      </wps:wsp>
                      <wps:wsp>
                        <wps:cNvPr id="28" name="Textbox 28"/>
                        <wps:cNvSpPr txBox="1"/>
                        <wps:spPr>
                          <a:xfrm>
                            <a:off x="519637" y="2246270"/>
                            <a:ext cx="1370330" cy="377190"/>
                          </a:xfrm>
                          <a:prstGeom prst="rect">
                            <a:avLst/>
                          </a:prstGeom>
                        </wps:spPr>
                        <wps:txbx>
                          <w:txbxContent>
                            <w:p>
                              <w:pPr>
                                <w:tabs>
                                  <w:tab w:pos="1297" w:val="left" w:leader="none"/>
                                  <w:tab w:pos="2137" w:val="left" w:leader="none"/>
                                </w:tabs>
                                <w:spacing w:line="166" w:lineRule="exact" w:before="0"/>
                                <w:ind w:left="31" w:right="0" w:firstLine="0"/>
                                <w:jc w:val="left"/>
                                <w:rPr>
                                  <w:rFonts w:ascii="Times New Roman"/>
                                  <w:b/>
                                  <w:sz w:val="15"/>
                                </w:rPr>
                              </w:pPr>
                              <w:r>
                                <w:rPr>
                                  <w:rFonts w:ascii="Times New Roman"/>
                                  <w:b/>
                                  <w:color w:val="8A8C87"/>
                                  <w:w w:val="105"/>
                                  <w:sz w:val="15"/>
                                </w:rPr>
                                <w:t>Old</w:t>
                              </w:r>
                              <w:r>
                                <w:rPr>
                                  <w:rFonts w:ascii="Times New Roman"/>
                                  <w:b/>
                                  <w:color w:val="8A8C87"/>
                                  <w:spacing w:val="-5"/>
                                  <w:w w:val="105"/>
                                  <w:sz w:val="15"/>
                                </w:rPr>
                                <w:t> </w:t>
                              </w:r>
                              <w:r>
                                <w:rPr>
                                  <w:rFonts w:ascii="Times New Roman"/>
                                  <w:b/>
                                  <w:color w:val="8A8C87"/>
                                  <w:spacing w:val="-2"/>
                                  <w:w w:val="110"/>
                                  <w:sz w:val="15"/>
                                </w:rPr>
                                <w:t>Low\High</w:t>
                              </w:r>
                              <w:r>
                                <w:rPr>
                                  <w:rFonts w:ascii="Times New Roman"/>
                                  <w:b/>
                                  <w:color w:val="8A8C87"/>
                                  <w:sz w:val="15"/>
                                </w:rPr>
                                <w:tab/>
                              </w:r>
                              <w:r>
                                <w:rPr>
                                  <w:rFonts w:ascii="Times New Roman"/>
                                  <w:b/>
                                  <w:color w:val="8A8C87"/>
                                  <w:sz w:val="15"/>
                                  <w:u w:val="single" w:color="000000"/>
                                </w:rPr>
                                <w:tab/>
                              </w:r>
                            </w:p>
                            <w:p>
                              <w:pPr>
                                <w:spacing w:before="128"/>
                                <w:ind w:left="0" w:right="0" w:firstLine="0"/>
                                <w:jc w:val="left"/>
                                <w:rPr>
                                  <w:rFonts w:ascii="Times New Roman"/>
                                  <w:sz w:val="26"/>
                                </w:rPr>
                              </w:pPr>
                              <w:r>
                                <w:rPr>
                                  <w:rFonts w:ascii="Times New Roman"/>
                                  <w:color w:val="8A8C87"/>
                                  <w:w w:val="105"/>
                                  <w:sz w:val="26"/>
                                </w:rPr>
                                <w:t>Monthlv</w:t>
                              </w:r>
                              <w:r>
                                <w:rPr>
                                  <w:rFonts w:ascii="Times New Roman"/>
                                  <w:color w:val="8A8C87"/>
                                  <w:spacing w:val="7"/>
                                  <w:w w:val="105"/>
                                  <w:sz w:val="26"/>
                                </w:rPr>
                                <w:t> </w:t>
                              </w:r>
                              <w:r>
                                <w:rPr>
                                  <w:rFonts w:ascii="Times New Roman"/>
                                  <w:color w:val="8A8C87"/>
                                  <w:spacing w:val="-2"/>
                                  <w:w w:val="105"/>
                                  <w:sz w:val="26"/>
                                </w:rPr>
                                <w:t>Discount</w:t>
                              </w:r>
                            </w:p>
                          </w:txbxContent>
                        </wps:txbx>
                        <wps:bodyPr wrap="square" lIns="0" tIns="0" rIns="0" bIns="0" rtlCol="0">
                          <a:noAutofit/>
                        </wps:bodyPr>
                      </wps:wsp>
                    </wpg:wgp>
                  </a:graphicData>
                </a:graphic>
              </wp:anchor>
            </w:drawing>
          </mc:Choice>
          <mc:Fallback>
            <w:pict>
              <v:group style="position:absolute;margin-left:50.007259pt;margin-top:23.034018pt;width:476.05pt;height:239.55pt;mso-position-horizontal-relative:page;mso-position-vertical-relative:paragraph;z-index:-15727104;mso-wrap-distance-left:0;mso-wrap-distance-right:0" id="docshapegroup5" coordorigin="1000,461" coordsize="9521,4791">
                <v:shape style="position:absolute;left:3923;top:1464;width:847;height:1250" type="#_x0000_t75" id="docshape6" stroked="false">
                  <v:imagedata r:id="rId6" o:title=""/>
                </v:shape>
                <v:shape style="position:absolute;left:3923;top:2988;width:212;height:1322" type="#_x0000_t75" id="docshape7" stroked="false">
                  <v:imagedata r:id="rId7" o:title=""/>
                </v:shape>
                <v:line style="position:absolute" from="1039,5252" to="1039,465" stroked="true" strokeweight="2.644615pt" strokecolor="#000000">
                  <v:stroke dashstyle="solid"/>
                </v:line>
                <v:line style="position:absolute" from="10463,5252" to="10463,465" stroked="true" strokeweight="3.606293pt" strokecolor="#000000">
                  <v:stroke dashstyle="solid"/>
                </v:line>
                <v:line style="position:absolute" from="1000,480" to="10521,480" stroked="true" strokeweight="1.922122pt" strokecolor="#000000">
                  <v:stroke dashstyle="solid"/>
                </v:line>
                <v:line style="position:absolute" from="1789,1249" to="9290,1249" stroked="true" strokeweight="1.681856pt" strokecolor="#000000">
                  <v:stroke dashstyle="solid"/>
                </v:line>
                <v:shape style="position:absolute;left:1557;top:1373;width:7925;height:1336" id="docshape8" coordorigin="1558,1374" coordsize="7925,1336" path="m3116,1374l3962,1374m1558,2710l9482,2710e" filled="false" stroked="true" strokeweight=".480685pt" strokecolor="#000000">
                  <v:path arrowok="t"/>
                  <v:stroke dashstyle="solid"/>
                </v:shape>
                <v:line style="position:absolute" from="1827,4257" to="9309,4257" stroked="true" strokeweight="1.681856pt" strokecolor="#000000">
                  <v:stroke dashstyle="solid"/>
                </v:line>
                <v:line style="position:absolute" from="1000,5223" to="10521,5223" stroked="true" strokeweight="2.162387pt" strokecolor="#000000">
                  <v:stroke dashstyle="solid"/>
                </v:line>
                <v:shape style="position:absolute;left:1809;top:920;width:2167;height:1687" type="#_x0000_t202" id="docshape9" filled="false" stroked="false">
                  <v:textbox inset="0,0,0,0">
                    <w:txbxContent>
                      <w:p>
                        <w:pPr>
                          <w:spacing w:line="288" w:lineRule="exact" w:before="0"/>
                          <w:ind w:left="249" w:right="0" w:firstLine="0"/>
                          <w:jc w:val="left"/>
                          <w:rPr>
                            <w:rFonts w:ascii="Times New Roman"/>
                            <w:sz w:val="26"/>
                          </w:rPr>
                        </w:pPr>
                        <w:r>
                          <w:rPr>
                            <w:rFonts w:ascii="Times New Roman"/>
                            <w:color w:val="8A8C87"/>
                            <w:w w:val="105"/>
                            <w:sz w:val="26"/>
                          </w:rPr>
                          <w:t>onthlv</w:t>
                        </w:r>
                        <w:r>
                          <w:rPr>
                            <w:rFonts w:ascii="Times New Roman"/>
                            <w:color w:val="8A8C87"/>
                            <w:spacing w:val="-9"/>
                            <w:w w:val="105"/>
                            <w:sz w:val="26"/>
                          </w:rPr>
                          <w:t> </w:t>
                        </w:r>
                        <w:r>
                          <w:rPr>
                            <w:rFonts w:ascii="Times New Roman"/>
                            <w:color w:val="8A8C87"/>
                            <w:spacing w:val="-2"/>
                            <w:w w:val="105"/>
                            <w:sz w:val="26"/>
                          </w:rPr>
                          <w:t>Premium</w:t>
                        </w:r>
                      </w:p>
                      <w:p>
                        <w:pPr>
                          <w:spacing w:line="259" w:lineRule="auto" w:before="106"/>
                          <w:ind w:left="0" w:right="677" w:firstLine="2"/>
                          <w:jc w:val="left"/>
                          <w:rPr>
                            <w:rFonts w:ascii="Times New Roman"/>
                            <w:b/>
                            <w:sz w:val="15"/>
                          </w:rPr>
                        </w:pPr>
                        <w:r>
                          <w:rPr>
                            <w:rFonts w:ascii="Times New Roman"/>
                            <w:b/>
                            <w:color w:val="8A8C87"/>
                            <w:w w:val="105"/>
                            <w:sz w:val="15"/>
                          </w:rPr>
                          <w:t>Old High\Low</w:t>
                        </w:r>
                        <w:r>
                          <w:rPr>
                            <w:rFonts w:ascii="Times New Roman"/>
                            <w:b/>
                            <w:color w:val="8A8C87"/>
                            <w:spacing w:val="40"/>
                            <w:w w:val="105"/>
                            <w:sz w:val="15"/>
                          </w:rPr>
                          <w:t> </w:t>
                        </w:r>
                        <w:r>
                          <w:rPr>
                            <w:rFonts w:ascii="Times New Roman"/>
                            <w:b/>
                            <w:color w:val="8A8C87"/>
                            <w:w w:val="105"/>
                            <w:sz w:val="15"/>
                          </w:rPr>
                          <w:t>Rejection Block</w:t>
                        </w:r>
                        <w:r>
                          <w:rPr>
                            <w:rFonts w:ascii="Times New Roman"/>
                            <w:b/>
                            <w:color w:val="8A8C87"/>
                            <w:spacing w:val="40"/>
                            <w:w w:val="105"/>
                            <w:sz w:val="15"/>
                          </w:rPr>
                          <w:t> </w:t>
                        </w:r>
                        <w:r>
                          <w:rPr>
                            <w:rFonts w:ascii="Times New Roman"/>
                            <w:b/>
                            <w:color w:val="8A8C87"/>
                            <w:sz w:val="15"/>
                          </w:rPr>
                          <w:t>Bearish</w:t>
                        </w:r>
                        <w:r>
                          <w:rPr>
                            <w:rFonts w:ascii="Times New Roman"/>
                            <w:b/>
                            <w:color w:val="8A8C87"/>
                            <w:spacing w:val="-7"/>
                            <w:sz w:val="15"/>
                          </w:rPr>
                          <w:t> </w:t>
                        </w:r>
                        <w:r>
                          <w:rPr>
                            <w:rFonts w:ascii="Times New Roman"/>
                            <w:b/>
                            <w:color w:val="8A8C87"/>
                            <w:sz w:val="15"/>
                          </w:rPr>
                          <w:t>Orderblock</w:t>
                        </w:r>
                        <w:r>
                          <w:rPr>
                            <w:rFonts w:ascii="Times New Roman"/>
                            <w:b/>
                            <w:color w:val="8A8C87"/>
                            <w:spacing w:val="40"/>
                            <w:w w:val="105"/>
                            <w:sz w:val="15"/>
                          </w:rPr>
                          <w:t> </w:t>
                        </w:r>
                        <w:r>
                          <w:rPr>
                            <w:rFonts w:ascii="Times New Roman"/>
                            <w:b/>
                            <w:color w:val="8A8C87"/>
                            <w:w w:val="105"/>
                            <w:sz w:val="15"/>
                          </w:rPr>
                          <w:t>Fair Value Gap</w:t>
                        </w:r>
                        <w:r>
                          <w:rPr>
                            <w:rFonts w:ascii="Times New Roman"/>
                            <w:b/>
                            <w:color w:val="8A8C87"/>
                            <w:spacing w:val="40"/>
                            <w:w w:val="105"/>
                            <w:sz w:val="15"/>
                          </w:rPr>
                          <w:t> </w:t>
                        </w:r>
                        <w:r>
                          <w:rPr>
                            <w:rFonts w:ascii="Times New Roman"/>
                            <w:b/>
                            <w:color w:val="8A8C87"/>
                            <w:w w:val="105"/>
                            <w:sz w:val="15"/>
                          </w:rPr>
                          <w:t>Liquidity Void</w:t>
                        </w:r>
                        <w:r>
                          <w:rPr>
                            <w:rFonts w:ascii="Times New Roman"/>
                            <w:b/>
                            <w:color w:val="8A8C87"/>
                            <w:spacing w:val="40"/>
                            <w:w w:val="105"/>
                            <w:sz w:val="15"/>
                          </w:rPr>
                          <w:t> </w:t>
                        </w:r>
                        <w:r>
                          <w:rPr>
                            <w:rFonts w:ascii="Times New Roman"/>
                            <w:b/>
                            <w:color w:val="8A8C87"/>
                            <w:w w:val="105"/>
                            <w:sz w:val="15"/>
                          </w:rPr>
                          <w:t>Bearish Breaker</w:t>
                        </w:r>
                      </w:p>
                      <w:p>
                        <w:pPr>
                          <w:tabs>
                            <w:tab w:pos="2146" w:val="left" w:leader="none"/>
                          </w:tabs>
                          <w:spacing w:before="2"/>
                          <w:ind w:left="0" w:right="0" w:firstLine="0"/>
                          <w:jc w:val="left"/>
                          <w:rPr>
                            <w:rFonts w:ascii="Times New Roman"/>
                            <w:b/>
                            <w:sz w:val="15"/>
                          </w:rPr>
                        </w:pPr>
                        <w:r>
                          <w:rPr>
                            <w:rFonts w:ascii="Times New Roman"/>
                            <w:b/>
                            <w:color w:val="8A8C87"/>
                            <w:w w:val="105"/>
                            <w:sz w:val="15"/>
                          </w:rPr>
                          <w:t>Mitigation Block</w:t>
                        </w:r>
                        <w:r>
                          <w:rPr>
                            <w:rFonts w:ascii="Times New Roman"/>
                            <w:b/>
                            <w:color w:val="8A8C87"/>
                            <w:spacing w:val="113"/>
                            <w:w w:val="105"/>
                            <w:sz w:val="15"/>
                          </w:rPr>
                          <w:t> </w:t>
                        </w:r>
                        <w:r>
                          <w:rPr>
                            <w:rFonts w:ascii="Times New Roman"/>
                            <w:b/>
                            <w:color w:val="8A8C87"/>
                            <w:sz w:val="15"/>
                            <w:u w:val="single" w:color="000000"/>
                          </w:rPr>
                          <w:tab/>
                        </w:r>
                      </w:p>
                    </w:txbxContent>
                  </v:textbox>
                  <w10:wrap type="none"/>
                </v:shape>
                <v:shape style="position:absolute;left:5241;top:1777;width:4281;height:893" type="#_x0000_t202" id="docshape10" filled="false" stroked="false">
                  <v:textbox inset="0,0,0,0">
                    <w:txbxContent>
                      <w:p>
                        <w:pPr>
                          <w:tabs>
                            <w:tab w:pos="1260" w:val="left" w:leader="none"/>
                          </w:tabs>
                          <w:spacing w:line="388" w:lineRule="exact" w:before="0"/>
                          <w:ind w:left="0" w:right="0" w:firstLine="0"/>
                          <w:jc w:val="left"/>
                          <w:rPr>
                            <w:rFonts w:ascii="Times New Roman" w:hAnsi="Times New Roman"/>
                            <w:b/>
                            <w:sz w:val="35"/>
                          </w:rPr>
                        </w:pPr>
                        <w:r>
                          <w:rPr>
                            <w:rFonts w:ascii="Times New Roman" w:hAnsi="Times New Roman"/>
                            <w:b/>
                            <w:color w:val="8A8C87"/>
                            <w:spacing w:val="-2"/>
                            <w:sz w:val="35"/>
                          </w:rPr>
                          <w:t>earish</w:t>
                        </w:r>
                        <w:r>
                          <w:rPr>
                            <w:rFonts w:ascii="Times New Roman" w:hAnsi="Times New Roman"/>
                            <w:b/>
                            <w:color w:val="8A8C87"/>
                            <w:sz w:val="35"/>
                          </w:rPr>
                          <w:tab/>
                          <w:t>rem·um</w:t>
                        </w:r>
                        <w:r>
                          <w:rPr>
                            <w:rFonts w:ascii="Times New Roman" w:hAnsi="Times New Roman"/>
                            <w:b/>
                            <w:color w:val="8A8C87"/>
                            <w:spacing w:val="27"/>
                            <w:sz w:val="35"/>
                          </w:rPr>
                          <w:t> </w:t>
                        </w:r>
                        <w:r>
                          <w:rPr>
                            <w:rFonts w:ascii="Times New Roman" w:hAnsi="Times New Roman"/>
                            <w:b/>
                            <w:color w:val="8A8C87"/>
                            <w:spacing w:val="-2"/>
                            <w:sz w:val="35"/>
                          </w:rPr>
                          <w:t>Arrays</w:t>
                        </w:r>
                      </w:p>
                      <w:p>
                        <w:pPr>
                          <w:spacing w:before="332"/>
                          <w:ind w:left="0" w:right="18" w:firstLine="0"/>
                          <w:jc w:val="right"/>
                          <w:rPr>
                            <w:rFonts w:ascii="Times New Roman"/>
                            <w:b/>
                            <w:sz w:val="15"/>
                          </w:rPr>
                        </w:pPr>
                        <w:r>
                          <w:rPr>
                            <w:rFonts w:ascii="Times New Roman"/>
                            <w:b/>
                            <w:color w:val="8A8C87"/>
                            <w:spacing w:val="-2"/>
                            <w:w w:val="105"/>
                            <w:sz w:val="15"/>
                          </w:rPr>
                          <w:t>Equilibrium</w:t>
                        </w:r>
                      </w:p>
                    </w:txbxContent>
                  </v:textbox>
                  <w10:wrap type="none"/>
                </v:shape>
                <v:shape style="position:absolute;left:1838;top:2878;width:1451;height:1099" type="#_x0000_t202" id="docshape11" filled="false" stroked="false">
                  <v:textbox inset="0,0,0,0">
                    <w:txbxContent>
                      <w:p>
                        <w:pPr>
                          <w:spacing w:line="261" w:lineRule="auto" w:before="0"/>
                          <w:ind w:left="0" w:right="0" w:firstLine="5"/>
                          <w:jc w:val="left"/>
                          <w:rPr>
                            <w:rFonts w:ascii="Times New Roman" w:hAnsi="Times New Roman"/>
                            <w:b/>
                            <w:sz w:val="15"/>
                          </w:rPr>
                        </w:pPr>
                        <w:r>
                          <w:rPr>
                            <w:rFonts w:ascii="Times New Roman" w:hAnsi="Times New Roman"/>
                            <w:b/>
                            <w:color w:val="8A8C87"/>
                            <w:w w:val="105"/>
                            <w:sz w:val="15"/>
                          </w:rPr>
                          <w:t>Mitigation</w:t>
                        </w:r>
                        <w:r>
                          <w:rPr>
                            <w:rFonts w:ascii="Times New Roman" w:hAnsi="Times New Roman"/>
                            <w:b/>
                            <w:color w:val="8A8C87"/>
                            <w:spacing w:val="-3"/>
                            <w:w w:val="105"/>
                            <w:sz w:val="15"/>
                          </w:rPr>
                          <w:t> </w:t>
                        </w:r>
                        <w:r>
                          <w:rPr>
                            <w:rFonts w:ascii="Times New Roman" w:hAnsi="Times New Roman"/>
                            <w:b/>
                            <w:color w:val="8A8C87"/>
                            <w:w w:val="105"/>
                            <w:sz w:val="15"/>
                          </w:rPr>
                          <w:t>Block</w:t>
                        </w:r>
                        <w:r>
                          <w:rPr>
                            <w:rFonts w:ascii="Times New Roman" w:hAnsi="Times New Roman"/>
                            <w:b/>
                            <w:color w:val="8A8C87"/>
                            <w:spacing w:val="60"/>
                            <w:w w:val="105"/>
                            <w:sz w:val="15"/>
                          </w:rPr>
                          <w:t> </w:t>
                        </w:r>
                        <w:r>
                          <w:rPr>
                            <w:rFonts w:ascii="Times New Roman" w:hAnsi="Times New Roman"/>
                            <w:color w:val="8A8C87"/>
                            <w:w w:val="105"/>
                            <w:sz w:val="15"/>
                          </w:rPr>
                          <w:t>--­</w:t>
                        </w:r>
                        <w:r>
                          <w:rPr>
                            <w:rFonts w:ascii="Times New Roman" w:hAnsi="Times New Roman"/>
                            <w:color w:val="8A8C87"/>
                            <w:spacing w:val="40"/>
                            <w:w w:val="105"/>
                            <w:sz w:val="15"/>
                          </w:rPr>
                          <w:t> </w:t>
                        </w:r>
                        <w:r>
                          <w:rPr>
                            <w:rFonts w:ascii="Times New Roman" w:hAnsi="Times New Roman"/>
                            <w:b/>
                            <w:color w:val="8A8C87"/>
                            <w:w w:val="105"/>
                            <w:sz w:val="15"/>
                          </w:rPr>
                          <w:t>Bullish</w:t>
                        </w:r>
                        <w:r>
                          <w:rPr>
                            <w:rFonts w:ascii="Times New Roman" w:hAnsi="Times New Roman"/>
                            <w:b/>
                            <w:color w:val="8A8C87"/>
                            <w:spacing w:val="-7"/>
                            <w:w w:val="105"/>
                            <w:sz w:val="15"/>
                          </w:rPr>
                          <w:t> </w:t>
                        </w:r>
                        <w:r>
                          <w:rPr>
                            <w:rFonts w:ascii="Times New Roman" w:hAnsi="Times New Roman"/>
                            <w:b/>
                            <w:color w:val="8A8C87"/>
                            <w:w w:val="105"/>
                            <w:sz w:val="15"/>
                          </w:rPr>
                          <w:t>Breaker</w:t>
                        </w:r>
                        <w:r>
                          <w:rPr>
                            <w:rFonts w:ascii="Times New Roman" w:hAnsi="Times New Roman"/>
                            <w:b/>
                            <w:color w:val="8A8C87"/>
                            <w:spacing w:val="40"/>
                            <w:w w:val="105"/>
                            <w:sz w:val="15"/>
                          </w:rPr>
                          <w:t> </w:t>
                        </w:r>
                        <w:r>
                          <w:rPr>
                            <w:rFonts w:ascii="Times New Roman" w:hAnsi="Times New Roman"/>
                            <w:b/>
                            <w:color w:val="8A8C87"/>
                            <w:w w:val="105"/>
                            <w:sz w:val="15"/>
                          </w:rPr>
                          <w:t>Liquidity Void</w:t>
                        </w:r>
                      </w:p>
                      <w:p>
                        <w:pPr>
                          <w:spacing w:line="256" w:lineRule="auto" w:before="0"/>
                          <w:ind w:left="4" w:right="169" w:hanging="1"/>
                          <w:jc w:val="left"/>
                          <w:rPr>
                            <w:rFonts w:ascii="Times New Roman"/>
                            <w:b/>
                            <w:sz w:val="15"/>
                          </w:rPr>
                        </w:pPr>
                        <w:r>
                          <w:rPr>
                            <w:rFonts w:ascii="Times New Roman"/>
                            <w:b/>
                            <w:color w:val="8A8C87"/>
                            <w:w w:val="105"/>
                            <w:sz w:val="15"/>
                          </w:rPr>
                          <w:t>Fair Value Gap</w:t>
                        </w:r>
                        <w:r>
                          <w:rPr>
                            <w:rFonts w:ascii="Times New Roman"/>
                            <w:b/>
                            <w:color w:val="8A8C87"/>
                            <w:spacing w:val="40"/>
                            <w:w w:val="105"/>
                            <w:sz w:val="15"/>
                          </w:rPr>
                          <w:t> </w:t>
                        </w:r>
                        <w:r>
                          <w:rPr>
                            <w:rFonts w:ascii="Times New Roman"/>
                            <w:b/>
                            <w:color w:val="8A8C87"/>
                            <w:spacing w:val="-2"/>
                            <w:w w:val="105"/>
                            <w:sz w:val="15"/>
                          </w:rPr>
                          <w:t>Bullish</w:t>
                        </w:r>
                        <w:r>
                          <w:rPr>
                            <w:rFonts w:ascii="Times New Roman"/>
                            <w:b/>
                            <w:color w:val="8A8C87"/>
                            <w:spacing w:val="-8"/>
                            <w:w w:val="105"/>
                            <w:sz w:val="15"/>
                          </w:rPr>
                          <w:t> </w:t>
                        </w:r>
                        <w:r>
                          <w:rPr>
                            <w:rFonts w:ascii="Times New Roman"/>
                            <w:b/>
                            <w:color w:val="8A8C87"/>
                            <w:spacing w:val="-2"/>
                            <w:w w:val="105"/>
                            <w:sz w:val="15"/>
                          </w:rPr>
                          <w:t>Orderblock</w:t>
                        </w:r>
                        <w:r>
                          <w:rPr>
                            <w:rFonts w:ascii="Times New Roman"/>
                            <w:b/>
                            <w:color w:val="8A8C87"/>
                            <w:spacing w:val="40"/>
                            <w:w w:val="105"/>
                            <w:sz w:val="15"/>
                          </w:rPr>
                          <w:t> </w:t>
                        </w:r>
                        <w:r>
                          <w:rPr>
                            <w:rFonts w:ascii="Times New Roman"/>
                            <w:b/>
                            <w:color w:val="8A8C87"/>
                            <w:w w:val="105"/>
                            <w:sz w:val="15"/>
                          </w:rPr>
                          <w:t>Rejection Block</w:t>
                        </w:r>
                      </w:p>
                    </w:txbxContent>
                  </v:textbox>
                  <w10:wrap type="none"/>
                </v:shape>
                <v:shape style="position:absolute;left:4036;top:3311;width:4794;height:425" type="#_x0000_t202" id="docshape12" filled="false" stroked="false">
                  <v:textbox inset="0,0,0,0">
                    <w:txbxContent>
                      <w:p>
                        <w:pPr>
                          <w:spacing w:line="425" w:lineRule="exact" w:before="0"/>
                          <w:ind w:left="0" w:right="0" w:firstLine="0"/>
                          <w:jc w:val="left"/>
                          <w:rPr>
                            <w:rFonts w:ascii="Times New Roman" w:hAnsi="Times New Roman"/>
                            <w:b/>
                            <w:sz w:val="35"/>
                          </w:rPr>
                        </w:pPr>
                        <w:r>
                          <w:rPr>
                            <w:color w:val="8A8C87"/>
                            <w:spacing w:val="-4"/>
                            <w:sz w:val="38"/>
                          </w:rPr>
                          <w:t>-====-</w:t>
                        </w:r>
                        <w:r>
                          <w:rPr>
                            <w:color w:val="8A8C87"/>
                            <w:spacing w:val="-17"/>
                            <w:sz w:val="38"/>
                          </w:rPr>
                          <w:t> </w:t>
                        </w:r>
                        <w:r>
                          <w:rPr>
                            <w:rFonts w:ascii="Times New Roman" w:hAnsi="Times New Roman"/>
                            <w:b/>
                            <w:color w:val="8A8C87"/>
                            <w:spacing w:val="-4"/>
                            <w:sz w:val="35"/>
                          </w:rPr>
                          <w:t>Bull·sh</w:t>
                        </w:r>
                        <w:r>
                          <w:rPr>
                            <w:rFonts w:ascii="Times New Roman" w:hAnsi="Times New Roman"/>
                            <w:b/>
                            <w:color w:val="8A8C87"/>
                            <w:spacing w:val="-11"/>
                            <w:sz w:val="35"/>
                          </w:rPr>
                          <w:t> </w:t>
                        </w:r>
                        <w:r>
                          <w:rPr>
                            <w:rFonts w:ascii="Times New Roman" w:hAnsi="Times New Roman"/>
                            <w:b/>
                            <w:color w:val="8A8C87"/>
                            <w:spacing w:val="-4"/>
                            <w:sz w:val="35"/>
                          </w:rPr>
                          <w:t>Discount</w:t>
                        </w:r>
                        <w:r>
                          <w:rPr>
                            <w:rFonts w:ascii="Times New Roman" w:hAnsi="Times New Roman"/>
                            <w:b/>
                            <w:color w:val="8A8C87"/>
                            <w:spacing w:val="-3"/>
                            <w:sz w:val="35"/>
                          </w:rPr>
                          <w:t> </w:t>
                        </w:r>
                        <w:r>
                          <w:rPr>
                            <w:rFonts w:ascii="Times New Roman" w:hAnsi="Times New Roman"/>
                            <w:b/>
                            <w:color w:val="8A8C87"/>
                            <w:spacing w:val="-4"/>
                            <w:sz w:val="35"/>
                          </w:rPr>
                          <w:t>Arrays</w:t>
                        </w:r>
                      </w:p>
                    </w:txbxContent>
                  </v:textbox>
                  <w10:wrap type="none"/>
                </v:shape>
                <v:shape style="position:absolute;left:1818;top:3998;width:2158;height:594" type="#_x0000_t202" id="docshape13" filled="false" stroked="false">
                  <v:textbox inset="0,0,0,0">
                    <w:txbxContent>
                      <w:p>
                        <w:pPr>
                          <w:tabs>
                            <w:tab w:pos="1297" w:val="left" w:leader="none"/>
                            <w:tab w:pos="2137" w:val="left" w:leader="none"/>
                          </w:tabs>
                          <w:spacing w:line="166" w:lineRule="exact" w:before="0"/>
                          <w:ind w:left="31" w:right="0" w:firstLine="0"/>
                          <w:jc w:val="left"/>
                          <w:rPr>
                            <w:rFonts w:ascii="Times New Roman"/>
                            <w:b/>
                            <w:sz w:val="15"/>
                          </w:rPr>
                        </w:pPr>
                        <w:r>
                          <w:rPr>
                            <w:rFonts w:ascii="Times New Roman"/>
                            <w:b/>
                            <w:color w:val="8A8C87"/>
                            <w:w w:val="105"/>
                            <w:sz w:val="15"/>
                          </w:rPr>
                          <w:t>Old</w:t>
                        </w:r>
                        <w:r>
                          <w:rPr>
                            <w:rFonts w:ascii="Times New Roman"/>
                            <w:b/>
                            <w:color w:val="8A8C87"/>
                            <w:spacing w:val="-5"/>
                            <w:w w:val="105"/>
                            <w:sz w:val="15"/>
                          </w:rPr>
                          <w:t> </w:t>
                        </w:r>
                        <w:r>
                          <w:rPr>
                            <w:rFonts w:ascii="Times New Roman"/>
                            <w:b/>
                            <w:color w:val="8A8C87"/>
                            <w:spacing w:val="-2"/>
                            <w:w w:val="110"/>
                            <w:sz w:val="15"/>
                          </w:rPr>
                          <w:t>Low\High</w:t>
                        </w:r>
                        <w:r>
                          <w:rPr>
                            <w:rFonts w:ascii="Times New Roman"/>
                            <w:b/>
                            <w:color w:val="8A8C87"/>
                            <w:sz w:val="15"/>
                          </w:rPr>
                          <w:tab/>
                        </w:r>
                        <w:r>
                          <w:rPr>
                            <w:rFonts w:ascii="Times New Roman"/>
                            <w:b/>
                            <w:color w:val="8A8C87"/>
                            <w:sz w:val="15"/>
                            <w:u w:val="single" w:color="000000"/>
                          </w:rPr>
                          <w:tab/>
                        </w:r>
                      </w:p>
                      <w:p>
                        <w:pPr>
                          <w:spacing w:before="128"/>
                          <w:ind w:left="0" w:right="0" w:firstLine="0"/>
                          <w:jc w:val="left"/>
                          <w:rPr>
                            <w:rFonts w:ascii="Times New Roman"/>
                            <w:sz w:val="26"/>
                          </w:rPr>
                        </w:pPr>
                        <w:r>
                          <w:rPr>
                            <w:rFonts w:ascii="Times New Roman"/>
                            <w:color w:val="8A8C87"/>
                            <w:w w:val="105"/>
                            <w:sz w:val="26"/>
                          </w:rPr>
                          <w:t>Monthlv</w:t>
                        </w:r>
                        <w:r>
                          <w:rPr>
                            <w:rFonts w:ascii="Times New Roman"/>
                            <w:color w:val="8A8C87"/>
                            <w:spacing w:val="7"/>
                            <w:w w:val="105"/>
                            <w:sz w:val="26"/>
                          </w:rPr>
                          <w:t> </w:t>
                        </w:r>
                        <w:r>
                          <w:rPr>
                            <w:rFonts w:ascii="Times New Roman"/>
                            <w:color w:val="8A8C87"/>
                            <w:spacing w:val="-2"/>
                            <w:w w:val="105"/>
                            <w:sz w:val="26"/>
                          </w:rPr>
                          <w:t>Discount</w:t>
                        </w:r>
                      </w:p>
                    </w:txbxContent>
                  </v:textbox>
                  <w10:wrap type="none"/>
                </v:shape>
                <w10:wrap type="topAndBottom"/>
              </v:group>
            </w:pict>
          </mc:Fallback>
        </mc:AlternateContent>
      </w:r>
    </w:p>
    <w:p>
      <w:pPr>
        <w:pStyle w:val="BodyText"/>
        <w:spacing w:line="319" w:lineRule="auto" w:before="149"/>
        <w:ind w:left="141" w:right="281" w:firstLine="4"/>
      </w:pPr>
      <w:r>
        <w:rPr>
          <w:color w:val="0E0E0E"/>
        </w:rPr>
        <w:t>When were at EQ and we look up for premium arrays to resell at</w:t>
      </w:r>
      <w:r>
        <w:rPr>
          <w:color w:val="4B4B4B"/>
        </w:rPr>
        <w:t>,</w:t>
      </w:r>
      <w:r>
        <w:rPr>
          <w:color w:val="4B4B4B"/>
          <w:spacing w:val="-4"/>
        </w:rPr>
        <w:t> </w:t>
      </w:r>
      <w:r>
        <w:rPr>
          <w:color w:val="0E0E0E"/>
        </w:rPr>
        <w:t>we will look first at where is the nearest mitigation block, there may not be one okay so thats checked off. Where is the nearest breaker</w:t>
      </w:r>
      <w:r>
        <w:rPr>
          <w:color w:val="4B4B4B"/>
        </w:rPr>
        <w:t>,</w:t>
      </w:r>
      <w:r>
        <w:rPr>
          <w:color w:val="4B4B4B"/>
          <w:spacing w:val="-14"/>
        </w:rPr>
        <w:t> </w:t>
      </w:r>
      <w:r>
        <w:rPr>
          <w:color w:val="0E0E0E"/>
        </w:rPr>
        <w:t>there isnt a breaker either okay also checked off. But if there is one then you would expect price to trade up into that breaker and expect some selling to go lower and once we go past EQ we would be set to go to the monthly discount level. But lets assume the mitigation and breaker arent there</w:t>
      </w:r>
      <w:r>
        <w:rPr>
          <w:color w:val="4B4B4B"/>
        </w:rPr>
        <w:t>,</w:t>
      </w:r>
      <w:r>
        <w:rPr>
          <w:color w:val="4B4B4B"/>
          <w:spacing w:val="-6"/>
        </w:rPr>
        <w:t> </w:t>
      </w:r>
      <w:r>
        <w:rPr>
          <w:color w:val="0E0E0E"/>
        </w:rPr>
        <w:t>then the next thing we would look for in the hierarchy</w:t>
      </w:r>
      <w:r>
        <w:rPr>
          <w:color w:val="0E0E0E"/>
          <w:spacing w:val="27"/>
        </w:rPr>
        <w:t> </w:t>
      </w:r>
      <w:r>
        <w:rPr>
          <w:color w:val="0E0E0E"/>
        </w:rPr>
        <w:t>is a liquidity</w:t>
      </w:r>
      <w:r>
        <w:rPr>
          <w:color w:val="0E0E0E"/>
          <w:spacing w:val="28"/>
        </w:rPr>
        <w:t> </w:t>
      </w:r>
      <w:r>
        <w:rPr>
          <w:color w:val="0E0E0E"/>
        </w:rPr>
        <w:t>void</w:t>
      </w:r>
      <w:r>
        <w:rPr>
          <w:color w:val="606060"/>
        </w:rPr>
        <w:t>,</w:t>
      </w:r>
      <w:r>
        <w:rPr>
          <w:color w:val="606060"/>
          <w:spacing w:val="-6"/>
        </w:rPr>
        <w:t> </w:t>
      </w:r>
      <w:r>
        <w:rPr>
          <w:color w:val="0E0E0E"/>
        </w:rPr>
        <w:t>is there a range that needs</w:t>
      </w:r>
      <w:r>
        <w:rPr>
          <w:color w:val="0E0E0E"/>
          <w:spacing w:val="19"/>
        </w:rPr>
        <w:t> </w:t>
      </w:r>
      <w:r>
        <w:rPr>
          <w:color w:val="0E0E0E"/>
        </w:rPr>
        <w:t>to</w:t>
      </w:r>
      <w:r>
        <w:rPr>
          <w:color w:val="0E0E0E"/>
          <w:spacing w:val="16"/>
        </w:rPr>
        <w:t> </w:t>
      </w:r>
      <w:r>
        <w:rPr>
          <w:color w:val="0E0E0E"/>
        </w:rPr>
        <w:t>be closed</w:t>
      </w:r>
      <w:r>
        <w:rPr>
          <w:color w:val="0E0E0E"/>
          <w:spacing w:val="20"/>
        </w:rPr>
        <w:t> </w:t>
      </w:r>
      <w:r>
        <w:rPr>
          <w:color w:val="0E0E0E"/>
        </w:rPr>
        <w:t>in.</w:t>
      </w:r>
      <w:r>
        <w:rPr>
          <w:color w:val="0E0E0E"/>
          <w:spacing w:val="12"/>
        </w:rPr>
        <w:t> </w:t>
      </w:r>
      <w:r>
        <w:rPr>
          <w:color w:val="0E0E0E"/>
        </w:rPr>
        <w:t>Maybe</w:t>
      </w:r>
      <w:r>
        <w:rPr>
          <w:color w:val="0E0E0E"/>
          <w:spacing w:val="22"/>
        </w:rPr>
        <w:t> </w:t>
      </w:r>
      <w:r>
        <w:rPr>
          <w:color w:val="0E0E0E"/>
        </w:rPr>
        <w:t>the</w:t>
      </w:r>
      <w:r>
        <w:rPr>
          <w:color w:val="0E0E0E"/>
          <w:spacing w:val="17"/>
        </w:rPr>
        <w:t> </w:t>
      </w:r>
      <w:r>
        <w:rPr>
          <w:color w:val="0E0E0E"/>
        </w:rPr>
        <w:t>liqudiity</w:t>
      </w:r>
      <w:r>
        <w:rPr>
          <w:color w:val="0E0E0E"/>
          <w:spacing w:val="27"/>
        </w:rPr>
        <w:t> </w:t>
      </w:r>
      <w:r>
        <w:rPr>
          <w:color w:val="0E0E0E"/>
        </w:rPr>
        <w:t>void</w:t>
      </w:r>
      <w:r>
        <w:rPr>
          <w:color w:val="0E0E0E"/>
          <w:spacing w:val="17"/>
        </w:rPr>
        <w:t> </w:t>
      </w:r>
      <w:r>
        <w:rPr>
          <w:color w:val="0E0E0E"/>
        </w:rPr>
        <w:t>isnt</w:t>
      </w:r>
      <w:r>
        <w:rPr>
          <w:color w:val="0E0E0E"/>
          <w:spacing w:val="17"/>
        </w:rPr>
        <w:t> </w:t>
      </w:r>
      <w:r>
        <w:rPr>
          <w:color w:val="0E0E0E"/>
        </w:rPr>
        <w:t>clear</w:t>
      </w:r>
      <w:r>
        <w:rPr>
          <w:color w:val="4B4B4B"/>
        </w:rPr>
        <w:t>,</w:t>
      </w:r>
      <w:r>
        <w:rPr>
          <w:color w:val="4B4B4B"/>
          <w:spacing w:val="-4"/>
        </w:rPr>
        <w:t> </w:t>
      </w:r>
      <w:r>
        <w:rPr>
          <w:color w:val="0E0E0E"/>
        </w:rPr>
        <w:t>okay</w:t>
      </w:r>
      <w:r>
        <w:rPr>
          <w:color w:val="0E0E0E"/>
          <w:spacing w:val="16"/>
        </w:rPr>
        <w:t> </w:t>
      </w:r>
      <w:r>
        <w:rPr>
          <w:color w:val="0E0E0E"/>
        </w:rPr>
        <w:t>its</w:t>
      </w:r>
      <w:r>
        <w:rPr>
          <w:color w:val="0E0E0E"/>
          <w:spacing w:val="16"/>
        </w:rPr>
        <w:t> </w:t>
      </w:r>
      <w:r>
        <w:rPr>
          <w:color w:val="0E0E0E"/>
        </w:rPr>
        <w:t>not</w:t>
      </w:r>
      <w:r>
        <w:rPr>
          <w:color w:val="0E0E0E"/>
          <w:spacing w:val="13"/>
        </w:rPr>
        <w:t> </w:t>
      </w:r>
      <w:r>
        <w:rPr>
          <w:color w:val="0E0E0E"/>
        </w:rPr>
        <w:t>there</w:t>
      </w:r>
      <w:r>
        <w:rPr>
          <w:color w:val="0E0E0E"/>
          <w:spacing w:val="18"/>
        </w:rPr>
        <w:t> </w:t>
      </w:r>
      <w:r>
        <w:rPr>
          <w:color w:val="0E0E0E"/>
        </w:rPr>
        <w:t>so thats</w:t>
      </w:r>
      <w:r>
        <w:rPr>
          <w:color w:val="0E0E0E"/>
          <w:spacing w:val="16"/>
        </w:rPr>
        <w:t> </w:t>
      </w:r>
      <w:r>
        <w:rPr>
          <w:color w:val="0E0E0E"/>
        </w:rPr>
        <w:t>also</w:t>
      </w:r>
      <w:r>
        <w:rPr>
          <w:color w:val="0E0E0E"/>
          <w:spacing w:val="13"/>
        </w:rPr>
        <w:t> </w:t>
      </w:r>
      <w:r>
        <w:rPr>
          <w:color w:val="0E0E0E"/>
        </w:rPr>
        <w:t>checked off. Next thing</w:t>
      </w:r>
      <w:r>
        <w:rPr>
          <w:color w:val="4B4B4B"/>
        </w:rPr>
        <w:t>,</w:t>
      </w:r>
      <w:r>
        <w:rPr>
          <w:color w:val="4B4B4B"/>
          <w:spacing w:val="-9"/>
        </w:rPr>
        <w:t> </w:t>
      </w:r>
      <w:r>
        <w:rPr>
          <w:color w:val="0E0E0E"/>
        </w:rPr>
        <w:t>FVG</w:t>
      </w:r>
      <w:r>
        <w:rPr>
          <w:color w:val="4B4B4B"/>
        </w:rPr>
        <w:t>,</w:t>
      </w:r>
      <w:r>
        <w:rPr>
          <w:color w:val="4B4B4B"/>
          <w:spacing w:val="-14"/>
        </w:rPr>
        <w:t> </w:t>
      </w:r>
      <w:r>
        <w:rPr>
          <w:color w:val="0E0E0E"/>
        </w:rPr>
        <w:t>again that might not exist either. Go to the next thing, bearish orderblock</w:t>
      </w:r>
      <w:r>
        <w:rPr>
          <w:color w:val="4B4B4B"/>
        </w:rPr>
        <w:t>,</w:t>
      </w:r>
      <w:r>
        <w:rPr>
          <w:color w:val="4B4B4B"/>
          <w:spacing w:val="-9"/>
        </w:rPr>
        <w:t> </w:t>
      </w:r>
      <w:r>
        <w:rPr>
          <w:color w:val="0E0E0E"/>
        </w:rPr>
        <w:t>thats probably</w:t>
      </w:r>
      <w:r>
        <w:rPr>
          <w:color w:val="0E0E0E"/>
          <w:spacing w:val="28"/>
        </w:rPr>
        <w:t> </w:t>
      </w:r>
      <w:r>
        <w:rPr>
          <w:color w:val="0E0E0E"/>
        </w:rPr>
        <w:t>going to be there chances</w:t>
      </w:r>
      <w:r>
        <w:rPr>
          <w:color w:val="0E0E0E"/>
          <w:spacing w:val="24"/>
        </w:rPr>
        <w:t> </w:t>
      </w:r>
      <w:r>
        <w:rPr>
          <w:color w:val="0E0E0E"/>
        </w:rPr>
        <w:t>are very high that a bearish</w:t>
      </w:r>
      <w:r>
        <w:rPr>
          <w:color w:val="0E0E0E"/>
          <w:spacing w:val="23"/>
        </w:rPr>
        <w:t> </w:t>
      </w:r>
      <w:r>
        <w:rPr>
          <w:color w:val="0E0E0E"/>
        </w:rPr>
        <w:t>orderblock</w:t>
      </w:r>
      <w:r>
        <w:rPr>
          <w:color w:val="0E0E0E"/>
          <w:spacing w:val="30"/>
        </w:rPr>
        <w:t> </w:t>
      </w:r>
      <w:r>
        <w:rPr>
          <w:color w:val="0E0E0E"/>
        </w:rPr>
        <w:t>is going to be there.</w:t>
      </w:r>
    </w:p>
    <w:p>
      <w:pPr>
        <w:pStyle w:val="BodyText"/>
        <w:spacing w:line="319" w:lineRule="auto" w:before="108"/>
        <w:ind w:left="142" w:right="281" w:firstLine="1"/>
      </w:pPr>
      <w:r>
        <w:rPr>
          <w:color w:val="0E0E0E"/>
        </w:rPr>
        <w:t>So this is the hierarchy</w:t>
      </w:r>
      <w:r>
        <w:rPr>
          <w:color w:val="4B4B4B"/>
        </w:rPr>
        <w:t>,</w:t>
      </w:r>
      <w:r>
        <w:rPr>
          <w:color w:val="4B4B4B"/>
          <w:spacing w:val="-10"/>
        </w:rPr>
        <w:t> </w:t>
      </w:r>
      <w:r>
        <w:rPr>
          <w:color w:val="0E0E0E"/>
        </w:rPr>
        <w:t>a mitigation block will be considered first before a bearish orderblock because a bearish orderblock</w:t>
      </w:r>
      <w:r>
        <w:rPr>
          <w:color w:val="0E0E0E"/>
          <w:spacing w:val="32"/>
        </w:rPr>
        <w:t> </w:t>
      </w:r>
      <w:r>
        <w:rPr>
          <w:color w:val="0E0E0E"/>
        </w:rPr>
        <w:t>is going to way higher up in premium</w:t>
      </w:r>
      <w:r>
        <w:rPr>
          <w:color w:val="4B4B4B"/>
        </w:rPr>
        <w:t>,</w:t>
      </w:r>
      <w:r>
        <w:rPr>
          <w:color w:val="4B4B4B"/>
          <w:spacing w:val="-10"/>
        </w:rPr>
        <w:t> </w:t>
      </w:r>
      <w:r>
        <w:rPr>
          <w:color w:val="0E0E0E"/>
        </w:rPr>
        <w:t>mitigation block is the lowest. Mitigation and breaker blocks are generally mitigation blocks</w:t>
      </w:r>
      <w:r>
        <w:rPr>
          <w:color w:val="4B4B4B"/>
        </w:rPr>
        <w:t>,</w:t>
      </w:r>
      <w:r>
        <w:rPr>
          <w:color w:val="4B4B4B"/>
          <w:spacing w:val="-12"/>
        </w:rPr>
        <w:t> </w:t>
      </w:r>
      <w:r>
        <w:rPr>
          <w:color w:val="0E0E0E"/>
        </w:rPr>
        <w:t>but mitigation blocks generally occur lower then breakers.</w:t>
      </w:r>
      <w:r>
        <w:rPr>
          <w:color w:val="0E0E0E"/>
          <w:spacing w:val="34"/>
        </w:rPr>
        <w:t> </w:t>
      </w:r>
      <w:r>
        <w:rPr>
          <w:color w:val="0E0E0E"/>
        </w:rPr>
        <w:t>Bearish breaker will be below the orderblock</w:t>
      </w:r>
      <w:r>
        <w:rPr>
          <w:color w:val="0E0E0E"/>
          <w:spacing w:val="34"/>
        </w:rPr>
        <w:t> </w:t>
      </w:r>
      <w:r>
        <w:rPr>
          <w:color w:val="0E0E0E"/>
        </w:rPr>
        <w:t>and will likely stop you from having the high probability orderblock trade</w:t>
      </w:r>
      <w:r>
        <w:rPr>
          <w:color w:val="606060"/>
        </w:rPr>
        <w:t>,</w:t>
      </w:r>
      <w:r>
        <w:rPr>
          <w:color w:val="606060"/>
          <w:spacing w:val="-8"/>
        </w:rPr>
        <w:t> </w:t>
      </w:r>
      <w:r>
        <w:rPr>
          <w:color w:val="0E0E0E"/>
        </w:rPr>
        <w:t>so whenever theres a clear breaker then don</w:t>
      </w:r>
      <w:r>
        <w:rPr>
          <w:color w:val="4B4B4B"/>
        </w:rPr>
        <w:t>'</w:t>
      </w:r>
      <w:r>
        <w:rPr>
          <w:color w:val="0E0E0E"/>
        </w:rPr>
        <w:t>t expect the bearish</w:t>
      </w:r>
      <w:r>
        <w:rPr>
          <w:color w:val="0E0E0E"/>
          <w:spacing w:val="32"/>
        </w:rPr>
        <w:t> </w:t>
      </w:r>
      <w:r>
        <w:rPr>
          <w:color w:val="0E0E0E"/>
        </w:rPr>
        <w:t>orderblock</w:t>
      </w:r>
      <w:r>
        <w:rPr>
          <w:color w:val="0E0E0E"/>
          <w:spacing w:val="30"/>
        </w:rPr>
        <w:t> </w:t>
      </w:r>
      <w:r>
        <w:rPr>
          <w:color w:val="0E0E0E"/>
        </w:rPr>
        <w:t>to be hit because</w:t>
      </w:r>
      <w:r>
        <w:rPr>
          <w:color w:val="0E0E0E"/>
          <w:spacing w:val="31"/>
        </w:rPr>
        <w:t> </w:t>
      </w:r>
      <w:r>
        <w:rPr>
          <w:color w:val="0E0E0E"/>
        </w:rPr>
        <w:t>they most likely want to keep the price lower</w:t>
      </w:r>
      <w:r>
        <w:rPr>
          <w:color w:val="4B4B4B"/>
        </w:rPr>
        <w:t>.</w:t>
      </w:r>
    </w:p>
    <w:p>
      <w:pPr>
        <w:pStyle w:val="BodyText"/>
        <w:spacing w:line="319" w:lineRule="auto" w:before="115"/>
        <w:ind w:left="140" w:right="281" w:firstLine="2"/>
      </w:pPr>
      <w:r>
        <w:rPr>
          <w:color w:val="0E0E0E"/>
        </w:rPr>
        <w:t>If there isnt an obvious bearish orderblock</w:t>
      </w:r>
      <w:r>
        <w:rPr>
          <w:color w:val="4B4B4B"/>
        </w:rPr>
        <w:t>,</w:t>
      </w:r>
      <w:r>
        <w:rPr>
          <w:color w:val="4B4B4B"/>
          <w:spacing w:val="-11"/>
        </w:rPr>
        <w:t> </w:t>
      </w:r>
      <w:r>
        <w:rPr>
          <w:color w:val="0E0E0E"/>
        </w:rPr>
        <w:t>and theres very little times that happens</w:t>
      </w:r>
      <w:r>
        <w:rPr>
          <w:color w:val="0E0E0E"/>
          <w:spacing w:val="23"/>
        </w:rPr>
        <w:t> </w:t>
      </w:r>
      <w:r>
        <w:rPr>
          <w:color w:val="0E0E0E"/>
        </w:rPr>
        <w:t>but we will talk about that when we come to entry techniques.</w:t>
      </w:r>
      <w:r>
        <w:rPr>
          <w:color w:val="0E0E0E"/>
          <w:spacing w:val="27"/>
        </w:rPr>
        <w:t> </w:t>
      </w:r>
      <w:r>
        <w:rPr>
          <w:color w:val="0E0E0E"/>
        </w:rPr>
        <w:t>But if there isnt a bearish orderblock then we would look</w:t>
      </w:r>
      <w:r>
        <w:rPr>
          <w:color w:val="0E0E0E"/>
          <w:spacing w:val="18"/>
        </w:rPr>
        <w:t> </w:t>
      </w:r>
      <w:r>
        <w:rPr>
          <w:color w:val="0E0E0E"/>
        </w:rPr>
        <w:t>at a rejection</w:t>
      </w:r>
      <w:r>
        <w:rPr>
          <w:color w:val="0E0E0E"/>
          <w:spacing w:val="29"/>
        </w:rPr>
        <w:t> </w:t>
      </w:r>
      <w:r>
        <w:rPr>
          <w:color w:val="0E0E0E"/>
        </w:rPr>
        <w:t>block</w:t>
      </w:r>
      <w:r>
        <w:rPr>
          <w:color w:val="4B4B4B"/>
        </w:rPr>
        <w:t>,</w:t>
      </w:r>
      <w:r>
        <w:rPr>
          <w:color w:val="4B4B4B"/>
          <w:spacing w:val="-3"/>
        </w:rPr>
        <w:t> </w:t>
      </w:r>
      <w:r>
        <w:rPr>
          <w:color w:val="0E0E0E"/>
        </w:rPr>
        <w:t>which</w:t>
      </w:r>
      <w:r>
        <w:rPr>
          <w:color w:val="0E0E0E"/>
          <w:spacing w:val="20"/>
        </w:rPr>
        <w:t> </w:t>
      </w:r>
      <w:r>
        <w:rPr>
          <w:color w:val="0E0E0E"/>
        </w:rPr>
        <w:t>will be</w:t>
      </w:r>
      <w:r>
        <w:rPr>
          <w:color w:val="0E0E0E"/>
          <w:spacing w:val="15"/>
        </w:rPr>
        <w:t> </w:t>
      </w:r>
      <w:r>
        <w:rPr>
          <w:color w:val="0E0E0E"/>
        </w:rPr>
        <w:t>just</w:t>
      </w:r>
      <w:r>
        <w:rPr>
          <w:color w:val="0E0E0E"/>
          <w:spacing w:val="16"/>
        </w:rPr>
        <w:t> </w:t>
      </w:r>
      <w:r>
        <w:rPr>
          <w:color w:val="0E0E0E"/>
        </w:rPr>
        <w:t>above</w:t>
      </w:r>
      <w:r>
        <w:rPr>
          <w:color w:val="0E0E0E"/>
          <w:spacing w:val="16"/>
        </w:rPr>
        <w:t> </w:t>
      </w:r>
      <w:r>
        <w:rPr>
          <w:color w:val="0E0E0E"/>
        </w:rPr>
        <w:t>the bodies</w:t>
      </w:r>
      <w:r>
        <w:rPr>
          <w:color w:val="0E0E0E"/>
          <w:spacing w:val="22"/>
        </w:rPr>
        <w:t> </w:t>
      </w:r>
      <w:r>
        <w:rPr>
          <w:color w:val="0E0E0E"/>
        </w:rPr>
        <w:t>of the</w:t>
      </w:r>
      <w:r>
        <w:rPr>
          <w:color w:val="0E0E0E"/>
          <w:spacing w:val="16"/>
        </w:rPr>
        <w:t> </w:t>
      </w:r>
      <w:r>
        <w:rPr>
          <w:color w:val="0E0E0E"/>
        </w:rPr>
        <w:t>candles</w:t>
      </w:r>
      <w:r>
        <w:rPr>
          <w:color w:val="0E0E0E"/>
          <w:spacing w:val="26"/>
        </w:rPr>
        <w:t> </w:t>
      </w:r>
      <w:r>
        <w:rPr>
          <w:color w:val="0E0E0E"/>
        </w:rPr>
        <w:t>and we would</w:t>
      </w:r>
      <w:r>
        <w:rPr>
          <w:color w:val="0E0E0E"/>
          <w:spacing w:val="20"/>
        </w:rPr>
        <w:t> </w:t>
      </w:r>
      <w:r>
        <w:rPr>
          <w:color w:val="0E0E0E"/>
        </w:rPr>
        <w:t>expect the bodies to be ran out.</w:t>
      </w:r>
    </w:p>
    <w:p>
      <w:pPr>
        <w:pStyle w:val="BodyText"/>
        <w:spacing w:before="104"/>
        <w:ind w:left="143"/>
      </w:pPr>
      <w:r>
        <w:rPr>
          <w:color w:val="0E0E0E"/>
        </w:rPr>
        <w:t>And</w:t>
      </w:r>
      <w:r>
        <w:rPr>
          <w:color w:val="0E0E0E"/>
          <w:spacing w:val="4"/>
        </w:rPr>
        <w:t> </w:t>
      </w:r>
      <w:r>
        <w:rPr>
          <w:color w:val="0E0E0E"/>
        </w:rPr>
        <w:t>ultimately</w:t>
      </w:r>
      <w:r>
        <w:rPr>
          <w:color w:val="0E0E0E"/>
          <w:spacing w:val="25"/>
        </w:rPr>
        <w:t> </w:t>
      </w:r>
      <w:r>
        <w:rPr>
          <w:color w:val="0E0E0E"/>
        </w:rPr>
        <w:t>a run</w:t>
      </w:r>
      <w:r>
        <w:rPr>
          <w:color w:val="0E0E0E"/>
          <w:spacing w:val="3"/>
        </w:rPr>
        <w:t> </w:t>
      </w:r>
      <w:r>
        <w:rPr>
          <w:color w:val="0E0E0E"/>
        </w:rPr>
        <w:t>on</w:t>
      </w:r>
      <w:r>
        <w:rPr>
          <w:color w:val="0E0E0E"/>
          <w:spacing w:val="3"/>
        </w:rPr>
        <w:t> </w:t>
      </w:r>
      <w:r>
        <w:rPr>
          <w:color w:val="0E0E0E"/>
        </w:rPr>
        <w:t>the old</w:t>
      </w:r>
      <w:r>
        <w:rPr>
          <w:color w:val="0E0E0E"/>
          <w:spacing w:val="7"/>
        </w:rPr>
        <w:t> </w:t>
      </w:r>
      <w:r>
        <w:rPr>
          <w:color w:val="0E0E0E"/>
        </w:rPr>
        <w:t>high</w:t>
      </w:r>
      <w:r>
        <w:rPr>
          <w:color w:val="4B4B4B"/>
        </w:rPr>
        <w:t>,</w:t>
      </w:r>
      <w:r>
        <w:rPr>
          <w:color w:val="4B4B4B"/>
          <w:spacing w:val="-11"/>
        </w:rPr>
        <w:t> </w:t>
      </w:r>
      <w:r>
        <w:rPr>
          <w:color w:val="0E0E0E"/>
        </w:rPr>
        <w:t>then</w:t>
      </w:r>
      <w:r>
        <w:rPr>
          <w:color w:val="0E0E0E"/>
          <w:spacing w:val="11"/>
        </w:rPr>
        <w:t> </w:t>
      </w:r>
      <w:r>
        <w:rPr>
          <w:color w:val="0E0E0E"/>
        </w:rPr>
        <w:t>we</w:t>
      </w:r>
      <w:r>
        <w:rPr>
          <w:color w:val="0E0E0E"/>
          <w:spacing w:val="8"/>
        </w:rPr>
        <w:t> </w:t>
      </w:r>
      <w:r>
        <w:rPr>
          <w:color w:val="0E0E0E"/>
        </w:rPr>
        <w:t>would</w:t>
      </w:r>
      <w:r>
        <w:rPr>
          <w:color w:val="0E0E0E"/>
          <w:spacing w:val="11"/>
        </w:rPr>
        <w:t> </w:t>
      </w:r>
      <w:r>
        <w:rPr>
          <w:color w:val="0E0E0E"/>
        </w:rPr>
        <w:t>be</w:t>
      </w:r>
      <w:r>
        <w:rPr>
          <w:color w:val="0E0E0E"/>
          <w:spacing w:val="9"/>
        </w:rPr>
        <w:t> </w:t>
      </w:r>
      <w:r>
        <w:rPr>
          <w:color w:val="0E0E0E"/>
        </w:rPr>
        <w:t>really</w:t>
      </w:r>
      <w:r>
        <w:rPr>
          <w:color w:val="0E0E0E"/>
          <w:spacing w:val="14"/>
        </w:rPr>
        <w:t> </w:t>
      </w:r>
      <w:r>
        <w:rPr>
          <w:color w:val="0E0E0E"/>
        </w:rPr>
        <w:t>in</w:t>
      </w:r>
      <w:r>
        <w:rPr>
          <w:color w:val="0E0E0E"/>
          <w:spacing w:val="6"/>
        </w:rPr>
        <w:t> </w:t>
      </w:r>
      <w:r>
        <w:rPr>
          <w:color w:val="0E0E0E"/>
        </w:rPr>
        <w:t>heavy</w:t>
      </w:r>
      <w:r>
        <w:rPr>
          <w:color w:val="0E0E0E"/>
          <w:spacing w:val="14"/>
        </w:rPr>
        <w:t> </w:t>
      </w:r>
      <w:r>
        <w:rPr>
          <w:color w:val="0E0E0E"/>
        </w:rPr>
        <w:t>in</w:t>
      </w:r>
      <w:r>
        <w:rPr>
          <w:color w:val="0E0E0E"/>
          <w:spacing w:val="3"/>
        </w:rPr>
        <w:t> </w:t>
      </w:r>
      <w:r>
        <w:rPr>
          <w:color w:val="0E0E0E"/>
          <w:spacing w:val="-2"/>
        </w:rPr>
        <w:t>premium</w:t>
      </w:r>
    </w:p>
    <w:p>
      <w:pPr>
        <w:pStyle w:val="BodyText"/>
        <w:spacing w:line="319" w:lineRule="auto" w:before="186"/>
        <w:ind w:left="140" w:right="281" w:firstLine="5"/>
      </w:pPr>
      <w:r>
        <w:rPr>
          <w:color w:val="0E0E0E"/>
        </w:rPr>
        <w:t>Why does the premium array have old low? Well if youre on a very low end downtrend</w:t>
      </w:r>
      <w:r>
        <w:rPr>
          <w:color w:val="0E0E0E"/>
          <w:spacing w:val="31"/>
        </w:rPr>
        <w:t> </w:t>
      </w:r>
      <w:r>
        <w:rPr>
          <w:color w:val="0E0E0E"/>
        </w:rPr>
        <w:t>then you might</w:t>
      </w:r>
      <w:r>
        <w:rPr>
          <w:color w:val="0E0E0E"/>
          <w:spacing w:val="17"/>
        </w:rPr>
        <w:t> </w:t>
      </w:r>
      <w:r>
        <w:rPr>
          <w:color w:val="0E0E0E"/>
        </w:rPr>
        <w:t>be rallying</w:t>
      </w:r>
      <w:r>
        <w:rPr>
          <w:color w:val="0E0E0E"/>
          <w:spacing w:val="12"/>
        </w:rPr>
        <w:t> </w:t>
      </w:r>
      <w:r>
        <w:rPr>
          <w:color w:val="0E0E0E"/>
        </w:rPr>
        <w:t>upto an old low</w:t>
      </w:r>
      <w:r>
        <w:rPr>
          <w:color w:val="0E0E0E"/>
          <w:spacing w:val="10"/>
        </w:rPr>
        <w:t> </w:t>
      </w:r>
      <w:r>
        <w:rPr>
          <w:color w:val="0E0E0E"/>
        </w:rPr>
        <w:t>and we might</w:t>
      </w:r>
      <w:r>
        <w:rPr>
          <w:color w:val="0E0E0E"/>
          <w:spacing w:val="12"/>
        </w:rPr>
        <w:t> </w:t>
      </w:r>
      <w:r>
        <w:rPr>
          <w:color w:val="0E0E0E"/>
        </w:rPr>
        <w:t>be up in</w:t>
      </w:r>
      <w:r>
        <w:rPr>
          <w:color w:val="0E0E0E"/>
          <w:spacing w:val="-3"/>
        </w:rPr>
        <w:t> </w:t>
      </w:r>
      <w:r>
        <w:rPr>
          <w:color w:val="0E0E0E"/>
        </w:rPr>
        <w:t>heavy</w:t>
      </w:r>
      <w:r>
        <w:rPr>
          <w:color w:val="0E0E0E"/>
          <w:spacing w:val="12"/>
        </w:rPr>
        <w:t> </w:t>
      </w:r>
      <w:r>
        <w:rPr>
          <w:color w:val="0E0E0E"/>
        </w:rPr>
        <w:t>premium</w:t>
      </w:r>
      <w:r>
        <w:rPr>
          <w:color w:val="0E0E0E"/>
          <w:spacing w:val="12"/>
        </w:rPr>
        <w:t> </w:t>
      </w:r>
      <w:r>
        <w:rPr>
          <w:color w:val="0E0E0E"/>
        </w:rPr>
        <w:t>if it has</w:t>
      </w:r>
      <w:r>
        <w:rPr>
          <w:color w:val="0E0E0E"/>
          <w:spacing w:val="11"/>
        </w:rPr>
        <w:t> </w:t>
      </w:r>
      <w:r>
        <w:rPr>
          <w:color w:val="0E0E0E"/>
        </w:rPr>
        <w:t>been rallying</w:t>
      </w:r>
      <w:r>
        <w:rPr>
          <w:color w:val="0E0E0E"/>
          <w:spacing w:val="19"/>
        </w:rPr>
        <w:t> </w:t>
      </w:r>
      <w:r>
        <w:rPr>
          <w:color w:val="0E0E0E"/>
        </w:rPr>
        <w:t>up for a while.</w:t>
      </w:r>
      <w:r>
        <w:rPr>
          <w:color w:val="0E0E0E"/>
          <w:spacing w:val="26"/>
        </w:rPr>
        <w:t> </w:t>
      </w:r>
      <w:r>
        <w:rPr>
          <w:color w:val="0E0E0E"/>
        </w:rPr>
        <w:t>It may need to run out an old high as well to get there</w:t>
      </w:r>
      <w:r>
        <w:rPr>
          <w:color w:val="4B4B4B"/>
        </w:rPr>
        <w:t>.</w:t>
      </w:r>
    </w:p>
    <w:p>
      <w:pPr>
        <w:spacing w:after="0" w:line="319" w:lineRule="auto"/>
        <w:sectPr>
          <w:pgSz w:w="11910" w:h="16840"/>
          <w:pgMar w:top="840" w:bottom="280" w:left="900" w:right="1260"/>
        </w:sectPr>
      </w:pPr>
    </w:p>
    <w:p>
      <w:pPr>
        <w:pStyle w:val="BodyText"/>
        <w:spacing w:line="319" w:lineRule="auto" w:before="74"/>
        <w:ind w:left="144" w:right="405" w:hanging="2"/>
      </w:pPr>
      <w:r>
        <w:rPr>
          <w:color w:val="0C0C0C"/>
        </w:rPr>
        <w:t>So basically your scaling the grade of how much </w:t>
      </w:r>
      <w:r>
        <w:rPr>
          <w:color w:val="1F1F1F"/>
        </w:rPr>
        <w:t>importance </w:t>
      </w:r>
      <w:r>
        <w:rPr>
          <w:color w:val="0C0C0C"/>
        </w:rPr>
        <w:t>youre going to have on each one these</w:t>
      </w:r>
      <w:r>
        <w:rPr>
          <w:color w:val="0C0C0C"/>
          <w:spacing w:val="28"/>
        </w:rPr>
        <w:t> </w:t>
      </w:r>
      <w:r>
        <w:rPr>
          <w:color w:val="0C0C0C"/>
        </w:rPr>
        <w:t>PD arrays</w:t>
      </w:r>
      <w:r>
        <w:rPr>
          <w:color w:val="3B3B3B"/>
        </w:rPr>
        <w:t>,</w:t>
      </w:r>
      <w:r>
        <w:rPr>
          <w:color w:val="3B3B3B"/>
          <w:spacing w:val="-5"/>
        </w:rPr>
        <w:t> </w:t>
      </w:r>
      <w:r>
        <w:rPr>
          <w:color w:val="0C0C0C"/>
        </w:rPr>
        <w:t>were</w:t>
      </w:r>
      <w:r>
        <w:rPr>
          <w:color w:val="0C0C0C"/>
          <w:spacing w:val="28"/>
        </w:rPr>
        <w:t> </w:t>
      </w:r>
      <w:r>
        <w:rPr>
          <w:color w:val="0C0C0C"/>
        </w:rPr>
        <w:t>not </w:t>
      </w:r>
      <w:r>
        <w:rPr>
          <w:color w:val="1F1F1F"/>
        </w:rPr>
        <w:t>just </w:t>
      </w:r>
      <w:r>
        <w:rPr>
          <w:color w:val="0C0C0C"/>
        </w:rPr>
        <w:t>listing</w:t>
      </w:r>
      <w:r>
        <w:rPr>
          <w:color w:val="0C0C0C"/>
          <w:spacing w:val="28"/>
        </w:rPr>
        <w:t> </w:t>
      </w:r>
      <w:r>
        <w:rPr>
          <w:color w:val="0C0C0C"/>
        </w:rPr>
        <w:t>the things</w:t>
      </w:r>
      <w:r>
        <w:rPr>
          <w:color w:val="525252"/>
        </w:rPr>
        <w:t>,</w:t>
      </w:r>
      <w:r>
        <w:rPr>
          <w:color w:val="525252"/>
          <w:spacing w:val="-8"/>
        </w:rPr>
        <w:t> </w:t>
      </w:r>
      <w:r>
        <w:rPr>
          <w:color w:val="0C0C0C"/>
        </w:rPr>
        <w:t>theyre put </w:t>
      </w:r>
      <w:r>
        <w:rPr>
          <w:color w:val="1F1F1F"/>
        </w:rPr>
        <w:t>in </w:t>
      </w:r>
      <w:r>
        <w:rPr>
          <w:color w:val="0C0C0C"/>
        </w:rPr>
        <w:t>an order of significance.</w:t>
      </w:r>
    </w:p>
    <w:p>
      <w:pPr>
        <w:pStyle w:val="BodyText"/>
        <w:spacing w:line="424" w:lineRule="auto" w:before="112"/>
        <w:ind w:left="143" w:right="476" w:firstLine="2"/>
      </w:pPr>
      <w:r>
        <w:rPr>
          <w:color w:val="0C0C0C"/>
        </w:rPr>
        <w:t>First thing we look for </w:t>
      </w:r>
      <w:r>
        <w:rPr>
          <w:color w:val="1F1F1F"/>
        </w:rPr>
        <w:t>is</w:t>
      </w:r>
      <w:r>
        <w:rPr>
          <w:color w:val="525252"/>
        </w:rPr>
        <w:t>,</w:t>
      </w:r>
      <w:r>
        <w:rPr>
          <w:color w:val="525252"/>
          <w:spacing w:val="-12"/>
        </w:rPr>
        <w:t> </w:t>
      </w:r>
      <w:r>
        <w:rPr>
          <w:color w:val="1F1F1F"/>
        </w:rPr>
        <w:t>is </w:t>
      </w:r>
      <w:r>
        <w:rPr>
          <w:color w:val="0C0C0C"/>
        </w:rPr>
        <w:t>there a mitigation block </w:t>
      </w:r>
      <w:r>
        <w:rPr>
          <w:color w:val="1F1F1F"/>
        </w:rPr>
        <w:t>i </w:t>
      </w:r>
      <w:r>
        <w:rPr>
          <w:color w:val="0C0C0C"/>
        </w:rPr>
        <w:t>should consider? Then bearish breaker</w:t>
      </w:r>
      <w:r>
        <w:rPr>
          <w:color w:val="3B3B3B"/>
        </w:rPr>
        <w:t>,</w:t>
      </w:r>
      <w:r>
        <w:rPr>
          <w:color w:val="3B3B3B"/>
          <w:spacing w:val="-16"/>
        </w:rPr>
        <w:t> </w:t>
      </w:r>
      <w:r>
        <w:rPr>
          <w:color w:val="0C0C0C"/>
        </w:rPr>
        <w:t>etc. Its in an order of looking to the lowest to up</w:t>
      </w:r>
    </w:p>
    <w:p>
      <w:pPr>
        <w:pStyle w:val="BodyText"/>
        <w:spacing w:line="319" w:lineRule="auto" w:before="1"/>
        <w:ind w:left="144" w:right="281" w:hanging="1"/>
      </w:pPr>
      <w:r>
        <w:rPr>
          <w:color w:val="0C0C0C"/>
        </w:rPr>
        <w:t>The order of importance</w:t>
      </w:r>
      <w:r>
        <w:rPr>
          <w:color w:val="525252"/>
        </w:rPr>
        <w:t>,</w:t>
      </w:r>
      <w:r>
        <w:rPr>
          <w:color w:val="525252"/>
          <w:spacing w:val="-13"/>
        </w:rPr>
        <w:t> </w:t>
      </w:r>
      <w:r>
        <w:rPr>
          <w:color w:val="0C0C0C"/>
        </w:rPr>
        <w:t>the highest</w:t>
      </w:r>
      <w:r>
        <w:rPr>
          <w:color w:val="0C0C0C"/>
          <w:spacing w:val="25"/>
        </w:rPr>
        <w:t> </w:t>
      </w:r>
      <w:r>
        <w:rPr>
          <w:color w:val="0C0C0C"/>
        </w:rPr>
        <w:t>of the premium array </w:t>
      </w:r>
      <w:r>
        <w:rPr>
          <w:color w:val="1F1F1F"/>
        </w:rPr>
        <w:t>is </w:t>
      </w:r>
      <w:r>
        <w:rPr>
          <w:color w:val="0C0C0C"/>
        </w:rPr>
        <w:t>old high/low</w:t>
      </w:r>
      <w:r>
        <w:rPr>
          <w:color w:val="525252"/>
        </w:rPr>
        <w:t>,</w:t>
      </w:r>
      <w:r>
        <w:rPr>
          <w:color w:val="525252"/>
          <w:spacing w:val="-8"/>
        </w:rPr>
        <w:t> </w:t>
      </w:r>
      <w:r>
        <w:rPr>
          <w:color w:val="0C0C0C"/>
        </w:rPr>
        <w:t>then rejection block</w:t>
      </w:r>
      <w:r>
        <w:rPr>
          <w:color w:val="525252"/>
        </w:rPr>
        <w:t>, </w:t>
      </w:r>
      <w:r>
        <w:rPr>
          <w:color w:val="0C0C0C"/>
        </w:rPr>
        <w:t>bearish orderblock etc etc.</w:t>
      </w:r>
    </w:p>
    <w:p>
      <w:pPr>
        <w:pStyle w:val="BodyText"/>
        <w:spacing w:line="319" w:lineRule="auto" w:before="107"/>
        <w:ind w:left="141" w:right="281" w:firstLine="1"/>
      </w:pPr>
      <w:r>
        <w:rPr>
          <w:color w:val="0C0C0C"/>
        </w:rPr>
        <w:t>The </w:t>
      </w:r>
      <w:r>
        <w:rPr>
          <w:color w:val="1F1F1F"/>
        </w:rPr>
        <w:t>farther </w:t>
      </w:r>
      <w:r>
        <w:rPr>
          <w:color w:val="0C0C0C"/>
        </w:rPr>
        <w:t>we go up in the list the more deeper </w:t>
      </w:r>
      <w:r>
        <w:rPr>
          <w:color w:val="1F1F1F"/>
        </w:rPr>
        <w:t>in</w:t>
      </w:r>
      <w:r>
        <w:rPr>
          <w:color w:val="1F1F1F"/>
          <w:spacing w:val="-3"/>
        </w:rPr>
        <w:t> </w:t>
      </w:r>
      <w:r>
        <w:rPr>
          <w:color w:val="0C0C0C"/>
        </w:rPr>
        <w:t>premium we go</w:t>
      </w:r>
      <w:r>
        <w:rPr>
          <w:color w:val="3B3B3B"/>
        </w:rPr>
        <w:t>.</w:t>
      </w:r>
      <w:r>
        <w:rPr>
          <w:color w:val="3B3B3B"/>
          <w:spacing w:val="-13"/>
        </w:rPr>
        <w:t> </w:t>
      </w:r>
      <w:r>
        <w:rPr>
          <w:color w:val="0C0C0C"/>
        </w:rPr>
        <w:t>Some arrays might prevent</w:t>
      </w:r>
      <w:r>
        <w:rPr>
          <w:color w:val="0C0C0C"/>
          <w:spacing w:val="19"/>
        </w:rPr>
        <w:t> </w:t>
      </w:r>
      <w:r>
        <w:rPr>
          <w:color w:val="0C0C0C"/>
        </w:rPr>
        <w:t>you from seeing the next higher array</w:t>
      </w:r>
      <w:r>
        <w:rPr>
          <w:color w:val="3B3B3B"/>
        </w:rPr>
        <w:t>,</w:t>
      </w:r>
      <w:r>
        <w:rPr>
          <w:color w:val="3B3B3B"/>
          <w:spacing w:val="-15"/>
        </w:rPr>
        <w:t> </w:t>
      </w:r>
      <w:r>
        <w:rPr>
          <w:color w:val="0C0C0C"/>
        </w:rPr>
        <w:t>for example when we see a breaker chances are were not going higher then that</w:t>
      </w:r>
      <w:r>
        <w:rPr>
          <w:color w:val="525252"/>
        </w:rPr>
        <w:t>,</w:t>
      </w:r>
      <w:r>
        <w:rPr>
          <w:color w:val="525252"/>
          <w:spacing w:val="-5"/>
        </w:rPr>
        <w:t> </w:t>
      </w:r>
      <w:r>
        <w:rPr>
          <w:color w:val="0C0C0C"/>
        </w:rPr>
        <w:t>you wont generally</w:t>
      </w:r>
      <w:r>
        <w:rPr>
          <w:color w:val="0C0C0C"/>
          <w:spacing w:val="34"/>
        </w:rPr>
        <w:t> </w:t>
      </w:r>
      <w:r>
        <w:rPr>
          <w:color w:val="0C0C0C"/>
        </w:rPr>
        <w:t>get up to the liquidity</w:t>
      </w:r>
      <w:r>
        <w:rPr>
          <w:color w:val="0C0C0C"/>
          <w:spacing w:val="34"/>
        </w:rPr>
        <w:t> </w:t>
      </w:r>
      <w:r>
        <w:rPr>
          <w:color w:val="0C0C0C"/>
        </w:rPr>
        <w:t>void then</w:t>
      </w:r>
      <w:r>
        <w:rPr>
          <w:color w:val="3B3B3B"/>
        </w:rPr>
        <w:t>.</w:t>
      </w:r>
      <w:r>
        <w:rPr>
          <w:color w:val="3B3B3B"/>
          <w:spacing w:val="-7"/>
        </w:rPr>
        <w:t> </w:t>
      </w:r>
      <w:r>
        <w:rPr>
          <w:color w:val="1F1F1F"/>
        </w:rPr>
        <w:t>If </w:t>
      </w:r>
      <w:r>
        <w:rPr>
          <w:color w:val="0C0C0C"/>
        </w:rPr>
        <w:t>theres a breaker below the liquidity void </w:t>
      </w:r>
      <w:r>
        <w:rPr>
          <w:color w:val="1F1F1F"/>
        </w:rPr>
        <w:t>that </w:t>
      </w:r>
      <w:r>
        <w:rPr>
          <w:color w:val="0C0C0C"/>
        </w:rPr>
        <w:t>liquidity void may stay open basically</w:t>
      </w:r>
      <w:r>
        <w:rPr>
          <w:color w:val="3B3B3B"/>
        </w:rPr>
        <w:t>.</w:t>
      </w:r>
    </w:p>
    <w:p>
      <w:pPr>
        <w:pStyle w:val="BodyText"/>
        <w:spacing w:line="324" w:lineRule="auto" w:before="109"/>
        <w:ind w:left="141" w:right="476" w:firstLine="2"/>
      </w:pPr>
      <w:r>
        <w:rPr>
          <w:color w:val="0C0C0C"/>
        </w:rPr>
        <w:t>Again</w:t>
      </w:r>
      <w:r>
        <w:rPr>
          <w:color w:val="525252"/>
        </w:rPr>
        <w:t>,</w:t>
      </w:r>
      <w:r>
        <w:rPr>
          <w:color w:val="525252"/>
          <w:spacing w:val="-13"/>
        </w:rPr>
        <w:t> </w:t>
      </w:r>
      <w:r>
        <w:rPr>
          <w:color w:val="0C0C0C"/>
        </w:rPr>
        <w:t>when we have a breaker</w:t>
      </w:r>
      <w:r>
        <w:rPr>
          <w:color w:val="666666"/>
        </w:rPr>
        <w:t>,</w:t>
      </w:r>
      <w:r>
        <w:rPr>
          <w:color w:val="666666"/>
          <w:spacing w:val="-12"/>
        </w:rPr>
        <w:t> </w:t>
      </w:r>
      <w:r>
        <w:rPr>
          <w:color w:val="0C0C0C"/>
        </w:rPr>
        <w:t>chances of seeing price trading back into the liquidity</w:t>
      </w:r>
      <w:r>
        <w:rPr>
          <w:color w:val="0C0C0C"/>
          <w:spacing w:val="25"/>
        </w:rPr>
        <w:t> </w:t>
      </w:r>
      <w:r>
        <w:rPr>
          <w:color w:val="0C0C0C"/>
        </w:rPr>
        <w:t>void are slim</w:t>
      </w:r>
      <w:r>
        <w:rPr>
          <w:color w:val="666666"/>
        </w:rPr>
        <w:t>, </w:t>
      </w:r>
      <w:r>
        <w:rPr>
          <w:color w:val="0C0C0C"/>
        </w:rPr>
        <w:t>of course it can happen once the breaker is disrespected</w:t>
      </w:r>
    </w:p>
    <w:p>
      <w:pPr>
        <w:pStyle w:val="BodyText"/>
        <w:spacing w:line="319" w:lineRule="auto" w:before="102"/>
        <w:ind w:left="141" w:right="281" w:firstLine="4"/>
      </w:pPr>
      <w:r>
        <w:rPr>
          <w:color w:val="0C0C0C"/>
        </w:rPr>
        <w:t>Without a breaker</w:t>
      </w:r>
      <w:r>
        <w:rPr>
          <w:color w:val="525252"/>
        </w:rPr>
        <w:t>,</w:t>
      </w:r>
      <w:r>
        <w:rPr>
          <w:color w:val="525252"/>
          <w:spacing w:val="-7"/>
        </w:rPr>
        <w:t> </w:t>
      </w:r>
      <w:r>
        <w:rPr>
          <w:color w:val="0C0C0C"/>
        </w:rPr>
        <w:t>we would expect the void to be filled and gap to be filled to trade into an </w:t>
      </w:r>
      <w:r>
        <w:rPr>
          <w:color w:val="0C0C0C"/>
          <w:spacing w:val="-2"/>
        </w:rPr>
        <w:t>orderblock</w:t>
      </w:r>
    </w:p>
    <w:p>
      <w:pPr>
        <w:pStyle w:val="BodyText"/>
        <w:spacing w:before="103"/>
        <w:ind w:left="145"/>
      </w:pPr>
      <w:r>
        <w:rPr>
          <w:color w:val="0C0C0C"/>
        </w:rPr>
        <w:t>We</w:t>
      </w:r>
      <w:r>
        <w:rPr>
          <w:color w:val="0C0C0C"/>
          <w:spacing w:val="6"/>
        </w:rPr>
        <w:t> </w:t>
      </w:r>
      <w:r>
        <w:rPr>
          <w:color w:val="0C0C0C"/>
        </w:rPr>
        <w:t>look</w:t>
      </w:r>
      <w:r>
        <w:rPr>
          <w:color w:val="0C0C0C"/>
          <w:spacing w:val="11"/>
        </w:rPr>
        <w:t> </w:t>
      </w:r>
      <w:r>
        <w:rPr>
          <w:color w:val="0C0C0C"/>
        </w:rPr>
        <w:t>at</w:t>
      </w:r>
      <w:r>
        <w:rPr>
          <w:color w:val="0C0C0C"/>
          <w:spacing w:val="5"/>
        </w:rPr>
        <w:t> </w:t>
      </w:r>
      <w:r>
        <w:rPr>
          <w:color w:val="0C0C0C"/>
        </w:rPr>
        <w:t>the</w:t>
      </w:r>
      <w:r>
        <w:rPr>
          <w:color w:val="0C0C0C"/>
          <w:spacing w:val="5"/>
        </w:rPr>
        <w:t> </w:t>
      </w:r>
      <w:r>
        <w:rPr>
          <w:color w:val="0C0C0C"/>
        </w:rPr>
        <w:t>arrays</w:t>
      </w:r>
      <w:r>
        <w:rPr>
          <w:color w:val="0C0C0C"/>
          <w:spacing w:val="13"/>
        </w:rPr>
        <w:t> </w:t>
      </w:r>
      <w:r>
        <w:rPr>
          <w:color w:val="0C0C0C"/>
        </w:rPr>
        <w:t>to</w:t>
      </w:r>
      <w:r>
        <w:rPr>
          <w:color w:val="0C0C0C"/>
          <w:spacing w:val="4"/>
        </w:rPr>
        <w:t> </w:t>
      </w:r>
      <w:r>
        <w:rPr>
          <w:color w:val="0C0C0C"/>
        </w:rPr>
        <w:t>get</w:t>
      </w:r>
      <w:r>
        <w:rPr>
          <w:color w:val="0C0C0C"/>
          <w:spacing w:val="7"/>
        </w:rPr>
        <w:t> </w:t>
      </w:r>
      <w:r>
        <w:rPr>
          <w:color w:val="0C0C0C"/>
        </w:rPr>
        <w:t>in or</w:t>
      </w:r>
      <w:r>
        <w:rPr>
          <w:color w:val="0C0C0C"/>
          <w:spacing w:val="6"/>
        </w:rPr>
        <w:t> </w:t>
      </w:r>
      <w:r>
        <w:rPr>
          <w:color w:val="0C0C0C"/>
        </w:rPr>
        <w:t>to</w:t>
      </w:r>
      <w:r>
        <w:rPr>
          <w:color w:val="0C0C0C"/>
          <w:spacing w:val="-2"/>
        </w:rPr>
        <w:t> </w:t>
      </w:r>
      <w:r>
        <w:rPr>
          <w:color w:val="0C0C0C"/>
        </w:rPr>
        <w:t>take</w:t>
      </w:r>
      <w:r>
        <w:rPr>
          <w:color w:val="0C0C0C"/>
          <w:spacing w:val="10"/>
        </w:rPr>
        <w:t> </w:t>
      </w:r>
      <w:r>
        <w:rPr>
          <w:color w:val="0C0C0C"/>
        </w:rPr>
        <w:t>profits</w:t>
      </w:r>
      <w:r>
        <w:rPr>
          <w:color w:val="3B3B3B"/>
        </w:rPr>
        <w:t>,</w:t>
      </w:r>
      <w:r>
        <w:rPr>
          <w:color w:val="3B3B3B"/>
          <w:spacing w:val="-10"/>
        </w:rPr>
        <w:t> </w:t>
      </w:r>
      <w:r>
        <w:rPr>
          <w:color w:val="0C0C0C"/>
        </w:rPr>
        <w:t>so</w:t>
      </w:r>
      <w:r>
        <w:rPr>
          <w:color w:val="0C0C0C"/>
          <w:spacing w:val="7"/>
        </w:rPr>
        <w:t> </w:t>
      </w:r>
      <w:r>
        <w:rPr>
          <w:color w:val="0C0C0C"/>
        </w:rPr>
        <w:t>we</w:t>
      </w:r>
      <w:r>
        <w:rPr>
          <w:color w:val="0C0C0C"/>
          <w:spacing w:val="4"/>
        </w:rPr>
        <w:t> </w:t>
      </w:r>
      <w:r>
        <w:rPr>
          <w:color w:val="0C0C0C"/>
        </w:rPr>
        <w:t>can</w:t>
      </w:r>
      <w:r>
        <w:rPr>
          <w:color w:val="0C0C0C"/>
          <w:spacing w:val="4"/>
        </w:rPr>
        <w:t> </w:t>
      </w:r>
      <w:r>
        <w:rPr>
          <w:color w:val="0C0C0C"/>
        </w:rPr>
        <w:t>also</w:t>
      </w:r>
      <w:r>
        <w:rPr>
          <w:color w:val="0C0C0C"/>
          <w:spacing w:val="5"/>
        </w:rPr>
        <w:t> </w:t>
      </w:r>
      <w:r>
        <w:rPr>
          <w:color w:val="0C0C0C"/>
        </w:rPr>
        <w:t>use</w:t>
      </w:r>
      <w:r>
        <w:rPr>
          <w:color w:val="0C0C0C"/>
          <w:spacing w:val="6"/>
        </w:rPr>
        <w:t> </w:t>
      </w:r>
      <w:r>
        <w:rPr>
          <w:color w:val="0C0C0C"/>
        </w:rPr>
        <w:t>them</w:t>
      </w:r>
      <w:r>
        <w:rPr>
          <w:color w:val="0C0C0C"/>
          <w:spacing w:val="12"/>
        </w:rPr>
        <w:t> </w:t>
      </w:r>
      <w:r>
        <w:rPr>
          <w:color w:val="0C0C0C"/>
        </w:rPr>
        <w:t>as</w:t>
      </w:r>
      <w:r>
        <w:rPr>
          <w:color w:val="0C0C0C"/>
          <w:spacing w:val="5"/>
        </w:rPr>
        <w:t> </w:t>
      </w:r>
      <w:r>
        <w:rPr>
          <w:color w:val="0C0C0C"/>
          <w:spacing w:val="-2"/>
        </w:rPr>
        <w:t>targets</w:t>
      </w:r>
    </w:p>
    <w:p>
      <w:pPr>
        <w:pStyle w:val="BodyText"/>
        <w:spacing w:before="121"/>
      </w:pPr>
    </w:p>
    <w:p>
      <w:pPr>
        <w:spacing w:before="0"/>
        <w:ind w:left="581" w:right="0" w:firstLine="0"/>
        <w:jc w:val="left"/>
        <w:rPr>
          <w:rFonts w:ascii="Times New Roman"/>
          <w:sz w:val="29"/>
        </w:rPr>
      </w:pPr>
      <w:r>
        <w:rPr/>
        <mc:AlternateContent>
          <mc:Choice Requires="wps">
            <w:drawing>
              <wp:anchor distT="0" distB="0" distL="0" distR="0" allowOverlap="1" layoutInCell="1" locked="0" behindDoc="1" simplePos="0" relativeHeight="487589888">
                <wp:simplePos x="0" y="0"/>
                <wp:positionH relativeFrom="page">
                  <wp:posOffset>915998</wp:posOffset>
                </wp:positionH>
                <wp:positionV relativeFrom="paragraph">
                  <wp:posOffset>239053</wp:posOffset>
                </wp:positionV>
                <wp:extent cx="524002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5240020" cy="1270"/>
                        </a:xfrm>
                        <a:custGeom>
                          <a:avLst/>
                          <a:gdLst/>
                          <a:ahLst/>
                          <a:cxnLst/>
                          <a:rect l="l" t="t" r="r" b="b"/>
                          <a:pathLst>
                            <a:path w="5240020" h="0">
                              <a:moveTo>
                                <a:pt x="0" y="0"/>
                              </a:moveTo>
                              <a:lnTo>
                                <a:pt x="5239510" y="0"/>
                              </a:lnTo>
                            </a:path>
                          </a:pathLst>
                        </a:custGeom>
                        <a:ln w="244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125854pt;margin-top:18.823074pt;width:412.6pt;height:.1pt;mso-position-horizontal-relative:page;mso-position-vertical-relative:paragraph;z-index:-15726592;mso-wrap-distance-left:0;mso-wrap-distance-right:0" id="docshape14" coordorigin="1443,376" coordsize="8252,0" path="m1443,376l9694,376e" filled="false" stroked="true" strokeweight="1.922122pt" strokecolor="#000000">
                <v:path arrowok="t"/>
                <v:stroke dashstyle="solid"/>
                <w10:wrap type="topAndBottom"/>
              </v:shape>
            </w:pict>
          </mc:Fallback>
        </mc:AlternateContent>
      </w:r>
      <w:r>
        <w:rPr>
          <w:rFonts w:ascii="Times New Roman"/>
          <w:color w:val="8A8A87"/>
          <w:sz w:val="29"/>
        </w:rPr>
        <w:t>Wee</w:t>
      </w:r>
      <w:r>
        <w:rPr>
          <w:rFonts w:ascii="Times New Roman"/>
          <w:color w:val="8A8A87"/>
          <w:spacing w:val="46"/>
          <w:w w:val="150"/>
          <w:sz w:val="29"/>
        </w:rPr>
        <w:t> </w:t>
      </w:r>
      <w:r>
        <w:rPr>
          <w:rFonts w:ascii="Times New Roman"/>
          <w:color w:val="8A8A87"/>
          <w:sz w:val="26"/>
        </w:rPr>
        <w:t>ly</w:t>
      </w:r>
      <w:r>
        <w:rPr>
          <w:rFonts w:ascii="Times New Roman"/>
          <w:color w:val="8A8A87"/>
          <w:spacing w:val="13"/>
          <w:sz w:val="26"/>
        </w:rPr>
        <w:t> </w:t>
      </w:r>
      <w:r>
        <w:rPr>
          <w:rFonts w:ascii="Times New Roman"/>
          <w:color w:val="8A8A87"/>
          <w:spacing w:val="-2"/>
          <w:sz w:val="29"/>
        </w:rPr>
        <w:t>Premium</w:t>
      </w:r>
    </w:p>
    <w:p>
      <w:pPr>
        <w:spacing w:line="252" w:lineRule="auto" w:before="52"/>
        <w:ind w:left="567" w:right="7721" w:firstLine="2"/>
        <w:jc w:val="left"/>
        <w:rPr>
          <w:rFonts w:ascii="Times New Roman"/>
          <w:b/>
          <w:sz w:val="17"/>
        </w:rPr>
      </w:pPr>
      <w:r>
        <w:rPr>
          <w:rFonts w:ascii="Times New Roman"/>
          <w:b/>
          <w:color w:val="8A8A87"/>
          <w:sz w:val="17"/>
        </w:rPr>
        <w:t>Old High\Low Rejection Block Bearish</w:t>
      </w:r>
      <w:r>
        <w:rPr>
          <w:rFonts w:ascii="Times New Roman"/>
          <w:b/>
          <w:color w:val="8A8A87"/>
          <w:spacing w:val="-8"/>
          <w:sz w:val="17"/>
        </w:rPr>
        <w:t> </w:t>
      </w:r>
      <w:r>
        <w:rPr>
          <w:rFonts w:ascii="Times New Roman"/>
          <w:b/>
          <w:color w:val="8A8A87"/>
          <w:sz w:val="17"/>
        </w:rPr>
        <w:t>Orderblock Fair Value</w:t>
      </w:r>
      <w:r>
        <w:rPr>
          <w:rFonts w:ascii="Times New Roman"/>
          <w:b/>
          <w:color w:val="8A8A87"/>
          <w:spacing w:val="40"/>
          <w:sz w:val="17"/>
        </w:rPr>
        <w:t> </w:t>
      </w:r>
      <w:r>
        <w:rPr>
          <w:rFonts w:ascii="Times New Roman"/>
          <w:b/>
          <w:color w:val="8A8A87"/>
          <w:sz w:val="17"/>
        </w:rPr>
        <w:t>Gap Liquidity Void Bearish Breaker</w:t>
      </w:r>
    </w:p>
    <w:p>
      <w:pPr>
        <w:tabs>
          <w:tab w:pos="8131" w:val="left" w:leader="none"/>
        </w:tabs>
        <w:spacing w:line="237" w:lineRule="auto" w:before="0"/>
        <w:ind w:left="568" w:right="0" w:firstLine="0"/>
        <w:jc w:val="left"/>
        <w:rPr>
          <w:rFonts w:ascii="Times New Roman"/>
          <w:b/>
          <w:sz w:val="17"/>
        </w:rPr>
      </w:pPr>
      <w:r>
        <w:rPr/>
        <mc:AlternateContent>
          <mc:Choice Requires="wps">
            <w:drawing>
              <wp:anchor distT="0" distB="0" distL="0" distR="0" allowOverlap="1" layoutInCell="1" locked="0" behindDoc="1" simplePos="0" relativeHeight="487590400">
                <wp:simplePos x="0" y="0"/>
                <wp:positionH relativeFrom="page">
                  <wp:posOffset>757225</wp:posOffset>
                </wp:positionH>
                <wp:positionV relativeFrom="paragraph">
                  <wp:posOffset>194951</wp:posOffset>
                </wp:positionV>
                <wp:extent cx="553275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532755" cy="1270"/>
                        </a:xfrm>
                        <a:custGeom>
                          <a:avLst/>
                          <a:gdLst/>
                          <a:ahLst/>
                          <a:cxnLst/>
                          <a:rect l="l" t="t" r="r" b="b"/>
                          <a:pathLst>
                            <a:path w="5532755" h="0">
                              <a:moveTo>
                                <a:pt x="0" y="0"/>
                              </a:moveTo>
                              <a:lnTo>
                                <a:pt x="5532629" y="0"/>
                              </a:lnTo>
                            </a:path>
                          </a:pathLst>
                        </a:custGeom>
                        <a:ln w="91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9.624039pt;margin-top:15.350507pt;width:435.65pt;height:.1pt;mso-position-horizontal-relative:page;mso-position-vertical-relative:paragraph;z-index:-15726080;mso-wrap-distance-left:0;mso-wrap-distance-right:0" id="docshape15" coordorigin="1192,307" coordsize="8713,0" path="m1192,307l9905,307e" filled="false" stroked="true" strokeweight=".720796pt" strokecolor="#000000">
                <v:path arrowok="t"/>
                <v:stroke dashstyle="solid"/>
                <w10:wrap type="topAndBottom"/>
              </v:shape>
            </w:pict>
          </mc:Fallback>
        </mc:AlternateContent>
      </w:r>
      <w:r>
        <w:rPr>
          <w:rFonts w:ascii="Times New Roman"/>
          <w:b/>
          <w:color w:val="8A8A87"/>
          <w:sz w:val="17"/>
        </w:rPr>
        <w:t>Mitigation</w:t>
      </w:r>
      <w:r>
        <w:rPr>
          <w:rFonts w:ascii="Times New Roman"/>
          <w:b/>
          <w:color w:val="8A8A87"/>
          <w:spacing w:val="28"/>
          <w:sz w:val="17"/>
        </w:rPr>
        <w:t> </w:t>
      </w:r>
      <w:r>
        <w:rPr>
          <w:rFonts w:ascii="Times New Roman"/>
          <w:b/>
          <w:color w:val="8A8A87"/>
          <w:spacing w:val="-2"/>
          <w:sz w:val="17"/>
        </w:rPr>
        <w:t>Block</w:t>
      </w:r>
      <w:r>
        <w:rPr>
          <w:rFonts w:ascii="Times New Roman"/>
          <w:b/>
          <w:color w:val="8A8A87"/>
          <w:sz w:val="17"/>
        </w:rPr>
        <w:tab/>
      </w:r>
      <w:r>
        <w:rPr>
          <w:rFonts w:ascii="Times New Roman"/>
          <w:b/>
          <w:color w:val="8A8A87"/>
          <w:spacing w:val="-2"/>
          <w:position w:val="-6"/>
          <w:sz w:val="17"/>
        </w:rPr>
        <w:t>Equilibrium</w:t>
      </w:r>
    </w:p>
    <w:p>
      <w:pPr>
        <w:spacing w:line="252" w:lineRule="auto" w:before="165"/>
        <w:ind w:left="601" w:right="7729" w:firstLine="5"/>
        <w:jc w:val="left"/>
        <w:rPr>
          <w:rFonts w:ascii="Times New Roman"/>
          <w:b/>
          <w:sz w:val="17"/>
        </w:rPr>
      </w:pPr>
      <w:r>
        <w:rPr>
          <w:rFonts w:ascii="Times New Roman"/>
          <w:b/>
          <w:color w:val="8A8A87"/>
          <w:sz w:val="17"/>
        </w:rPr>
        <w:t>Mitigation Block Bullish</w:t>
      </w:r>
      <w:r>
        <w:rPr>
          <w:rFonts w:ascii="Times New Roman"/>
          <w:b/>
          <w:color w:val="8A8A87"/>
          <w:spacing w:val="-2"/>
          <w:sz w:val="17"/>
        </w:rPr>
        <w:t> </w:t>
      </w:r>
      <w:r>
        <w:rPr>
          <w:rFonts w:ascii="Times New Roman"/>
          <w:b/>
          <w:color w:val="8A8A87"/>
          <w:sz w:val="17"/>
        </w:rPr>
        <w:t>Breaker Liquidity Void</w:t>
      </w:r>
      <w:r>
        <w:rPr>
          <w:rFonts w:ascii="Times New Roman"/>
          <w:b/>
          <w:color w:val="8A8A87"/>
          <w:spacing w:val="40"/>
          <w:sz w:val="17"/>
        </w:rPr>
        <w:t> </w:t>
      </w:r>
      <w:r>
        <w:rPr>
          <w:rFonts w:ascii="Times New Roman"/>
          <w:b/>
          <w:color w:val="8A8A87"/>
          <w:sz w:val="17"/>
        </w:rPr>
        <w:t>Fair Value Gap Bullish</w:t>
      </w:r>
      <w:r>
        <w:rPr>
          <w:rFonts w:ascii="Times New Roman"/>
          <w:b/>
          <w:color w:val="8A8A87"/>
          <w:spacing w:val="-9"/>
          <w:sz w:val="17"/>
        </w:rPr>
        <w:t> </w:t>
      </w:r>
      <w:r>
        <w:rPr>
          <w:rFonts w:ascii="Times New Roman"/>
          <w:b/>
          <w:color w:val="8A8A87"/>
          <w:sz w:val="17"/>
        </w:rPr>
        <w:t>Orderblock Rejection Block Old</w:t>
      </w:r>
      <w:r>
        <w:rPr>
          <w:rFonts w:ascii="Times New Roman"/>
          <w:b/>
          <w:color w:val="8A8A87"/>
          <w:spacing w:val="-4"/>
          <w:sz w:val="17"/>
        </w:rPr>
        <w:t> </w:t>
      </w:r>
      <w:r>
        <w:rPr>
          <w:rFonts w:ascii="Times New Roman"/>
          <w:b/>
          <w:color w:val="8A8A87"/>
          <w:sz w:val="17"/>
        </w:rPr>
        <w:t>Low\High</w:t>
      </w:r>
    </w:p>
    <w:p>
      <w:pPr>
        <w:pStyle w:val="BodyText"/>
        <w:spacing w:before="3"/>
        <w:rPr>
          <w:rFonts w:ascii="Times New Roman"/>
          <w:b/>
          <w:sz w:val="6"/>
        </w:rPr>
      </w:pPr>
      <w:r>
        <w:rPr/>
        <mc:AlternateContent>
          <mc:Choice Requires="wps">
            <w:drawing>
              <wp:anchor distT="0" distB="0" distL="0" distR="0" allowOverlap="1" layoutInCell="1" locked="0" behindDoc="1" simplePos="0" relativeHeight="487590912">
                <wp:simplePos x="0" y="0"/>
                <wp:positionH relativeFrom="page">
                  <wp:posOffset>940424</wp:posOffset>
                </wp:positionH>
                <wp:positionV relativeFrom="paragraph">
                  <wp:posOffset>61513</wp:posOffset>
                </wp:positionV>
                <wp:extent cx="524002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5240020" cy="1270"/>
                        </a:xfrm>
                        <a:custGeom>
                          <a:avLst/>
                          <a:gdLst/>
                          <a:ahLst/>
                          <a:cxnLst/>
                          <a:rect l="l" t="t" r="r" b="b"/>
                          <a:pathLst>
                            <a:path w="5240020" h="0">
                              <a:moveTo>
                                <a:pt x="0" y="0"/>
                              </a:moveTo>
                              <a:lnTo>
                                <a:pt x="5239510" y="0"/>
                              </a:lnTo>
                            </a:path>
                          </a:pathLst>
                        </a:custGeom>
                        <a:ln w="244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04921pt;margin-top:4.843595pt;width:412.6pt;height:.1pt;mso-position-horizontal-relative:page;mso-position-vertical-relative:paragraph;z-index:-15725568;mso-wrap-distance-left:0;mso-wrap-distance-right:0" id="docshape16" coordorigin="1481,97" coordsize="8252,0" path="m1481,97l9732,97e" filled="false" stroked="true" strokeweight="1.922122pt" strokecolor="#000000">
                <v:path arrowok="t"/>
                <v:stroke dashstyle="solid"/>
                <w10:wrap type="topAndBottom"/>
              </v:shape>
            </w:pict>
          </mc:Fallback>
        </mc:AlternateContent>
      </w:r>
    </w:p>
    <w:p>
      <w:pPr>
        <w:spacing w:before="3"/>
        <w:ind w:left="600" w:right="0" w:firstLine="0"/>
        <w:jc w:val="left"/>
        <w:rPr>
          <w:rFonts w:ascii="Times New Roman"/>
          <w:sz w:val="29"/>
        </w:rPr>
      </w:pPr>
      <w:r>
        <w:rPr>
          <w:rFonts w:ascii="Times New Roman"/>
          <w:color w:val="8A8A87"/>
          <w:sz w:val="29"/>
        </w:rPr>
        <w:t>Weeklv</w:t>
      </w:r>
      <w:r>
        <w:rPr>
          <w:rFonts w:ascii="Times New Roman"/>
          <w:color w:val="8A8A87"/>
          <w:spacing w:val="-7"/>
          <w:sz w:val="29"/>
        </w:rPr>
        <w:t> </w:t>
      </w:r>
      <w:r>
        <w:rPr>
          <w:rFonts w:ascii="Times New Roman"/>
          <w:color w:val="8A8A87"/>
          <w:spacing w:val="-2"/>
          <w:sz w:val="29"/>
        </w:rPr>
        <w:t>Discount</w:t>
      </w:r>
    </w:p>
    <w:p>
      <w:pPr>
        <w:pStyle w:val="BodyText"/>
        <w:spacing w:before="11"/>
        <w:rPr>
          <w:rFonts w:ascii="Times New Roman"/>
          <w:sz w:val="17"/>
        </w:rPr>
      </w:pPr>
      <w:r>
        <w:rPr/>
        <mc:AlternateContent>
          <mc:Choice Requires="wps">
            <w:drawing>
              <wp:anchor distT="0" distB="0" distL="0" distR="0" allowOverlap="1" layoutInCell="1" locked="0" behindDoc="1" simplePos="0" relativeHeight="487591424">
                <wp:simplePos x="0" y="0"/>
                <wp:positionH relativeFrom="page">
                  <wp:posOffset>2406022</wp:posOffset>
                </wp:positionH>
                <wp:positionV relativeFrom="paragraph">
                  <wp:posOffset>146401</wp:posOffset>
                </wp:positionV>
                <wp:extent cx="427482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274820" cy="1270"/>
                        </a:xfrm>
                        <a:custGeom>
                          <a:avLst/>
                          <a:gdLst/>
                          <a:ahLst/>
                          <a:cxnLst/>
                          <a:rect l="l" t="t" r="r" b="b"/>
                          <a:pathLst>
                            <a:path w="4274820" h="0">
                              <a:moveTo>
                                <a:pt x="0" y="0"/>
                              </a:moveTo>
                              <a:lnTo>
                                <a:pt x="4274658" y="0"/>
                              </a:lnTo>
                            </a:path>
                          </a:pathLst>
                        </a:custGeom>
                        <a:ln w="91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9.450577pt;margin-top:11.527708pt;width:336.6pt;height:.1pt;mso-position-horizontal-relative:page;mso-position-vertical-relative:paragraph;z-index:-15725056;mso-wrap-distance-left:0;mso-wrap-distance-right:0" id="docshape17" coordorigin="3789,231" coordsize="6732,0" path="m3789,231l10521,231e" filled="false" stroked="true" strokeweight=".720796pt" strokecolor="#000000">
                <v:path arrowok="t"/>
                <v:stroke dashstyle="solid"/>
                <w10:wrap type="topAndBottom"/>
              </v:shape>
            </w:pict>
          </mc:Fallback>
        </mc:AlternateContent>
      </w:r>
    </w:p>
    <w:p>
      <w:pPr>
        <w:pStyle w:val="BodyText"/>
        <w:spacing w:before="156"/>
        <w:ind w:left="143"/>
      </w:pPr>
      <w:r>
        <w:rPr>
          <w:color w:val="0C0C0C"/>
        </w:rPr>
        <w:t>Same</w:t>
      </w:r>
      <w:r>
        <w:rPr>
          <w:color w:val="0C0C0C"/>
          <w:spacing w:val="9"/>
        </w:rPr>
        <w:t> </w:t>
      </w:r>
      <w:r>
        <w:rPr>
          <w:color w:val="0C0C0C"/>
        </w:rPr>
        <w:t>thing</w:t>
      </w:r>
      <w:r>
        <w:rPr>
          <w:color w:val="0C0C0C"/>
          <w:spacing w:val="7"/>
        </w:rPr>
        <w:t> </w:t>
      </w:r>
      <w:r>
        <w:rPr>
          <w:color w:val="0C0C0C"/>
        </w:rPr>
        <w:t>on</w:t>
      </w:r>
      <w:r>
        <w:rPr>
          <w:color w:val="0C0C0C"/>
          <w:spacing w:val="4"/>
        </w:rPr>
        <w:t> </w:t>
      </w:r>
      <w:r>
        <w:rPr>
          <w:color w:val="0C0C0C"/>
        </w:rPr>
        <w:t>the</w:t>
      </w:r>
      <w:r>
        <w:rPr>
          <w:color w:val="0C0C0C"/>
          <w:spacing w:val="6"/>
        </w:rPr>
        <w:t> </w:t>
      </w:r>
      <w:r>
        <w:rPr>
          <w:color w:val="0C0C0C"/>
          <w:spacing w:val="-2"/>
        </w:rPr>
        <w:t>weekly</w:t>
      </w:r>
    </w:p>
    <w:p>
      <w:pPr>
        <w:spacing w:after="0"/>
        <w:sectPr>
          <w:pgSz w:w="11910" w:h="16840"/>
          <w:pgMar w:top="840" w:bottom="280" w:left="900" w:right="1260"/>
        </w:sectPr>
      </w:pPr>
    </w:p>
    <w:p>
      <w:pPr>
        <w:pStyle w:val="Heading1"/>
        <w:spacing w:before="78"/>
        <w:ind w:left="566"/>
      </w:pPr>
      <w:r>
        <w:rPr/>
        <mc:AlternateContent>
          <mc:Choice Requires="wps">
            <w:drawing>
              <wp:anchor distT="0" distB="0" distL="0" distR="0" allowOverlap="1" layoutInCell="1" locked="0" behindDoc="1" simplePos="0" relativeHeight="487591936">
                <wp:simplePos x="0" y="0"/>
                <wp:positionH relativeFrom="page">
                  <wp:posOffset>757225</wp:posOffset>
                </wp:positionH>
                <wp:positionV relativeFrom="paragraph">
                  <wp:posOffset>285861</wp:posOffset>
                </wp:positionV>
                <wp:extent cx="545655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456555" cy="1270"/>
                        </a:xfrm>
                        <a:custGeom>
                          <a:avLst/>
                          <a:gdLst/>
                          <a:ahLst/>
                          <a:cxnLst/>
                          <a:rect l="l" t="t" r="r" b="b"/>
                          <a:pathLst>
                            <a:path w="5456555" h="0">
                              <a:moveTo>
                                <a:pt x="0" y="0"/>
                              </a:moveTo>
                              <a:lnTo>
                                <a:pt x="5456296" y="0"/>
                              </a:lnTo>
                            </a:path>
                          </a:pathLst>
                        </a:custGeom>
                        <a:ln w="244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9.624039pt;margin-top:22.508791pt;width:429.65pt;height:.1pt;mso-position-horizontal-relative:page;mso-position-vertical-relative:paragraph;z-index:-15724544;mso-wrap-distance-left:0;mso-wrap-distance-right:0" id="docshape18" coordorigin="1192,450" coordsize="8593,0" path="m1192,450l9785,450e" filled="false" stroked="true" strokeweight="1.922122pt" strokecolor="#000000">
                <v:path arrowok="t"/>
                <v:stroke dashstyle="solid"/>
                <w10:wrap type="topAndBottom"/>
              </v:shape>
            </w:pict>
          </mc:Fallback>
        </mc:AlternateContent>
      </w:r>
      <w:r>
        <w:rPr>
          <w:color w:val="A0A09E"/>
          <w:w w:val="110"/>
        </w:rPr>
        <w:t>ailv</w:t>
      </w:r>
      <w:r>
        <w:rPr>
          <w:color w:val="A0A09E"/>
          <w:spacing w:val="-11"/>
          <w:w w:val="110"/>
        </w:rPr>
        <w:t> </w:t>
      </w:r>
      <w:r>
        <w:rPr>
          <w:color w:val="8C8C87"/>
          <w:spacing w:val="-2"/>
          <w:w w:val="110"/>
        </w:rPr>
        <w:t>Premium</w:t>
      </w:r>
    </w:p>
    <w:p>
      <w:pPr>
        <w:spacing w:line="247" w:lineRule="auto" w:before="53"/>
        <w:ind w:left="307" w:right="7932" w:firstLine="2"/>
        <w:jc w:val="left"/>
        <w:rPr>
          <w:rFonts w:ascii="Times New Roman"/>
          <w:b/>
          <w:sz w:val="18"/>
        </w:rPr>
      </w:pPr>
      <w:r>
        <w:rPr>
          <w:rFonts w:ascii="Times New Roman"/>
          <w:b/>
          <w:color w:val="8C8C87"/>
          <w:sz w:val="18"/>
        </w:rPr>
        <w:t>Old High\Low Rejection Block </w:t>
      </w:r>
      <w:r>
        <w:rPr>
          <w:rFonts w:ascii="Times New Roman"/>
          <w:b/>
          <w:color w:val="8C8C87"/>
          <w:spacing w:val="-2"/>
          <w:sz w:val="18"/>
        </w:rPr>
        <w:t>Bearish</w:t>
      </w:r>
      <w:r>
        <w:rPr>
          <w:rFonts w:ascii="Times New Roman"/>
          <w:b/>
          <w:color w:val="8C8C87"/>
          <w:spacing w:val="-10"/>
          <w:sz w:val="18"/>
        </w:rPr>
        <w:t> </w:t>
      </w:r>
      <w:r>
        <w:rPr>
          <w:rFonts w:ascii="Times New Roman"/>
          <w:b/>
          <w:color w:val="8C8C87"/>
          <w:spacing w:val="-2"/>
          <w:sz w:val="18"/>
        </w:rPr>
        <w:t>Orderblock </w:t>
      </w:r>
      <w:r>
        <w:rPr>
          <w:rFonts w:ascii="Times New Roman"/>
          <w:b/>
          <w:color w:val="8C8C87"/>
          <w:sz w:val="18"/>
        </w:rPr>
        <w:t>Fair Value</w:t>
      </w:r>
      <w:r>
        <w:rPr>
          <w:rFonts w:ascii="Times New Roman"/>
          <w:b/>
          <w:color w:val="8C8C87"/>
          <w:spacing w:val="40"/>
          <w:sz w:val="18"/>
        </w:rPr>
        <w:t> </w:t>
      </w:r>
      <w:r>
        <w:rPr>
          <w:rFonts w:ascii="Times New Roman"/>
          <w:b/>
          <w:color w:val="8C8C87"/>
          <w:sz w:val="18"/>
        </w:rPr>
        <w:t>Gap Liquidity Void Bearish Breaker</w:t>
      </w:r>
    </w:p>
    <w:p>
      <w:pPr>
        <w:tabs>
          <w:tab w:pos="8198" w:val="left" w:leader="none"/>
        </w:tabs>
        <w:spacing w:before="4"/>
        <w:ind w:left="308" w:right="0" w:firstLine="0"/>
        <w:jc w:val="left"/>
        <w:rPr>
          <w:rFonts w:ascii="Times New Roman"/>
          <w:b/>
          <w:sz w:val="18"/>
        </w:rPr>
      </w:pPr>
      <w:r>
        <w:rPr/>
        <mc:AlternateContent>
          <mc:Choice Requires="wps">
            <w:drawing>
              <wp:anchor distT="0" distB="0" distL="0" distR="0" allowOverlap="1" layoutInCell="1" locked="0" behindDoc="1" simplePos="0" relativeHeight="487592448">
                <wp:simplePos x="0" y="0"/>
                <wp:positionH relativeFrom="page">
                  <wp:posOffset>635092</wp:posOffset>
                </wp:positionH>
                <wp:positionV relativeFrom="paragraph">
                  <wp:posOffset>209857</wp:posOffset>
                </wp:positionV>
                <wp:extent cx="570992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5709920" cy="1270"/>
                        </a:xfrm>
                        <a:custGeom>
                          <a:avLst/>
                          <a:gdLst/>
                          <a:ahLst/>
                          <a:cxnLst/>
                          <a:rect l="l" t="t" r="r" b="b"/>
                          <a:pathLst>
                            <a:path w="5709920" h="0">
                              <a:moveTo>
                                <a:pt x="0" y="0"/>
                              </a:moveTo>
                              <a:lnTo>
                                <a:pt x="5709722" y="0"/>
                              </a:lnTo>
                            </a:path>
                          </a:pathLst>
                        </a:custGeom>
                        <a:ln w="91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007259pt;margin-top:16.524187pt;width:449.6pt;height:.1pt;mso-position-horizontal-relative:page;mso-position-vertical-relative:paragraph;z-index:-15724032;mso-wrap-distance-left:0;mso-wrap-distance-right:0" id="docshape19" coordorigin="1000,330" coordsize="8992,0" path="m1000,330l9992,330e" filled="false" stroked="true" strokeweight=".720796pt" strokecolor="#000000">
                <v:path arrowok="t"/>
                <v:stroke dashstyle="solid"/>
                <w10:wrap type="topAndBottom"/>
              </v:shape>
            </w:pict>
          </mc:Fallback>
        </mc:AlternateContent>
      </w:r>
      <w:r>
        <w:rPr>
          <w:rFonts w:ascii="Times New Roman"/>
          <w:b/>
          <w:color w:val="8C8C87"/>
          <w:sz w:val="18"/>
        </w:rPr>
        <w:t>Mitigation</w:t>
      </w:r>
      <w:r>
        <w:rPr>
          <w:rFonts w:ascii="Times New Roman"/>
          <w:b/>
          <w:color w:val="8C8C87"/>
          <w:spacing w:val="14"/>
          <w:sz w:val="18"/>
        </w:rPr>
        <w:t> </w:t>
      </w:r>
      <w:r>
        <w:rPr>
          <w:rFonts w:ascii="Times New Roman"/>
          <w:b/>
          <w:color w:val="8C8C87"/>
          <w:spacing w:val="-2"/>
          <w:sz w:val="18"/>
        </w:rPr>
        <w:t>Block</w:t>
      </w:r>
      <w:r>
        <w:rPr>
          <w:rFonts w:ascii="Times New Roman"/>
          <w:b/>
          <w:color w:val="8C8C87"/>
          <w:sz w:val="18"/>
        </w:rPr>
        <w:tab/>
      </w:r>
      <w:r>
        <w:rPr>
          <w:rFonts w:ascii="Times New Roman"/>
          <w:b/>
          <w:color w:val="8C8C87"/>
          <w:spacing w:val="-2"/>
          <w:position w:val="-6"/>
          <w:sz w:val="18"/>
        </w:rPr>
        <w:t>Equilibrium</w:t>
      </w:r>
    </w:p>
    <w:p>
      <w:pPr>
        <w:spacing w:line="247" w:lineRule="auto" w:before="170"/>
        <w:ind w:left="341" w:right="7934" w:firstLine="5"/>
        <w:jc w:val="left"/>
        <w:rPr>
          <w:rFonts w:ascii="Times New Roman"/>
          <w:b/>
          <w:sz w:val="18"/>
        </w:rPr>
      </w:pPr>
      <w:r>
        <w:rPr>
          <w:rFonts w:ascii="Times New Roman"/>
          <w:b/>
          <w:color w:val="8C8C87"/>
          <w:sz w:val="18"/>
        </w:rPr>
        <w:t>Mitigation Block Bullish Breaker Liquidity Void</w:t>
      </w:r>
      <w:r>
        <w:rPr>
          <w:rFonts w:ascii="Times New Roman"/>
          <w:b/>
          <w:color w:val="8C8C87"/>
          <w:spacing w:val="40"/>
          <w:sz w:val="18"/>
        </w:rPr>
        <w:t> </w:t>
      </w:r>
      <w:r>
        <w:rPr>
          <w:rFonts w:ascii="Times New Roman"/>
          <w:b/>
          <w:color w:val="8C8C87"/>
          <w:sz w:val="18"/>
        </w:rPr>
        <w:t>Fair Value Gap </w:t>
      </w:r>
      <w:r>
        <w:rPr>
          <w:rFonts w:ascii="Times New Roman"/>
          <w:b/>
          <w:color w:val="8C8C87"/>
          <w:spacing w:val="-2"/>
          <w:sz w:val="18"/>
        </w:rPr>
        <w:t>Bullish</w:t>
      </w:r>
      <w:r>
        <w:rPr>
          <w:rFonts w:ascii="Times New Roman"/>
          <w:b/>
          <w:color w:val="8C8C87"/>
          <w:spacing w:val="-10"/>
          <w:sz w:val="18"/>
        </w:rPr>
        <w:t> </w:t>
      </w:r>
      <w:r>
        <w:rPr>
          <w:rFonts w:ascii="Times New Roman"/>
          <w:b/>
          <w:color w:val="8C8C87"/>
          <w:spacing w:val="-2"/>
          <w:sz w:val="18"/>
        </w:rPr>
        <w:t>Orderblock </w:t>
      </w:r>
      <w:r>
        <w:rPr>
          <w:rFonts w:ascii="Times New Roman"/>
          <w:b/>
          <w:color w:val="8C8C87"/>
          <w:sz w:val="18"/>
        </w:rPr>
        <w:t>Rejection Block Old Low</w:t>
      </w:r>
      <w:r>
        <w:rPr>
          <w:rFonts w:ascii="Times New Roman"/>
          <w:b/>
          <w:color w:val="8C8C87"/>
          <w:spacing w:val="-16"/>
          <w:sz w:val="18"/>
        </w:rPr>
        <w:t> </w:t>
      </w:r>
      <w:r>
        <w:rPr>
          <w:rFonts w:ascii="Times New Roman"/>
          <w:b/>
          <w:color w:val="8C8C87"/>
          <w:sz w:val="18"/>
        </w:rPr>
        <w:t>\High</w:t>
      </w:r>
    </w:p>
    <w:p>
      <w:pPr>
        <w:pStyle w:val="BodyText"/>
        <w:spacing w:before="3"/>
        <w:rPr>
          <w:rFonts w:ascii="Times New Roman"/>
          <w:b/>
          <w:sz w:val="7"/>
        </w:rPr>
      </w:pPr>
      <w:r>
        <w:rPr/>
        <mc:AlternateContent>
          <mc:Choice Requires="wps">
            <w:drawing>
              <wp:anchor distT="0" distB="0" distL="0" distR="0" allowOverlap="1" layoutInCell="1" locked="0" behindDoc="1" simplePos="0" relativeHeight="487592960">
                <wp:simplePos x="0" y="0"/>
                <wp:positionH relativeFrom="page">
                  <wp:posOffset>769438</wp:posOffset>
                </wp:positionH>
                <wp:positionV relativeFrom="paragraph">
                  <wp:posOffset>68841</wp:posOffset>
                </wp:positionV>
                <wp:extent cx="545973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459730" cy="1270"/>
                        </a:xfrm>
                        <a:custGeom>
                          <a:avLst/>
                          <a:gdLst/>
                          <a:ahLst/>
                          <a:cxnLst/>
                          <a:rect l="l" t="t" r="r" b="b"/>
                          <a:pathLst>
                            <a:path w="5459730" h="0">
                              <a:moveTo>
                                <a:pt x="0" y="0"/>
                              </a:moveTo>
                              <a:lnTo>
                                <a:pt x="5459350" y="0"/>
                              </a:lnTo>
                            </a:path>
                          </a:pathLst>
                        </a:custGeom>
                        <a:ln w="244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0.585716pt;margin-top:5.420559pt;width:429.9pt;height:.1pt;mso-position-horizontal-relative:page;mso-position-vertical-relative:paragraph;z-index:-15723520;mso-wrap-distance-left:0;mso-wrap-distance-right:0" id="docshape20" coordorigin="1212,108" coordsize="8598,0" path="m1212,108l9809,108e" filled="false" stroked="true" strokeweight="1.922122pt" strokecolor="#000000">
                <v:path arrowok="t"/>
                <v:stroke dashstyle="solid"/>
                <w10:wrap type="topAndBottom"/>
              </v:shape>
            </w:pict>
          </mc:Fallback>
        </mc:AlternateContent>
      </w:r>
    </w:p>
    <w:p>
      <w:pPr>
        <w:pStyle w:val="Heading1"/>
      </w:pPr>
      <w:r>
        <w:rPr>
          <w:color w:val="757470"/>
          <w:w w:val="105"/>
        </w:rPr>
        <w:t>Dailv</w:t>
      </w:r>
      <w:r>
        <w:rPr>
          <w:color w:val="757470"/>
          <w:spacing w:val="41"/>
          <w:w w:val="105"/>
        </w:rPr>
        <w:t> </w:t>
      </w:r>
      <w:r>
        <w:rPr>
          <w:color w:val="757470"/>
          <w:spacing w:val="-2"/>
          <w:w w:val="105"/>
        </w:rPr>
        <w:t>Di&lt;;count</w:t>
      </w:r>
    </w:p>
    <w:p>
      <w:pPr>
        <w:pStyle w:val="BodyText"/>
        <w:spacing w:before="7"/>
        <w:rPr>
          <w:rFonts w:ascii="Times New Roman"/>
          <w:sz w:val="20"/>
        </w:rPr>
      </w:pPr>
      <w:r>
        <w:rPr/>
        <mc:AlternateContent>
          <mc:Choice Requires="wps">
            <w:drawing>
              <wp:anchor distT="0" distB="0" distL="0" distR="0" allowOverlap="1" layoutInCell="1" locked="0" behindDoc="1" simplePos="0" relativeHeight="487593472">
                <wp:simplePos x="0" y="0"/>
                <wp:positionH relativeFrom="page">
                  <wp:posOffset>3212100</wp:posOffset>
                </wp:positionH>
                <wp:positionV relativeFrom="paragraph">
                  <wp:posOffset>166173</wp:posOffset>
                </wp:positionV>
                <wp:extent cx="3469004"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3469004" cy="1270"/>
                        </a:xfrm>
                        <a:custGeom>
                          <a:avLst/>
                          <a:gdLst/>
                          <a:ahLst/>
                          <a:cxnLst/>
                          <a:rect l="l" t="t" r="r" b="b"/>
                          <a:pathLst>
                            <a:path w="3469004" h="0">
                              <a:moveTo>
                                <a:pt x="0" y="0"/>
                              </a:moveTo>
                              <a:lnTo>
                                <a:pt x="3468580" y="0"/>
                              </a:lnTo>
                            </a:path>
                          </a:pathLst>
                        </a:custGeom>
                        <a:ln w="61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921326pt;margin-top:13.084516pt;width:273.150pt;height:.1pt;mso-position-horizontal-relative:page;mso-position-vertical-relative:paragraph;z-index:-15723008;mso-wrap-distance-left:0;mso-wrap-distance-right:0" id="docshape21" coordorigin="5058,262" coordsize="5463,0" path="m5058,262l10521,262e" filled="false" stroked="true" strokeweight=".48053pt" strokecolor="#000000">
                <v:path arrowok="t"/>
                <v:stroke dashstyle="solid"/>
                <w10:wrap type="topAndBottom"/>
              </v:shape>
            </w:pict>
          </mc:Fallback>
        </mc:AlternateContent>
      </w:r>
    </w:p>
    <w:p>
      <w:pPr>
        <w:pStyle w:val="BodyText"/>
        <w:spacing w:before="158"/>
        <w:ind w:left="143"/>
      </w:pPr>
      <w:r>
        <w:rPr>
          <w:color w:val="111111"/>
        </w:rPr>
        <w:t>And</w:t>
      </w:r>
      <w:r>
        <w:rPr>
          <w:color w:val="111111"/>
          <w:spacing w:val="7"/>
        </w:rPr>
        <w:t> </w:t>
      </w:r>
      <w:r>
        <w:rPr>
          <w:color w:val="111111"/>
        </w:rPr>
        <w:t>again</w:t>
      </w:r>
      <w:r>
        <w:rPr>
          <w:color w:val="44423D"/>
        </w:rPr>
        <w:t>,</w:t>
      </w:r>
      <w:r>
        <w:rPr>
          <w:color w:val="44423D"/>
          <w:spacing w:val="-13"/>
        </w:rPr>
        <w:t> </w:t>
      </w:r>
      <w:r>
        <w:rPr>
          <w:color w:val="111111"/>
        </w:rPr>
        <w:t>same</w:t>
      </w:r>
      <w:r>
        <w:rPr>
          <w:color w:val="111111"/>
          <w:spacing w:val="13"/>
        </w:rPr>
        <w:t> </w:t>
      </w:r>
      <w:r>
        <w:rPr>
          <w:color w:val="111111"/>
        </w:rPr>
        <w:t>hierarchy</w:t>
      </w:r>
      <w:r>
        <w:rPr>
          <w:color w:val="111111"/>
          <w:spacing w:val="23"/>
        </w:rPr>
        <w:t> </w:t>
      </w:r>
      <w:r>
        <w:rPr>
          <w:color w:val="111111"/>
        </w:rPr>
        <w:t>for</w:t>
      </w:r>
      <w:r>
        <w:rPr>
          <w:color w:val="111111"/>
          <w:spacing w:val="10"/>
        </w:rPr>
        <w:t> </w:t>
      </w:r>
      <w:r>
        <w:rPr>
          <w:color w:val="111111"/>
        </w:rPr>
        <w:t>the</w:t>
      </w:r>
      <w:r>
        <w:rPr>
          <w:color w:val="111111"/>
          <w:spacing w:val="14"/>
        </w:rPr>
        <w:t> </w:t>
      </w:r>
      <w:r>
        <w:rPr>
          <w:color w:val="111111"/>
          <w:spacing w:val="-2"/>
        </w:rPr>
        <w:t>daily</w:t>
      </w:r>
    </w:p>
    <w:p>
      <w:pPr>
        <w:pStyle w:val="BodyText"/>
      </w:pPr>
    </w:p>
    <w:p>
      <w:pPr>
        <w:pStyle w:val="BodyText"/>
      </w:pPr>
    </w:p>
    <w:p>
      <w:pPr>
        <w:pStyle w:val="BodyText"/>
        <w:spacing w:before="217"/>
      </w:pPr>
    </w:p>
    <w:p>
      <w:pPr>
        <w:spacing w:before="0"/>
        <w:ind w:left="316" w:right="0" w:firstLine="0"/>
        <w:jc w:val="left"/>
        <w:rPr>
          <w:sz w:val="18"/>
        </w:rPr>
      </w:pPr>
      <w:r>
        <w:rPr/>
        <w:drawing>
          <wp:anchor distT="0" distB="0" distL="0" distR="0" allowOverlap="1" layoutInCell="1" locked="0" behindDoc="0" simplePos="0" relativeHeight="15734784">
            <wp:simplePos x="0" y="0"/>
            <wp:positionH relativeFrom="page">
              <wp:posOffset>4543350</wp:posOffset>
            </wp:positionH>
            <wp:positionV relativeFrom="paragraph">
              <wp:posOffset>-103899</wp:posOffset>
            </wp:positionV>
            <wp:extent cx="2137328" cy="1592813"/>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8" cstate="print"/>
                    <a:stretch>
                      <a:fillRect/>
                    </a:stretch>
                  </pic:blipFill>
                  <pic:spPr>
                    <a:xfrm>
                      <a:off x="0" y="0"/>
                      <a:ext cx="2137328" cy="1592813"/>
                    </a:xfrm>
                    <a:prstGeom prst="rect">
                      <a:avLst/>
                    </a:prstGeom>
                  </pic:spPr>
                </pic:pic>
              </a:graphicData>
            </a:graphic>
          </wp:anchor>
        </w:drawing>
      </w:r>
      <w:r>
        <w:rPr>
          <w:color w:val="44423D"/>
          <w:sz w:val="18"/>
        </w:rPr>
        <w:t>Arjo</w:t>
      </w:r>
      <w:r>
        <w:rPr>
          <w:color w:val="44423D"/>
          <w:spacing w:val="-3"/>
          <w:sz w:val="18"/>
        </w:rPr>
        <w:t> </w:t>
      </w:r>
      <w:r>
        <w:rPr>
          <w:color w:val="54544D"/>
          <w:sz w:val="24"/>
        </w:rPr>
        <w:t>I</w:t>
      </w:r>
      <w:r>
        <w:rPr>
          <w:color w:val="54544D"/>
          <w:spacing w:val="-22"/>
          <w:sz w:val="24"/>
        </w:rPr>
        <w:t> </w:t>
      </w:r>
      <w:r>
        <w:rPr>
          <w:color w:val="54544D"/>
          <w:sz w:val="18"/>
        </w:rPr>
        <w:t>Twitter,</w:t>
      </w:r>
      <w:r>
        <w:rPr>
          <w:color w:val="54544D"/>
          <w:spacing w:val="17"/>
          <w:sz w:val="18"/>
        </w:rPr>
        <w:t> </w:t>
      </w:r>
      <w:r>
        <w:rPr>
          <w:color w:val="44423D"/>
          <w:sz w:val="18"/>
        </w:rPr>
        <w:t>lnstagram</w:t>
      </w:r>
      <w:r>
        <w:rPr>
          <w:color w:val="44423D"/>
          <w:spacing w:val="9"/>
          <w:sz w:val="18"/>
        </w:rPr>
        <w:t> </w:t>
      </w:r>
      <w:r>
        <w:rPr>
          <w:color w:val="44423D"/>
          <w:sz w:val="24"/>
        </w:rPr>
        <w:t>I</w:t>
      </w:r>
      <w:r>
        <w:rPr>
          <w:color w:val="44423D"/>
          <w:spacing w:val="-17"/>
          <w:sz w:val="24"/>
        </w:rPr>
        <w:t> </w:t>
      </w:r>
      <w:r>
        <w:rPr>
          <w:color w:val="44423D"/>
          <w:spacing w:val="-2"/>
          <w:sz w:val="18"/>
        </w:rPr>
        <w:t>Linktree</w:t>
      </w:r>
    </w:p>
    <w:p>
      <w:pPr>
        <w:spacing w:before="116"/>
        <w:ind w:left="315" w:right="0" w:firstLine="0"/>
        <w:jc w:val="left"/>
        <w:rPr>
          <w:sz w:val="15"/>
        </w:rPr>
      </w:pPr>
      <w:r>
        <w:rPr>
          <w:color w:val="8C8C87"/>
          <w:w w:val="105"/>
          <w:sz w:val="15"/>
        </w:rPr>
        <w:t>Linktree.</w:t>
      </w:r>
      <w:r>
        <w:rPr>
          <w:color w:val="8C8C87"/>
          <w:spacing w:val="11"/>
          <w:w w:val="105"/>
          <w:sz w:val="15"/>
        </w:rPr>
        <w:t> </w:t>
      </w:r>
      <w:r>
        <w:rPr>
          <w:color w:val="8C8C87"/>
          <w:w w:val="105"/>
          <w:sz w:val="15"/>
        </w:rPr>
        <w:t>Make</w:t>
      </w:r>
      <w:r>
        <w:rPr>
          <w:color w:val="8C8C87"/>
          <w:spacing w:val="7"/>
          <w:w w:val="105"/>
          <w:sz w:val="15"/>
        </w:rPr>
        <w:t> </w:t>
      </w:r>
      <w:r>
        <w:rPr>
          <w:color w:val="8C8C87"/>
          <w:w w:val="105"/>
          <w:sz w:val="15"/>
        </w:rPr>
        <w:t>your</w:t>
      </w:r>
      <w:r>
        <w:rPr>
          <w:color w:val="8C8C87"/>
          <w:spacing w:val="4"/>
          <w:w w:val="105"/>
          <w:sz w:val="15"/>
        </w:rPr>
        <w:t> </w:t>
      </w:r>
      <w:r>
        <w:rPr>
          <w:color w:val="8C8C87"/>
          <w:w w:val="105"/>
          <w:sz w:val="15"/>
        </w:rPr>
        <w:t>link</w:t>
      </w:r>
      <w:r>
        <w:rPr>
          <w:color w:val="8C8C87"/>
          <w:spacing w:val="5"/>
          <w:w w:val="105"/>
          <w:sz w:val="15"/>
        </w:rPr>
        <w:t> </w:t>
      </w:r>
      <w:r>
        <w:rPr>
          <w:color w:val="8C8C87"/>
          <w:w w:val="105"/>
          <w:sz w:val="15"/>
        </w:rPr>
        <w:t>do</w:t>
      </w:r>
      <w:r>
        <w:rPr>
          <w:color w:val="8C8C87"/>
          <w:spacing w:val="-3"/>
          <w:w w:val="105"/>
          <w:sz w:val="15"/>
        </w:rPr>
        <w:t> </w:t>
      </w:r>
      <w:r>
        <w:rPr>
          <w:color w:val="8C8C87"/>
          <w:spacing w:val="-2"/>
          <w:w w:val="105"/>
          <w:sz w:val="15"/>
        </w:rPr>
        <w:t>more.</w:t>
      </w:r>
    </w:p>
    <w:p>
      <w:pPr>
        <w:pStyle w:val="BodyText"/>
        <w:spacing w:before="164"/>
        <w:rPr>
          <w:sz w:val="15"/>
        </w:rPr>
      </w:pPr>
    </w:p>
    <w:p>
      <w:pPr>
        <w:spacing w:before="1"/>
        <w:ind w:left="400" w:right="0" w:firstLine="0"/>
        <w:jc w:val="left"/>
        <w:rPr>
          <w:sz w:val="15"/>
        </w:rPr>
      </w:pPr>
      <w:r>
        <w:rPr>
          <w:color w:val="62E97B"/>
          <w:w w:val="105"/>
          <w:sz w:val="15"/>
        </w:rPr>
        <w:t>,</w:t>
      </w:r>
      <w:r>
        <w:rPr>
          <w:color w:val="62E97B"/>
          <w:spacing w:val="38"/>
          <w:w w:val="105"/>
          <w:sz w:val="15"/>
        </w:rPr>
        <w:t>  </w:t>
      </w:r>
      <w:r>
        <w:rPr>
          <w:color w:val="54544D"/>
          <w:spacing w:val="-2"/>
          <w:w w:val="105"/>
          <w:sz w:val="15"/>
        </w:rPr>
        <w:t>https</w:t>
      </w:r>
      <w:r>
        <w:rPr>
          <w:color w:val="757470"/>
          <w:spacing w:val="-2"/>
          <w:w w:val="105"/>
          <w:sz w:val="15"/>
        </w:rPr>
        <w:t>://</w:t>
      </w:r>
      <w:r>
        <w:rPr>
          <w:color w:val="54544D"/>
          <w:spacing w:val="-2"/>
          <w:w w:val="105"/>
          <w:sz w:val="15"/>
        </w:rPr>
        <w:t>t.co</w:t>
      </w:r>
      <w:r>
        <w:rPr>
          <w:color w:val="757470"/>
          <w:spacing w:val="-2"/>
          <w:w w:val="105"/>
          <w:sz w:val="15"/>
        </w:rPr>
        <w:t>/</w:t>
      </w:r>
      <w:r>
        <w:rPr>
          <w:color w:val="44423D"/>
          <w:spacing w:val="-2"/>
          <w:w w:val="105"/>
          <w:sz w:val="15"/>
        </w:rPr>
        <w:t>HhmmTN</w:t>
      </w:r>
      <w:r>
        <w:rPr>
          <w:color w:val="54544D"/>
          <w:spacing w:val="-2"/>
          <w:w w:val="105"/>
          <w:sz w:val="15"/>
        </w:rPr>
        <w:t>1fUI</w:t>
      </w:r>
    </w:p>
    <w:p>
      <w:pPr>
        <w:pStyle w:val="BodyText"/>
        <w:rPr>
          <w:sz w:val="15"/>
        </w:rPr>
      </w:pPr>
    </w:p>
    <w:p>
      <w:pPr>
        <w:pStyle w:val="BodyText"/>
        <w:rPr>
          <w:sz w:val="15"/>
        </w:rPr>
      </w:pPr>
    </w:p>
    <w:p>
      <w:pPr>
        <w:pStyle w:val="BodyText"/>
        <w:spacing w:before="17"/>
        <w:rPr>
          <w:sz w:val="15"/>
        </w:rPr>
      </w:pPr>
    </w:p>
    <w:p>
      <w:pPr>
        <w:spacing w:before="0"/>
        <w:ind w:left="316" w:right="0" w:firstLine="0"/>
        <w:jc w:val="left"/>
        <w:rPr>
          <w:sz w:val="18"/>
        </w:rPr>
      </w:pPr>
      <w:r>
        <w:rPr>
          <w:color w:val="44423D"/>
          <w:w w:val="105"/>
          <w:sz w:val="18"/>
        </w:rPr>
        <w:t>JavaScript</w:t>
      </w:r>
      <w:r>
        <w:rPr>
          <w:color w:val="44423D"/>
          <w:spacing w:val="-2"/>
          <w:w w:val="105"/>
          <w:sz w:val="18"/>
        </w:rPr>
        <w:t> </w:t>
      </w:r>
      <w:r>
        <w:rPr>
          <w:color w:val="54544D"/>
          <w:w w:val="105"/>
          <w:sz w:val="18"/>
        </w:rPr>
        <w:t>is</w:t>
      </w:r>
      <w:r>
        <w:rPr>
          <w:color w:val="54544D"/>
          <w:spacing w:val="-13"/>
          <w:w w:val="105"/>
          <w:sz w:val="18"/>
        </w:rPr>
        <w:t> </w:t>
      </w:r>
      <w:r>
        <w:rPr>
          <w:color w:val="44423D"/>
          <w:w w:val="105"/>
          <w:sz w:val="18"/>
        </w:rPr>
        <w:t>not</w:t>
      </w:r>
      <w:r>
        <w:rPr>
          <w:color w:val="44423D"/>
          <w:spacing w:val="-5"/>
          <w:w w:val="105"/>
          <w:sz w:val="18"/>
        </w:rPr>
        <w:t> </w:t>
      </w:r>
      <w:r>
        <w:rPr>
          <w:color w:val="44423D"/>
          <w:spacing w:val="-2"/>
          <w:w w:val="105"/>
          <w:sz w:val="18"/>
        </w:rPr>
        <w:t>available</w:t>
      </w:r>
      <w:r>
        <w:rPr>
          <w:color w:val="666460"/>
          <w:spacing w:val="-2"/>
          <w:w w:val="105"/>
          <w:sz w:val="18"/>
        </w:rPr>
        <w:t>.</w:t>
      </w:r>
    </w:p>
    <w:p>
      <w:pPr>
        <w:spacing w:before="126"/>
        <w:ind w:left="301" w:right="0" w:firstLine="0"/>
        <w:jc w:val="left"/>
        <w:rPr>
          <w:sz w:val="15"/>
        </w:rPr>
      </w:pPr>
      <w:r>
        <w:rPr>
          <w:rFonts w:ascii="Times New Roman"/>
          <w:b/>
          <w:i/>
          <w:color w:val="1F9CEF"/>
          <w:w w:val="80"/>
          <w:sz w:val="21"/>
        </w:rPr>
        <w:t>"!I</w:t>
      </w:r>
      <w:r>
        <w:rPr>
          <w:rFonts w:ascii="Times New Roman"/>
          <w:b/>
          <w:i/>
          <w:color w:val="1F9CEF"/>
          <w:spacing w:val="28"/>
          <w:sz w:val="21"/>
        </w:rPr>
        <w:t> </w:t>
      </w:r>
      <w:r>
        <w:rPr>
          <w:color w:val="54544D"/>
          <w:spacing w:val="-2"/>
          <w:sz w:val="15"/>
        </w:rPr>
        <w:t>https</w:t>
      </w:r>
      <w:r>
        <w:rPr>
          <w:color w:val="757470"/>
          <w:spacing w:val="-2"/>
          <w:sz w:val="15"/>
        </w:rPr>
        <w:t>://</w:t>
      </w:r>
      <w:r>
        <w:rPr>
          <w:color w:val="54544D"/>
          <w:spacing w:val="-2"/>
          <w:sz w:val="15"/>
        </w:rPr>
        <w:t>twitter</w:t>
      </w:r>
      <w:r>
        <w:rPr>
          <w:color w:val="757470"/>
          <w:spacing w:val="-2"/>
          <w:sz w:val="15"/>
        </w:rPr>
        <w:t>.</w:t>
      </w:r>
      <w:r>
        <w:rPr>
          <w:color w:val="54544D"/>
          <w:spacing w:val="-2"/>
          <w:sz w:val="15"/>
        </w:rPr>
        <w:t>com</w:t>
      </w:r>
      <w:r>
        <w:rPr>
          <w:color w:val="8C8C87"/>
          <w:spacing w:val="-2"/>
          <w:sz w:val="15"/>
        </w:rPr>
        <w:t>/</w:t>
      </w:r>
      <w:r>
        <w:rPr>
          <w:color w:val="54544D"/>
          <w:spacing w:val="-2"/>
          <w:sz w:val="15"/>
        </w:rPr>
        <w:t>arjoio</w:t>
      </w:r>
    </w:p>
    <w:sectPr>
      <w:pgSz w:w="11910" w:h="16840"/>
      <w:pgMar w:top="940" w:bottom="280" w:left="90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spacing w:before="17"/>
      <w:ind w:left="359"/>
      <w:outlineLvl w:val="1"/>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2024-12-05T05:21:36Z</dcterms:created>
  <dcterms:modified xsi:type="dcterms:W3CDTF">2024-12-05T05:21:36Z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2023-02-08T00:00:00Z</vt:filetime>
  </property>
  <property fmtid="{D5CDD505-2E9C-101B-9397-08002B2CF9AE}" pid="3" name="Producer">
    <vt:lpwstr>jsPDF 2.5.1</vt:lpwstr>
  </property>
  <property fmtid="{D5CDD505-2E9C-101B-9397-08002B2CF9AE}" pid="4" name="LastSaved">
    <vt:filetime>2023-02-08T00:00:00Z</vt:filetime>
  </property>
</Properties>
</file>