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2" w:after="0" w:line="240" w:lineRule="auto"/>
        <w:ind w:left="143" w:right="-20"/>
        <w:jc w:val="left"/>
        <w:tabs>
          <w:tab w:pos="69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344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KINNER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.: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Implant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Electrode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4717" w:right="46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9.165001pt;margin-top:-7.288858pt;width:490.167pt;height:.1pt;mso-position-horizontal-relative:page;mso-position-vertical-relative:paragraph;z-index:-399" coordorigin="783,-146" coordsize="9803,2">
            <v:shape style="position:absolute;left:783;top:-146;width:9803;height:2" coordorigin="783,-146" coordsize="9803,0" path="m783,-146l10587,-146e" filled="f" stroked="t" strokeweight="1.574pt" strokecolor="#000000">
              <v:path arrowok="t"/>
            </v:shape>
          </v:group>
          <w10:wrap type="none"/>
        </w:pict>
      </w:r>
      <w:r>
        <w:rPr/>
        <w:pict>
          <v:group style="position:absolute;margin-left:39.165001pt;margin-top:13.205142pt;width:490.167pt;height:.1pt;mso-position-horizontal-relative:page;mso-position-vertical-relative:paragraph;z-index:-398" coordorigin="783,264" coordsize="9803,2">
            <v:shape style="position:absolute;left:783;top:264;width:9803;height:2" coordorigin="783,264" coordsize="9803,0" path="m783,264l10587,264e" filled="f" stroked="t" strokeweight=".6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325" w:right="3235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CT-based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insertion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depth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50" w:lineRule="exact"/>
        <w:jc w:val="left"/>
        <w:rPr>
          <w:sz w:val="5"/>
          <w:szCs w:val="5"/>
        </w:rPr>
      </w:pPr>
      <w:rPr/>
      <w:r>
        <w:rPr>
          <w:sz w:val="5"/>
          <w:szCs w:val="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303013" w:type="dxa"/>
      </w:tblPr>
      <w:tblGrid/>
      <w:tr>
        <w:trPr>
          <w:trHeight w:val="837" w:hRule="exact"/>
        </w:trPr>
        <w:tc>
          <w:tcPr>
            <w:tcW w:w="1137" w:type="dxa"/>
            <w:tcBorders>
              <w:top w:val="single" w:sz="4.88" w:space="0" w:color="000000"/>
              <w:bottom w:val="single" w:sz="4.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33"/>
              </w:rPr>
              <w:t>  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33"/>
              </w:rPr>
              <w:t>en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3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00"/>
              </w:rPr>
            </w:r>
          </w:p>
        </w:tc>
        <w:tc>
          <w:tcPr>
            <w:tcW w:w="1481" w:type="dxa"/>
            <w:tcBorders>
              <w:top w:val="single" w:sz="4.88" w:space="0" w:color="000000"/>
              <w:bottom w:val="single" w:sz="4.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79" w:right="12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4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7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7"/>
              </w:rPr>
              <w:t> 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4"/>
                <w:w w:val="12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7"/>
              </w:rPr>
              <w:t>cocc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7"/>
                <w:w w:val="12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9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9" w:lineRule="exact"/>
              <w:ind w:left="392" w:right="17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enn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86"/>
              </w:rPr>
              <w:t>mmm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820" w:type="dxa"/>
            <w:tcBorders>
              <w:top w:val="single" w:sz="4.88" w:space="0" w:color="000000"/>
              <w:bottom w:val="single" w:sz="4.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18" w:right="296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2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20"/>
              </w:rPr>
              <w:t>Fnc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20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2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20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5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52"/>
              </w:rPr>
              <w:t>rr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52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9" w:lineRule="exact"/>
              <w:ind w:left="148" w:right="11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nser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enn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86"/>
              </w:rPr>
              <w:t>mmm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517" w:type="dxa"/>
            <w:tcBorders>
              <w:top w:val="single" w:sz="4.88" w:space="0" w:color="000000"/>
              <w:bottom w:val="single" w:sz="4.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88" w:right="22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3"/>
              </w:rPr>
              <w:t>Arr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3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6"/>
                <w:w w:val="12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nser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8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9" w:lineRule="exact"/>
              <w:ind w:left="470" w:right="49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enn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55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9" w:lineRule="exact"/>
              <w:ind w:left="132" w:right="23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9"/>
              </w:rPr>
              <w:t>cocc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enn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1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634" w:type="dxa"/>
            <w:tcBorders>
              <w:top w:val="single" w:sz="4.88" w:space="0" w:color="000000"/>
              <w:bottom w:val="single" w:sz="4.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180" w:lineRule="exact"/>
              <w:ind w:left="394" w:right="176" w:firstLine="-113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pos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2"/>
              </w:rPr>
              <w:t>from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8" w:lineRule="exact"/>
              <w:ind w:left="3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24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24"/>
              </w:rPr>
              <w:t>pee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0"/>
                <w:w w:val="124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denreesm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254" w:type="dxa"/>
            <w:tcBorders>
              <w:top w:val="single" w:sz="4.88" w:space="0" w:color="000000"/>
              <w:bottom w:val="single" w:sz="4.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180" w:lineRule="exact"/>
              <w:ind w:left="337" w:right="796" w:firstLine="-57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Ap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ro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pos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2"/>
              </w:rPr>
              <w:t>from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8" w:lineRule="exact"/>
              <w:ind w:left="191" w:right="814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07"/>
              </w:rPr>
              <w:t>ben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07"/>
              </w:rPr>
              <w:t>nn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07"/>
              </w:rPr>
              <w:t>nn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99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8"/>
              </w:rPr>
              <w:t>frs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9" w:lineRule="exact"/>
              <w:ind w:left="33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104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Frn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6"/>
              </w:rPr>
              <w:t>denree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6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84"/>
              </w:rPr>
              <w:t>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90" w:hRule="exact"/>
        </w:trPr>
        <w:tc>
          <w:tcPr>
            <w:tcW w:w="1137" w:type="dxa"/>
            <w:tcBorders>
              <w:top w:val="single" w:sz="4.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481" w:type="dxa"/>
            <w:tcBorders>
              <w:top w:val="single" w:sz="4.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4" w:after="0" w:line="240" w:lineRule="auto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820" w:type="dxa"/>
            <w:tcBorders>
              <w:top w:val="single" w:sz="4.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4" w:after="0" w:line="240" w:lineRule="auto"/>
              <w:ind w:left="657" w:right="6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517" w:type="dxa"/>
            <w:tcBorders>
              <w:top w:val="single" w:sz="4.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4" w:after="0" w:line="240" w:lineRule="auto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single" w:sz="4.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4" w:after="0" w:line="240" w:lineRule="auto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single" w:sz="4.8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4" w:after="0" w:line="240" w:lineRule="auto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57" w:right="6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57" w:right="6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65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57" w:right="6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65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57" w:right="6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4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6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9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301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3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73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73"/>
              </w:rPr>
              <w:t>               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64"/>
                <w:w w:val="173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73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3301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37" w:right="-20"/>
              <w:jc w:val="left"/>
              <w:tabs>
                <w:tab w:pos="216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3301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3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8"/>
                <w:w w:val="201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                    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201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83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3301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37" w:right="-20"/>
              <w:jc w:val="left"/>
              <w:tabs>
                <w:tab w:pos="216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33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69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8"/>
                <w:w w:val="19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                    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98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189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33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90" w:right="-20"/>
              <w:jc w:val="left"/>
              <w:tabs>
                <w:tab w:pos="23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5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09" w:hRule="exact"/>
        </w:trPr>
        <w:tc>
          <w:tcPr>
            <w:tcW w:w="9843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0" w:lineRule="exact"/>
              <w:ind w:left="40" w:right="-20"/>
              <w:jc w:val="left"/>
              <w:tabs>
                <w:tab w:pos="1660" w:val="left"/>
                <w:tab w:pos="4940" w:val="left"/>
                <w:tab w:pos="6560" w:val="left"/>
                <w:tab w:pos="820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8"/>
                <w:w w:val="201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                    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201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65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219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82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657" w:right="6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17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06"/>
              </w:rPr>
              <w:t>Mean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w w:val="224"/>
                <w:position w:val="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657" w:right="6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65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43"/>
              </w:rPr>
              <w:t>so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93" w:right="4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33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780" w:right="-20"/>
              <w:jc w:val="left"/>
              <w:tabs>
                <w:tab w:pos="23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388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71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41"/>
                <w:w w:val="219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                         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219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5"/>
              </w:rPr>
              <w:t>Minimum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44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33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9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2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8"/>
                <w:w w:val="19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                    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98"/>
              </w:rPr>
              <w:t>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88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tabs>
                <w:tab w:pos="224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4"/>
              </w:rPr>
              <w:t>Maximum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301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37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8"/>
                <w:w w:val="201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                     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201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5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137" w:type="dxa"/>
            <w:tcBorders>
              <w:top w:val="nil" w:sz="6" w:space="0" w:color="auto"/>
              <w:bottom w:val="single" w:sz="13.04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6"/>
              </w:rPr>
              <w:t>Median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301" w:type="dxa"/>
            <w:gridSpan w:val="2"/>
            <w:tcBorders>
              <w:top w:val="nil" w:sz="6" w:space="0" w:color="auto"/>
              <w:bottom w:val="single" w:sz="13.04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37" w:right="-20"/>
              <w:jc w:val="left"/>
              <w:tabs>
                <w:tab w:pos="216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98"/>
              </w:rPr>
              <w:t>  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1517" w:type="dxa"/>
            <w:tcBorders>
              <w:top w:val="nil" w:sz="6" w:space="0" w:color="auto"/>
              <w:bottom w:val="single" w:sz="13.04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04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54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5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634" w:type="dxa"/>
            <w:tcBorders>
              <w:top w:val="nil" w:sz="6" w:space="0" w:color="auto"/>
              <w:bottom w:val="single" w:sz="13.04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587" w:right="66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16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4"/>
              </w:rPr>
              <w:t>6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64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  <w:tc>
          <w:tcPr>
            <w:tcW w:w="2254" w:type="dxa"/>
            <w:tcBorders>
              <w:top w:val="nil" w:sz="6" w:space="0" w:color="auto"/>
              <w:bottom w:val="single" w:sz="13.04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620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w w:val="219"/>
              </w:rPr>
              <w:t>  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w w:val="100"/>
              </w:rPr>
            </w:r>
          </w:p>
        </w:tc>
      </w:tr>
    </w:tbl>
    <w:p>
      <w:pPr>
        <w:spacing w:before="32" w:after="0" w:line="240" w:lineRule="auto"/>
        <w:ind w:left="28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9"/>
          <w:szCs w:val="9"/>
          <w:w w:val="232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w w:val="102"/>
          <w:position w:val="0"/>
        </w:rPr>
        <w:t>Arithme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2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1"/>
          <w:position w:val="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6"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0"/>
        </w:rPr>
        <w:t>eans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0660" w:h="14720"/>
          <w:pgMar w:top="40" w:bottom="280" w:left="640" w:right="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0.572142pt;height:211.2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9" w:lineRule="auto"/>
        <w:ind w:left="143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Electrode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insertion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surgeon's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nominal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measurem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7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nts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dimensio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46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4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patients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dashed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represents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insertion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depths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esti-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surgeon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gression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line,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correlati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7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signifcan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43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5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6,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0.001).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fact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ression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lies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(dashed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ig.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shows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average,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array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inser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depth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surgeon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  <w:position w:val="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CT-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erived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estima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Althou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strong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0"/>
        </w:rPr>
        <w:t>linear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9" w:lineRule="auto"/>
        <w:ind w:right="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relation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inser-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num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ively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iffe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inser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depth</w:t>
      </w:r>
      <w:r>
        <w:rPr>
          <w:rFonts w:ascii="Times New Roman" w:hAnsi="Times New Roman" w:cs="Times New Roman" w:eastAsia="Times New Roman"/>
          <w:sz w:val="20"/>
          <w:szCs w:val="20"/>
          <w:spacing w:val="55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examp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inser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depth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ported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surgeon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P5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P7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4.95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right="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4.90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spective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ast,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T-deriv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insertion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depth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2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1.93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surgeon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right="362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P1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P12.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exact"/>
        <w:ind w:right="3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cochlear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characteristic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frequency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distributions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right="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Chara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teristic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frequenc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basal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cochlear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(includ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k),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trode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ray,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calcu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hearing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(Hz)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diffe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differ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hleae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covers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basilar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membr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hearing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ge).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given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P1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P13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P14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thro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P26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(199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P1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P13,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calcul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harmo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char-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acterist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freque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cy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cochlea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21,1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basal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Greenw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od's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formula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16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3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.4.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sonably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gen-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erally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fixed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hearing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20-2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,000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Hz;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charac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eristic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fre-</w:t>
      </w:r>
    </w:p>
    <w:sectPr>
      <w:type w:val="continuous"/>
      <w:pgSz w:w="10660" w:h="14720"/>
      <w:pgMar w:top="40" w:bottom="280" w:left="640" w:right="0"/>
      <w:cols w:num="2" w:equalWidth="0">
        <w:col w:w="4808" w:space="476"/>
        <w:col w:w="47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Skinner, M.W., et al.</dc:creator>
  <dc:subject>JARO 03: 332-350 (2002)</dc:subject>
  <dc:title>CT-Derived Estimation of Cochlear Morphology and Electrode Array Position in Relation to Word Recognition in Nucleus-22 Recipients</dc:title>
  <dcterms:created xsi:type="dcterms:W3CDTF">2013-11-25T16:22:14Z</dcterms:created>
  <dcterms:modified xsi:type="dcterms:W3CDTF">2013-11-25T16:22:14Z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2013-11-25T00:00:00Z</vt:filetime>
  </property>
  <property fmtid="{D5CDD505-2E9C-101B-9397-08002B2CF9AE}" pid="3" name="LastSaved">
    <vt:filetime>2013-11-25T00:00:00Z</vt:filetime>
  </property>
</Properties>
</file>