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4148" w:rsidRDefault="0082731D">
      <w:r>
        <w:t>Cahier des charges : GD :</w:t>
      </w:r>
    </w:p>
    <w:p w:rsidR="00F757E1" w:rsidRPr="00F757E1" w:rsidRDefault="00F757E1" w:rsidP="00F757E1">
      <w:pPr>
        <w:rPr>
          <w:sz w:val="21"/>
          <w:szCs w:val="21"/>
        </w:rPr>
      </w:pPr>
      <w:r w:rsidRPr="00F757E1">
        <w:rPr>
          <w:sz w:val="21"/>
          <w:szCs w:val="21"/>
          <w:highlight w:val="cyan"/>
        </w:rPr>
        <w:t>Options (que s’il reste du temps)</w:t>
      </w:r>
    </w:p>
    <w:p w:rsidR="00F757E1" w:rsidRDefault="00F757E1"/>
    <w:p w:rsidR="0082731D" w:rsidRDefault="0082731D"/>
    <w:p w:rsidR="0082731D" w:rsidRPr="00B14E15" w:rsidRDefault="0082731D" w:rsidP="0082731D">
      <w:pPr>
        <w:pStyle w:val="Paragraphedeliste"/>
        <w:numPr>
          <w:ilvl w:val="0"/>
          <w:numId w:val="2"/>
        </w:numPr>
        <w:rPr>
          <w:color w:val="FF0000"/>
          <w:sz w:val="32"/>
          <w:szCs w:val="32"/>
        </w:rPr>
      </w:pPr>
      <w:r w:rsidRPr="00B14E15">
        <w:rPr>
          <w:color w:val="FF0000"/>
          <w:sz w:val="32"/>
          <w:szCs w:val="32"/>
        </w:rPr>
        <w:t>Présentation du jeu :</w:t>
      </w:r>
    </w:p>
    <w:p w:rsidR="0082731D" w:rsidRDefault="0082731D" w:rsidP="0082731D">
      <w:pPr>
        <w:pStyle w:val="Paragraphedeliste"/>
        <w:ind w:left="1080"/>
      </w:pPr>
    </w:p>
    <w:p w:rsidR="0082731D" w:rsidRPr="00B14E15" w:rsidRDefault="0082731D" w:rsidP="00B14E15">
      <w:pPr>
        <w:rPr>
          <w:color w:val="806000" w:themeColor="accent4" w:themeShade="80"/>
          <w:sz w:val="28"/>
          <w:szCs w:val="28"/>
          <w:u w:val="single"/>
        </w:rPr>
      </w:pPr>
      <w:r w:rsidRPr="00B14E15">
        <w:rPr>
          <w:color w:val="806000" w:themeColor="accent4" w:themeShade="80"/>
          <w:sz w:val="28"/>
          <w:szCs w:val="28"/>
          <w:u w:val="single"/>
        </w:rPr>
        <w:t>Objectif :</w:t>
      </w:r>
    </w:p>
    <w:p w:rsidR="0082731D" w:rsidRDefault="0082731D" w:rsidP="0082731D">
      <w:pPr>
        <w:ind w:firstLine="360"/>
      </w:pPr>
    </w:p>
    <w:p w:rsidR="0082731D" w:rsidRDefault="0082731D" w:rsidP="0082731D">
      <w:pPr>
        <w:ind w:left="360"/>
      </w:pPr>
      <w:r>
        <w:t>Éviter les obstacles en sautant sur des blocs pour valider un niveau. Si l’utilisateur cogne un obstacle, il recommence à zéro.</w:t>
      </w:r>
    </w:p>
    <w:p w:rsidR="0082731D" w:rsidRDefault="0082731D" w:rsidP="0082731D">
      <w:pPr>
        <w:ind w:left="360"/>
      </w:pPr>
    </w:p>
    <w:p w:rsidR="0082731D" w:rsidRDefault="0082731D" w:rsidP="00B14E15">
      <w:r w:rsidRPr="00B14E15">
        <w:rPr>
          <w:color w:val="806000" w:themeColor="accent4" w:themeShade="80"/>
          <w:sz w:val="28"/>
          <w:szCs w:val="28"/>
          <w:u w:val="single"/>
        </w:rPr>
        <w:t>Déroulement d’une partie :</w:t>
      </w:r>
    </w:p>
    <w:p w:rsidR="0082731D" w:rsidRDefault="0082731D" w:rsidP="0082731D">
      <w:pPr>
        <w:ind w:left="360"/>
      </w:pPr>
    </w:p>
    <w:p w:rsidR="000F572B" w:rsidRDefault="000F572B" w:rsidP="0082731D">
      <w:pPr>
        <w:ind w:left="360"/>
      </w:pPr>
    </w:p>
    <w:p w:rsidR="000F572B" w:rsidRDefault="000F572B" w:rsidP="0082731D">
      <w:pPr>
        <w:ind w:left="360"/>
      </w:pPr>
    </w:p>
    <w:p w:rsidR="0082731D" w:rsidRDefault="0082731D" w:rsidP="0082731D">
      <w:pPr>
        <w:ind w:left="360"/>
      </w:pPr>
      <w:r>
        <w:t>Lorsqu</w:t>
      </w:r>
      <w:r w:rsidR="00230EAB">
        <w:t>’</w:t>
      </w:r>
      <w:r>
        <w:t xml:space="preserve">on lance le jeu, une fenêtre d’accueil s’affiche avec un bouton </w:t>
      </w:r>
      <w:r w:rsidR="00564686">
        <w:t>P</w:t>
      </w:r>
      <w:r>
        <w:t xml:space="preserve">lay au milieu, </w:t>
      </w:r>
      <w:r w:rsidRPr="0082731D">
        <w:rPr>
          <w:highlight w:val="cyan"/>
        </w:rPr>
        <w:t>un bouton personnage à gauche (pour choisir son perso) et un bouton options à droite (pour couper le son/afficher ou non la barre latérale qui donne l’avancée de la partie en pourcentage)</w:t>
      </w:r>
      <w:r>
        <w:t xml:space="preserve">. </w:t>
      </w:r>
    </w:p>
    <w:p w:rsidR="000F572B" w:rsidRDefault="000F572B" w:rsidP="0082731D">
      <w:pPr>
        <w:ind w:left="360"/>
      </w:pPr>
    </w:p>
    <w:p w:rsidR="003F1BBF" w:rsidRDefault="0082731D" w:rsidP="0082731D">
      <w:pPr>
        <w:ind w:left="360"/>
      </w:pPr>
      <w:r>
        <w:t xml:space="preserve">En appuyant sur </w:t>
      </w:r>
      <w:r w:rsidR="007C56F5">
        <w:t>P</w:t>
      </w:r>
      <w:r>
        <w:t xml:space="preserve">lay, l’utilisateur arrive sur la fenêtre des niveaux (3) et peut en sélectionner un en appuyant sur celui-ci. L’ordre des niveaux allant du plus facile au plus compliqué. </w:t>
      </w:r>
      <w:r w:rsidR="003F1BBF">
        <w:t>Plus l’utilisateur avance dans les niveaux, plus la vitesse du jeu et le nombre d’obstacles augmentent.</w:t>
      </w:r>
    </w:p>
    <w:p w:rsidR="000F572B" w:rsidRDefault="000F572B" w:rsidP="0082731D">
      <w:pPr>
        <w:ind w:left="360"/>
      </w:pPr>
    </w:p>
    <w:p w:rsidR="0082731D" w:rsidRDefault="0082731D" w:rsidP="003F1BBF">
      <w:pPr>
        <w:ind w:left="360"/>
      </w:pPr>
      <w:r>
        <w:t>En cliquant sur un niveau, le jeu démarre. Pour sauter au-dessus d’un obstacle, il faut appuyer sur la touche espace. Si l’utilisateur arrive à éviter tous les obstacles, alors il a gagné le niveau, sinon le jeu recommence à zéro.</w:t>
      </w:r>
    </w:p>
    <w:p w:rsidR="000F572B" w:rsidRDefault="000F572B" w:rsidP="0082731D">
      <w:pPr>
        <w:ind w:left="360"/>
      </w:pPr>
    </w:p>
    <w:p w:rsidR="000F572B" w:rsidRDefault="000F572B" w:rsidP="0082731D">
      <w:pPr>
        <w:ind w:left="360"/>
      </w:pPr>
    </w:p>
    <w:p w:rsidR="000F572B" w:rsidRDefault="000F572B" w:rsidP="0082731D">
      <w:pPr>
        <w:ind w:left="360"/>
      </w:pPr>
    </w:p>
    <w:p w:rsidR="00230EAB" w:rsidRDefault="00230EAB" w:rsidP="0082731D">
      <w:pPr>
        <w:ind w:left="360"/>
      </w:pPr>
    </w:p>
    <w:p w:rsidR="00230EAB" w:rsidRDefault="00230EAB" w:rsidP="0082731D">
      <w:pPr>
        <w:ind w:left="360"/>
      </w:pPr>
      <w:r>
        <w:rPr>
          <w:noProof/>
        </w:rPr>
        <w:drawing>
          <wp:inline distT="0" distB="0" distL="0" distR="0">
            <wp:extent cx="5760720" cy="2594610"/>
            <wp:effectExtent l="0" t="0" r="5080" b="0"/>
            <wp:docPr id="131877615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76155" name="Image 13187761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72B" w:rsidRDefault="000F572B" w:rsidP="0082731D">
      <w:pPr>
        <w:ind w:left="360"/>
      </w:pPr>
    </w:p>
    <w:p w:rsidR="000F572B" w:rsidRDefault="000F572B" w:rsidP="0082731D">
      <w:pPr>
        <w:ind w:left="360"/>
      </w:pPr>
    </w:p>
    <w:p w:rsidR="0082731D" w:rsidRDefault="0082731D" w:rsidP="0082731D">
      <w:pPr>
        <w:ind w:left="360"/>
      </w:pPr>
    </w:p>
    <w:p w:rsidR="0082731D" w:rsidRPr="000F572B" w:rsidRDefault="0082731D" w:rsidP="000F572B">
      <w:pPr>
        <w:pStyle w:val="Paragraphedeliste"/>
        <w:numPr>
          <w:ilvl w:val="0"/>
          <w:numId w:val="2"/>
        </w:numPr>
        <w:rPr>
          <w:color w:val="FF0000"/>
          <w:sz w:val="32"/>
          <w:szCs w:val="32"/>
        </w:rPr>
      </w:pPr>
      <w:r w:rsidRPr="000F572B">
        <w:rPr>
          <w:color w:val="FF0000"/>
          <w:sz w:val="32"/>
          <w:szCs w:val="32"/>
        </w:rPr>
        <w:t>Mise en œuvre :</w:t>
      </w:r>
    </w:p>
    <w:p w:rsidR="0082731D" w:rsidRDefault="0082731D" w:rsidP="0082731D"/>
    <w:p w:rsidR="0082731D" w:rsidRDefault="003F1BBF" w:rsidP="00B14E15">
      <w:pPr>
        <w:rPr>
          <w:color w:val="806000" w:themeColor="accent4" w:themeShade="80"/>
          <w:sz w:val="28"/>
          <w:szCs w:val="28"/>
          <w:u w:val="single"/>
        </w:rPr>
      </w:pPr>
      <w:r w:rsidRPr="00B14E15">
        <w:rPr>
          <w:color w:val="806000" w:themeColor="accent4" w:themeShade="80"/>
          <w:sz w:val="28"/>
          <w:szCs w:val="28"/>
          <w:u w:val="single"/>
        </w:rPr>
        <w:t>Besoins :</w:t>
      </w:r>
    </w:p>
    <w:p w:rsidR="000F572B" w:rsidRPr="00B14E15" w:rsidRDefault="000F572B" w:rsidP="00B14E15">
      <w:pPr>
        <w:rPr>
          <w:color w:val="806000" w:themeColor="accent4" w:themeShade="80"/>
          <w:sz w:val="28"/>
          <w:szCs w:val="28"/>
          <w:u w:val="single"/>
        </w:rPr>
      </w:pPr>
    </w:p>
    <w:p w:rsidR="00B14E15" w:rsidRDefault="003F1BBF" w:rsidP="0082731D">
      <w:pPr>
        <w:ind w:left="360"/>
      </w:pPr>
      <w:r>
        <w:t xml:space="preserve">Le jeu doit être simple d’utilisation et facile à comprendre. En effet, une seule touche est nécessaire, la touche espace. </w:t>
      </w:r>
    </w:p>
    <w:p w:rsidR="000F572B" w:rsidRDefault="000F572B" w:rsidP="0082731D">
      <w:pPr>
        <w:ind w:left="360"/>
      </w:pPr>
    </w:p>
    <w:p w:rsidR="00B14E15" w:rsidRDefault="003F1BBF" w:rsidP="0082731D">
      <w:pPr>
        <w:ind w:left="360"/>
      </w:pPr>
      <w:r>
        <w:t xml:space="preserve">La réaction suite à la collision avec un obstacle doit être rapide, soit la partie reprend à zéro directement (comme dans le jeu déjà existant) ou une fenêtre </w:t>
      </w:r>
      <w:proofErr w:type="spellStart"/>
      <w:r>
        <w:t>game</w:t>
      </w:r>
      <w:proofErr w:type="spellEnd"/>
      <w:r>
        <w:t xml:space="preserve"> over s’affiche avec la possibilité de recommencer ou revenir à la page des niveaux.</w:t>
      </w:r>
      <w:r w:rsidR="00B14E15">
        <w:t xml:space="preserve"> </w:t>
      </w:r>
    </w:p>
    <w:p w:rsidR="000F572B" w:rsidRDefault="000F572B" w:rsidP="0082731D">
      <w:pPr>
        <w:ind w:left="360"/>
      </w:pPr>
    </w:p>
    <w:p w:rsidR="003F1BBF" w:rsidRDefault="00B14E15" w:rsidP="0082731D">
      <w:pPr>
        <w:ind w:left="360"/>
      </w:pPr>
      <w:r>
        <w:t xml:space="preserve">La vitesse de défilement du background doit être proportionnelle à la difficulté du niveau, plus le niveau est compliqué et plus le background défile vite. </w:t>
      </w:r>
    </w:p>
    <w:p w:rsidR="000F572B" w:rsidRDefault="000F572B" w:rsidP="0082731D">
      <w:pPr>
        <w:ind w:left="360"/>
      </w:pPr>
    </w:p>
    <w:p w:rsidR="00B14E15" w:rsidRDefault="00B14E15" w:rsidP="0082731D">
      <w:pPr>
        <w:ind w:left="360"/>
      </w:pPr>
      <w:r>
        <w:t>Il faut également pouvoir synchroniser le rythme de l’audio avec les sauts sur les blocs, afin de rajouter une dimension agréable au jeu.</w:t>
      </w:r>
    </w:p>
    <w:p w:rsidR="000F572B" w:rsidRDefault="000F572B" w:rsidP="0082731D">
      <w:pPr>
        <w:ind w:left="360"/>
      </w:pPr>
    </w:p>
    <w:p w:rsidR="0032074F" w:rsidRDefault="0032074F" w:rsidP="0082731D">
      <w:pPr>
        <w:ind w:left="360"/>
      </w:pPr>
      <w:r>
        <w:t>Laisser disponible des options pour couper le son et afficher ou non la barre latérale qui donne le score en temps réel.</w:t>
      </w:r>
    </w:p>
    <w:p w:rsidR="00F94841" w:rsidRDefault="00F94841" w:rsidP="000000B8"/>
    <w:p w:rsidR="00CB4BB2" w:rsidRDefault="00CB4BB2" w:rsidP="00CB4BB2">
      <w:pPr>
        <w:pStyle w:val="Paragraphedeliste"/>
      </w:pPr>
    </w:p>
    <w:p w:rsidR="0082731D" w:rsidRPr="000F572B" w:rsidRDefault="00CB4BB2" w:rsidP="000F572B">
      <w:pPr>
        <w:rPr>
          <w:color w:val="806000" w:themeColor="accent4" w:themeShade="80"/>
          <w:sz w:val="28"/>
          <w:szCs w:val="28"/>
          <w:u w:val="single"/>
        </w:rPr>
      </w:pPr>
      <w:r w:rsidRPr="00B14E15">
        <w:rPr>
          <w:color w:val="806000" w:themeColor="accent4" w:themeShade="80"/>
          <w:sz w:val="28"/>
          <w:szCs w:val="28"/>
          <w:u w:val="single"/>
        </w:rPr>
        <w:t>Modules :</w:t>
      </w:r>
    </w:p>
    <w:p w:rsidR="000000B8" w:rsidRDefault="000000B8" w:rsidP="000000B8">
      <w:pPr>
        <w:ind w:left="360"/>
      </w:pPr>
      <w:r w:rsidRPr="000000B8">
        <w:rPr>
          <w:noProof/>
        </w:rPr>
        <w:drawing>
          <wp:inline distT="0" distB="0" distL="0" distR="0" wp14:anchorId="4960C7D9" wp14:editId="20DFB8A9">
            <wp:extent cx="1513709" cy="3808602"/>
            <wp:effectExtent l="0" t="0" r="0" b="1905"/>
            <wp:docPr id="1652022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22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2520" cy="403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B8" w:rsidRDefault="000000B8" w:rsidP="000000B8">
      <w:pPr>
        <w:ind w:left="360"/>
      </w:pPr>
    </w:p>
    <w:p w:rsidR="000000B8" w:rsidRDefault="000000B8" w:rsidP="000000B8">
      <w:pPr>
        <w:ind w:left="360"/>
      </w:pPr>
    </w:p>
    <w:p w:rsidR="0032074F" w:rsidRDefault="00D07A1E" w:rsidP="000000B8">
      <w:pPr>
        <w:ind w:left="360"/>
        <w:rPr>
          <w:color w:val="806000" w:themeColor="accent4" w:themeShade="80"/>
          <w:sz w:val="28"/>
          <w:szCs w:val="28"/>
          <w:u w:val="single"/>
        </w:rPr>
      </w:pPr>
      <w:r w:rsidRPr="0032074F">
        <w:rPr>
          <w:color w:val="806000" w:themeColor="accent4" w:themeShade="80"/>
          <w:sz w:val="28"/>
          <w:szCs w:val="28"/>
          <w:u w:val="single"/>
        </w:rPr>
        <w:lastRenderedPageBreak/>
        <w:t xml:space="preserve">Bibliothèques : </w:t>
      </w:r>
    </w:p>
    <w:p w:rsidR="000F572B" w:rsidRPr="0032074F" w:rsidRDefault="000F572B" w:rsidP="000000B8">
      <w:pPr>
        <w:ind w:left="360"/>
        <w:rPr>
          <w:color w:val="806000" w:themeColor="accent4" w:themeShade="80"/>
          <w:sz w:val="28"/>
          <w:szCs w:val="28"/>
          <w:u w:val="single"/>
        </w:rPr>
      </w:pPr>
    </w:p>
    <w:p w:rsidR="0032074F" w:rsidRDefault="00D07A1E" w:rsidP="000000B8">
      <w:pPr>
        <w:ind w:left="360"/>
      </w:pPr>
      <w:proofErr w:type="spellStart"/>
      <w:proofErr w:type="gramStart"/>
      <w:r w:rsidRPr="000F572B">
        <w:rPr>
          <w:u w:val="single"/>
        </w:rPr>
        <w:t>stdio</w:t>
      </w:r>
      <w:proofErr w:type="gramEnd"/>
      <w:r w:rsidRPr="000F572B">
        <w:rPr>
          <w:u w:val="single"/>
        </w:rPr>
        <w:t>.h</w:t>
      </w:r>
      <w:proofErr w:type="spellEnd"/>
      <w:r w:rsidR="0032074F" w:rsidRPr="000F572B">
        <w:rPr>
          <w:u w:val="single"/>
        </w:rPr>
        <w:t> :</w:t>
      </w:r>
      <w:r w:rsidR="0032074F" w:rsidRPr="0032074F">
        <w:t xml:space="preserve"> macros / constantes / d</w:t>
      </w:r>
      <w:r w:rsidR="0032074F">
        <w:t>é</w:t>
      </w:r>
      <w:r w:rsidR="0032074F" w:rsidRPr="0032074F">
        <w:t>finitions de fonction</w:t>
      </w:r>
      <w:r w:rsidR="0032074F">
        <w:t>s</w:t>
      </w:r>
    </w:p>
    <w:p w:rsidR="000F572B" w:rsidRPr="0032074F" w:rsidRDefault="000F572B" w:rsidP="000000B8">
      <w:pPr>
        <w:ind w:left="360"/>
      </w:pPr>
    </w:p>
    <w:p w:rsidR="0032074F" w:rsidRDefault="00D07A1E" w:rsidP="000000B8">
      <w:pPr>
        <w:ind w:left="360"/>
      </w:pPr>
      <w:proofErr w:type="spellStart"/>
      <w:proofErr w:type="gramStart"/>
      <w:r w:rsidRPr="000F572B">
        <w:rPr>
          <w:u w:val="single"/>
        </w:rPr>
        <w:t>stdlib</w:t>
      </w:r>
      <w:proofErr w:type="gramEnd"/>
      <w:r w:rsidRPr="000F572B">
        <w:rPr>
          <w:u w:val="single"/>
        </w:rPr>
        <w:t>.h</w:t>
      </w:r>
      <w:proofErr w:type="spellEnd"/>
      <w:r w:rsidR="0032074F" w:rsidRPr="000F572B">
        <w:rPr>
          <w:u w:val="single"/>
        </w:rPr>
        <w:t> :</w:t>
      </w:r>
      <w:r w:rsidR="0032074F" w:rsidRPr="0032074F">
        <w:t xml:space="preserve"> allocation de</w:t>
      </w:r>
      <w:r w:rsidR="0032074F">
        <w:t xml:space="preserve"> mémoire / contrôle de processus / conversion…</w:t>
      </w:r>
    </w:p>
    <w:p w:rsidR="000F572B" w:rsidRPr="0032074F" w:rsidRDefault="000F572B" w:rsidP="000000B8">
      <w:pPr>
        <w:ind w:left="360"/>
      </w:pPr>
    </w:p>
    <w:p w:rsidR="0032074F" w:rsidRDefault="00D07A1E" w:rsidP="0032074F">
      <w:pPr>
        <w:ind w:left="360"/>
      </w:pPr>
      <w:r w:rsidRPr="000F572B">
        <w:rPr>
          <w:u w:val="single"/>
        </w:rPr>
        <w:t xml:space="preserve">SDL2 / </w:t>
      </w:r>
      <w:proofErr w:type="spellStart"/>
      <w:r w:rsidRPr="000F572B">
        <w:rPr>
          <w:u w:val="single"/>
        </w:rPr>
        <w:t>SDL.h</w:t>
      </w:r>
      <w:proofErr w:type="spellEnd"/>
      <w:r w:rsidR="0032074F" w:rsidRPr="000F572B">
        <w:rPr>
          <w:u w:val="single"/>
        </w:rPr>
        <w:t xml:space="preserve"> / SDL2_image.h (gestion des images) :</w:t>
      </w:r>
      <w:r w:rsidR="0032074F">
        <w:t xml:space="preserve"> gestion de l’affichage, des événements claviers…</w:t>
      </w:r>
    </w:p>
    <w:p w:rsidR="00D07A1E" w:rsidRDefault="00D07A1E" w:rsidP="000000B8">
      <w:pPr>
        <w:ind w:left="360"/>
      </w:pPr>
    </w:p>
    <w:p w:rsidR="000F572B" w:rsidRDefault="000F572B" w:rsidP="000000B8">
      <w:pPr>
        <w:ind w:left="360"/>
      </w:pPr>
    </w:p>
    <w:p w:rsidR="000F572B" w:rsidRDefault="000F572B" w:rsidP="000000B8">
      <w:pPr>
        <w:ind w:left="360"/>
      </w:pPr>
    </w:p>
    <w:p w:rsidR="000000B8" w:rsidRPr="00B14E15" w:rsidRDefault="000000B8" w:rsidP="000000B8">
      <w:pPr>
        <w:ind w:left="360"/>
        <w:rPr>
          <w:color w:val="806000" w:themeColor="accent4" w:themeShade="80"/>
          <w:sz w:val="28"/>
          <w:szCs w:val="28"/>
          <w:u w:val="single"/>
        </w:rPr>
      </w:pPr>
      <w:r w:rsidRPr="00B14E15">
        <w:rPr>
          <w:color w:val="806000" w:themeColor="accent4" w:themeShade="80"/>
          <w:sz w:val="28"/>
          <w:szCs w:val="28"/>
          <w:u w:val="single"/>
        </w:rPr>
        <w:t xml:space="preserve">Organisation des modules : </w:t>
      </w:r>
    </w:p>
    <w:p w:rsidR="000000B8" w:rsidRDefault="000000B8" w:rsidP="00B14E15"/>
    <w:p w:rsidR="000000B8" w:rsidRDefault="000000B8" w:rsidP="000000B8">
      <w:pPr>
        <w:ind w:left="360"/>
      </w:pPr>
      <w:proofErr w:type="spellStart"/>
      <w:r w:rsidRPr="00B14E15">
        <w:rPr>
          <w:highlight w:val="green"/>
        </w:rPr>
        <w:t>Main.c</w:t>
      </w:r>
      <w:proofErr w:type="spellEnd"/>
      <w:r w:rsidRPr="00B14E15">
        <w:t> :</w:t>
      </w:r>
      <w:r w:rsidR="00D07A1E">
        <w:t xml:space="preserve"> </w:t>
      </w:r>
      <w:proofErr w:type="spellStart"/>
      <w:r w:rsidR="00D07A1E">
        <w:t>gere</w:t>
      </w:r>
      <w:proofErr w:type="spellEnd"/>
      <w:r w:rsidR="00D07A1E">
        <w:t xml:space="preserve"> les liens entre les fichiers, l’affichage de la fen</w:t>
      </w:r>
      <w:r w:rsidR="00B14E15">
        <w:t>ê</w:t>
      </w:r>
      <w:r w:rsidR="00D07A1E">
        <w:t>tre</w:t>
      </w:r>
      <w:r w:rsidR="00CE0B3F">
        <w:t xml:space="preserve"> …</w:t>
      </w:r>
    </w:p>
    <w:p w:rsidR="00D07A1E" w:rsidRDefault="00D07A1E" w:rsidP="000000B8">
      <w:pPr>
        <w:ind w:left="360"/>
      </w:pPr>
    </w:p>
    <w:p w:rsidR="000000B8" w:rsidRDefault="000000B8" w:rsidP="000000B8">
      <w:pPr>
        <w:ind w:left="360"/>
      </w:pPr>
      <w:proofErr w:type="spellStart"/>
      <w:r w:rsidRPr="00B14E15">
        <w:rPr>
          <w:highlight w:val="green"/>
        </w:rPr>
        <w:t>Cube.c</w:t>
      </w:r>
      <w:proofErr w:type="spellEnd"/>
      <w:r>
        <w:t> : gestion du joueur (g</w:t>
      </w:r>
      <w:r w:rsidR="00B14E15">
        <w:t>è</w:t>
      </w:r>
      <w:r>
        <w:t>re le mouvement en y, initialise la position du cube</w:t>
      </w:r>
      <w:r w:rsidR="00CE0B3F">
        <w:t xml:space="preserve"> .</w:t>
      </w:r>
      <w:r>
        <w:t>..)</w:t>
      </w:r>
    </w:p>
    <w:p w:rsidR="00D07A1E" w:rsidRDefault="00D07A1E" w:rsidP="000000B8">
      <w:pPr>
        <w:ind w:left="360"/>
      </w:pPr>
    </w:p>
    <w:p w:rsidR="000000B8" w:rsidRDefault="000000B8" w:rsidP="000000B8">
      <w:pPr>
        <w:ind w:left="360"/>
      </w:pPr>
      <w:proofErr w:type="spellStart"/>
      <w:r w:rsidRPr="00B14E15">
        <w:rPr>
          <w:highlight w:val="green"/>
        </w:rPr>
        <w:t>Obstacles.c</w:t>
      </w:r>
      <w:proofErr w:type="spellEnd"/>
      <w:r>
        <w:t> : gestion des obstacles (cr</w:t>
      </w:r>
      <w:r w:rsidR="00B14E15">
        <w:t>é</w:t>
      </w:r>
      <w:r>
        <w:t>e les obstacles, d</w:t>
      </w:r>
      <w:r w:rsidR="00B14E15">
        <w:t>é</w:t>
      </w:r>
      <w:r>
        <w:t>tecte si le cube en touche un</w:t>
      </w:r>
      <w:r w:rsidR="00CE0B3F">
        <w:t xml:space="preserve"> .</w:t>
      </w:r>
      <w:r>
        <w:t>..)</w:t>
      </w:r>
    </w:p>
    <w:p w:rsidR="00D07A1E" w:rsidRDefault="00D07A1E" w:rsidP="000000B8">
      <w:pPr>
        <w:ind w:left="360"/>
      </w:pPr>
    </w:p>
    <w:p w:rsidR="000000B8" w:rsidRDefault="000000B8" w:rsidP="000000B8">
      <w:pPr>
        <w:ind w:left="360"/>
      </w:pPr>
      <w:proofErr w:type="spellStart"/>
      <w:r w:rsidRPr="00B14E15">
        <w:rPr>
          <w:highlight w:val="green"/>
        </w:rPr>
        <w:t>Background.c</w:t>
      </w:r>
      <w:proofErr w:type="spellEnd"/>
      <w:r>
        <w:t> : d</w:t>
      </w:r>
      <w:r w:rsidR="00B14E15">
        <w:t>é</w:t>
      </w:r>
      <w:r>
        <w:t>filement du d</w:t>
      </w:r>
      <w:r w:rsidR="00B14E15">
        <w:t>é</w:t>
      </w:r>
      <w:r>
        <w:t>cor (charge les images du background, fait d</w:t>
      </w:r>
      <w:r w:rsidR="00B14E15">
        <w:t>é</w:t>
      </w:r>
      <w:r>
        <w:t>filer l’arrière</w:t>
      </w:r>
      <w:r w:rsidR="00CE0B3F">
        <w:t>-</w:t>
      </w:r>
      <w:r>
        <w:t>plan)</w:t>
      </w:r>
    </w:p>
    <w:p w:rsidR="00D07A1E" w:rsidRDefault="00D07A1E" w:rsidP="000000B8">
      <w:pPr>
        <w:ind w:left="360"/>
      </w:pPr>
    </w:p>
    <w:p w:rsidR="000000B8" w:rsidRDefault="000000B8" w:rsidP="000000B8">
      <w:pPr>
        <w:ind w:left="360"/>
      </w:pPr>
      <w:proofErr w:type="spellStart"/>
      <w:r w:rsidRPr="00B14E15">
        <w:rPr>
          <w:highlight w:val="green"/>
        </w:rPr>
        <w:t>Levels.c</w:t>
      </w:r>
      <w:proofErr w:type="spellEnd"/>
      <w:r>
        <w:t> : gestion des niveaux (charge un niveau en particulier, passe au niveau suivant)</w:t>
      </w:r>
    </w:p>
    <w:p w:rsidR="00D07A1E" w:rsidRDefault="00D07A1E" w:rsidP="000000B8">
      <w:pPr>
        <w:ind w:left="360"/>
      </w:pPr>
    </w:p>
    <w:p w:rsidR="000000B8" w:rsidRDefault="000000B8" w:rsidP="000000B8">
      <w:pPr>
        <w:ind w:left="360"/>
      </w:pPr>
      <w:proofErr w:type="spellStart"/>
      <w:r w:rsidRPr="00B14E15">
        <w:rPr>
          <w:highlight w:val="green"/>
        </w:rPr>
        <w:t>Menu.c</w:t>
      </w:r>
      <w:proofErr w:type="spellEnd"/>
      <w:r>
        <w:t> : gestion du menu de navigation (affiche l’</w:t>
      </w:r>
      <w:r w:rsidR="00B14E15">
        <w:t>é</w:t>
      </w:r>
      <w:r>
        <w:t>cran d’accueil, d</w:t>
      </w:r>
      <w:r w:rsidR="00B14E15">
        <w:t>é</w:t>
      </w:r>
      <w:r>
        <w:t>tecte si le j</w:t>
      </w:r>
      <w:r w:rsidR="00D07A1E">
        <w:t>oueur</w:t>
      </w:r>
      <w:r>
        <w:t xml:space="preserve"> s</w:t>
      </w:r>
      <w:r w:rsidR="00B14E15">
        <w:t>é</w:t>
      </w:r>
      <w:r>
        <w:t xml:space="preserve">lectionne </w:t>
      </w:r>
      <w:proofErr w:type="spellStart"/>
      <w:r>
        <w:t>play</w:t>
      </w:r>
      <w:proofErr w:type="spellEnd"/>
      <w:r>
        <w:t>/change de niveau)</w:t>
      </w:r>
    </w:p>
    <w:p w:rsidR="00D07A1E" w:rsidRDefault="00D07A1E" w:rsidP="000000B8">
      <w:pPr>
        <w:ind w:left="360"/>
      </w:pPr>
    </w:p>
    <w:p w:rsidR="000000B8" w:rsidRDefault="000000B8" w:rsidP="000000B8">
      <w:pPr>
        <w:ind w:left="360"/>
      </w:pPr>
      <w:proofErr w:type="spellStart"/>
      <w:r w:rsidRPr="00B14E15">
        <w:rPr>
          <w:highlight w:val="green"/>
        </w:rPr>
        <w:t>Game.c</w:t>
      </w:r>
      <w:proofErr w:type="spellEnd"/>
      <w:r>
        <w:t> : gestion du d</w:t>
      </w:r>
      <w:r w:rsidR="00B14E15">
        <w:t>é</w:t>
      </w:r>
      <w:r>
        <w:t>roulement du jeu (lance une partie avec le niveau donné, g</w:t>
      </w:r>
      <w:r w:rsidR="00B14E15">
        <w:t>è</w:t>
      </w:r>
      <w:r>
        <w:t>re la d</w:t>
      </w:r>
      <w:r w:rsidR="00B14E15">
        <w:t>é</w:t>
      </w:r>
      <w:r>
        <w:t>faite et la victoire)</w:t>
      </w:r>
    </w:p>
    <w:p w:rsidR="000000B8" w:rsidRDefault="000000B8" w:rsidP="000000B8">
      <w:pPr>
        <w:ind w:left="360"/>
      </w:pPr>
    </w:p>
    <w:p w:rsidR="000000B8" w:rsidRDefault="000000B8" w:rsidP="000000B8">
      <w:pPr>
        <w:ind w:left="360"/>
      </w:pPr>
    </w:p>
    <w:p w:rsidR="000F572B" w:rsidRDefault="000F572B" w:rsidP="000000B8">
      <w:pPr>
        <w:ind w:left="360"/>
      </w:pPr>
    </w:p>
    <w:p w:rsidR="000F572B" w:rsidRDefault="000F572B" w:rsidP="000000B8">
      <w:pPr>
        <w:ind w:left="360"/>
      </w:pPr>
    </w:p>
    <w:p w:rsidR="00B14E15" w:rsidRDefault="007C56F5" w:rsidP="000F572B">
      <w:pPr>
        <w:ind w:firstLine="360"/>
        <w:rPr>
          <w:color w:val="806000" w:themeColor="accent4" w:themeShade="80"/>
          <w:sz w:val="28"/>
          <w:szCs w:val="28"/>
          <w:u w:val="single"/>
        </w:rPr>
      </w:pPr>
      <w:proofErr w:type="spellStart"/>
      <w:r w:rsidRPr="00B14E15">
        <w:rPr>
          <w:color w:val="806000" w:themeColor="accent4" w:themeShade="80"/>
          <w:sz w:val="28"/>
          <w:szCs w:val="28"/>
          <w:u w:val="single"/>
        </w:rPr>
        <w:t>Sprites</w:t>
      </w:r>
      <w:proofErr w:type="spellEnd"/>
      <w:r w:rsidRPr="00B14E15">
        <w:rPr>
          <w:color w:val="806000" w:themeColor="accent4" w:themeShade="80"/>
          <w:sz w:val="28"/>
          <w:szCs w:val="28"/>
          <w:u w:val="single"/>
        </w:rPr>
        <w:t xml:space="preserve"> : </w:t>
      </w:r>
    </w:p>
    <w:p w:rsidR="000F572B" w:rsidRPr="00B14E15" w:rsidRDefault="000F572B" w:rsidP="00B14E15">
      <w:pPr>
        <w:rPr>
          <w:color w:val="806000" w:themeColor="accent4" w:themeShade="80"/>
          <w:sz w:val="28"/>
          <w:szCs w:val="28"/>
          <w:u w:val="single"/>
        </w:rPr>
      </w:pPr>
    </w:p>
    <w:p w:rsidR="007C56F5" w:rsidRDefault="00B14E15" w:rsidP="000F572B">
      <w:pPr>
        <w:ind w:firstLine="360"/>
      </w:pPr>
      <w:r>
        <w:sym w:font="Wingdings" w:char="F0E0"/>
      </w:r>
      <w:r w:rsidR="00CE0B3F">
        <w:t xml:space="preserve"> O</w:t>
      </w:r>
      <w:r w:rsidR="007C56F5" w:rsidRPr="007C56F5">
        <w:t>bstacles/blocs ; perso</w:t>
      </w:r>
      <w:r w:rsidR="00F757E1">
        <w:t>nnage</w:t>
      </w:r>
      <w:r w:rsidR="00950CB0">
        <w:t xml:space="preserve"> </w:t>
      </w:r>
      <w:r w:rsidR="007C56F5" w:rsidRPr="007C56F5">
        <w:t>; accueil ; niveaux</w:t>
      </w:r>
      <w:r w:rsidR="007C56F5">
        <w:t> ; backgrounds</w:t>
      </w:r>
    </w:p>
    <w:p w:rsidR="00230EAB" w:rsidRDefault="00230EAB" w:rsidP="00230EAB">
      <w:pPr>
        <w:pStyle w:val="Paragraphedeliste"/>
      </w:pPr>
    </w:p>
    <w:p w:rsidR="00F757E1" w:rsidRDefault="00F757E1" w:rsidP="00F757E1">
      <w:pPr>
        <w:pStyle w:val="Paragraphedeliste"/>
      </w:pPr>
      <w:r w:rsidRPr="00F757E1">
        <w:rPr>
          <w:noProof/>
        </w:rPr>
        <w:lastRenderedPageBreak/>
        <w:drawing>
          <wp:inline distT="0" distB="0" distL="0" distR="0" wp14:anchorId="21170FBE" wp14:editId="49FB49F4">
            <wp:extent cx="1284939" cy="2324023"/>
            <wp:effectExtent l="0" t="0" r="0" b="635"/>
            <wp:docPr id="17788215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21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45889" cy="2434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D24" w:rsidRDefault="006A3D24" w:rsidP="00F757E1">
      <w:pPr>
        <w:pStyle w:val="Paragraphedeliste"/>
      </w:pPr>
    </w:p>
    <w:p w:rsidR="006A3D24" w:rsidRDefault="006A3D24" w:rsidP="00F757E1">
      <w:pPr>
        <w:pStyle w:val="Paragraphedeliste"/>
      </w:pPr>
    </w:p>
    <w:p w:rsidR="00230EAB" w:rsidRDefault="00230EAB" w:rsidP="00F757E1">
      <w:pPr>
        <w:pStyle w:val="Paragraphedeliste"/>
      </w:pPr>
    </w:p>
    <w:p w:rsidR="00230EAB" w:rsidRDefault="00230EAB" w:rsidP="007C56F5">
      <w:pPr>
        <w:pStyle w:val="Paragraphedeliste"/>
      </w:pPr>
      <w:r w:rsidRPr="00B14E15">
        <w:rPr>
          <w:highlight w:val="yellow"/>
        </w:rPr>
        <w:t>Exemple</w:t>
      </w:r>
      <w:r w:rsidR="00D07A1E" w:rsidRPr="00B14E15">
        <w:rPr>
          <w:highlight w:val="yellow"/>
        </w:rPr>
        <w:t>s</w:t>
      </w:r>
      <w:r w:rsidRPr="00B14E15">
        <w:rPr>
          <w:highlight w:val="yellow"/>
        </w:rPr>
        <w:t xml:space="preserve"> de </w:t>
      </w:r>
      <w:proofErr w:type="spellStart"/>
      <w:r w:rsidRPr="00B14E15">
        <w:rPr>
          <w:highlight w:val="yellow"/>
        </w:rPr>
        <w:t>sprite</w:t>
      </w:r>
      <w:r w:rsidR="00D07A1E" w:rsidRPr="00B14E15">
        <w:rPr>
          <w:highlight w:val="yellow"/>
        </w:rPr>
        <w:t>s</w:t>
      </w:r>
      <w:proofErr w:type="spellEnd"/>
      <w:r w:rsidRPr="00B14E15">
        <w:rPr>
          <w:highlight w:val="yellow"/>
        </w:rPr>
        <w:t> :</w:t>
      </w:r>
      <w:r>
        <w:t xml:space="preserve"> </w:t>
      </w:r>
    </w:p>
    <w:p w:rsidR="006A3D24" w:rsidRDefault="006A3D24" w:rsidP="007C56F5">
      <w:pPr>
        <w:pStyle w:val="Paragraphedeliste"/>
      </w:pPr>
    </w:p>
    <w:p w:rsidR="00D07A1E" w:rsidRDefault="00D07A1E" w:rsidP="007C56F5">
      <w:pPr>
        <w:pStyle w:val="Paragraphedeliste"/>
      </w:pPr>
    </w:p>
    <w:p w:rsidR="00D07A1E" w:rsidRDefault="00D07A1E" w:rsidP="007C56F5">
      <w:pPr>
        <w:pStyle w:val="Paragraphedeliste"/>
      </w:pPr>
    </w:p>
    <w:p w:rsidR="00230EAB" w:rsidRDefault="00230EAB" w:rsidP="00230EAB">
      <w:pPr>
        <w:pStyle w:val="Paragraphedeliste"/>
        <w:ind w:left="2844" w:firstLine="696"/>
        <w:rPr>
          <w:sz w:val="22"/>
          <w:szCs w:val="22"/>
        </w:rPr>
      </w:pPr>
      <w:r>
        <w:rPr>
          <w:noProof/>
        </w:rPr>
        <w:drawing>
          <wp:inline distT="0" distB="0" distL="0" distR="0">
            <wp:extent cx="1143000" cy="1219200"/>
            <wp:effectExtent l="0" t="0" r="0" b="0"/>
            <wp:docPr id="199846125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61250" name="Image 19984612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D07A1E" w:rsidRPr="00B14E15">
        <w:rPr>
          <w:sz w:val="22"/>
          <w:szCs w:val="22"/>
        </w:rPr>
        <w:t>obstacle</w:t>
      </w:r>
      <w:proofErr w:type="gramEnd"/>
    </w:p>
    <w:p w:rsidR="006A3D24" w:rsidRDefault="006A3D24" w:rsidP="00230EAB">
      <w:pPr>
        <w:pStyle w:val="Paragraphedeliste"/>
        <w:ind w:left="2844" w:firstLine="696"/>
        <w:rPr>
          <w:sz w:val="22"/>
          <w:szCs w:val="22"/>
        </w:rPr>
      </w:pPr>
    </w:p>
    <w:p w:rsidR="006A3D24" w:rsidRDefault="006A3D24" w:rsidP="00230EAB">
      <w:pPr>
        <w:pStyle w:val="Paragraphedeliste"/>
        <w:ind w:left="2844" w:firstLine="696"/>
      </w:pPr>
    </w:p>
    <w:p w:rsidR="00D07A1E" w:rsidRDefault="00D07A1E" w:rsidP="00230EAB">
      <w:pPr>
        <w:pStyle w:val="Paragraphedeliste"/>
        <w:ind w:left="2844" w:firstLine="696"/>
      </w:pPr>
    </w:p>
    <w:p w:rsidR="00D07A1E" w:rsidRDefault="00D07A1E" w:rsidP="00230EAB">
      <w:pPr>
        <w:pStyle w:val="Paragraphedeliste"/>
        <w:ind w:left="2844" w:firstLine="696"/>
      </w:pPr>
      <w:r>
        <w:rPr>
          <w:noProof/>
        </w:rPr>
        <w:drawing>
          <wp:inline distT="0" distB="0" distL="0" distR="0">
            <wp:extent cx="1636182" cy="1644242"/>
            <wp:effectExtent l="0" t="0" r="2540" b="0"/>
            <wp:docPr id="103820890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8904" name="Image 10382089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324" cy="16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 w:rsidRPr="00B14E15">
        <w:rPr>
          <w:sz w:val="22"/>
          <w:szCs w:val="22"/>
        </w:rPr>
        <w:t>cube</w:t>
      </w:r>
      <w:proofErr w:type="gramEnd"/>
    </w:p>
    <w:p w:rsidR="00D07A1E" w:rsidRDefault="00D07A1E" w:rsidP="00230EAB">
      <w:pPr>
        <w:pStyle w:val="Paragraphedeliste"/>
        <w:ind w:left="2844" w:firstLine="696"/>
      </w:pPr>
    </w:p>
    <w:p w:rsidR="00D07A1E" w:rsidRDefault="00D07A1E" w:rsidP="00230EAB">
      <w:pPr>
        <w:pStyle w:val="Paragraphedeliste"/>
        <w:ind w:left="2844" w:firstLine="696"/>
      </w:pPr>
    </w:p>
    <w:p w:rsidR="00D07A1E" w:rsidRDefault="00D07A1E" w:rsidP="00D07A1E">
      <w:pPr>
        <w:jc w:val="center"/>
      </w:pPr>
      <w:r>
        <w:rPr>
          <w:noProof/>
        </w:rPr>
        <w:lastRenderedPageBreak/>
        <w:drawing>
          <wp:inline distT="0" distB="0" distL="0" distR="0">
            <wp:extent cx="4513644" cy="2277221"/>
            <wp:effectExtent l="0" t="0" r="0" b="0"/>
            <wp:docPr id="114281836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18362" name="Image 11428183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668" cy="228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B14E15">
        <w:rPr>
          <w:sz w:val="22"/>
          <w:szCs w:val="22"/>
        </w:rPr>
        <w:t>fond</w:t>
      </w:r>
      <w:proofErr w:type="gramEnd"/>
      <w:r w:rsidR="00B14E15">
        <w:rPr>
          <w:sz w:val="22"/>
          <w:szCs w:val="22"/>
        </w:rPr>
        <w:t xml:space="preserve"> (niveau facile)</w:t>
      </w:r>
    </w:p>
    <w:p w:rsidR="00230EAB" w:rsidRPr="007C56F5" w:rsidRDefault="00230EAB" w:rsidP="007C56F5">
      <w:pPr>
        <w:pStyle w:val="Paragraphedeliste"/>
      </w:pPr>
      <w:r>
        <w:tab/>
      </w:r>
    </w:p>
    <w:sectPr w:rsidR="00230EAB" w:rsidRPr="007C56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76E58"/>
    <w:multiLevelType w:val="hybridMultilevel"/>
    <w:tmpl w:val="BC32751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C4DC1"/>
    <w:multiLevelType w:val="hybridMultilevel"/>
    <w:tmpl w:val="E28EF62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56071D"/>
    <w:multiLevelType w:val="hybridMultilevel"/>
    <w:tmpl w:val="7E5E6870"/>
    <w:lvl w:ilvl="0" w:tplc="9FF864B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26007"/>
    <w:multiLevelType w:val="hybridMultilevel"/>
    <w:tmpl w:val="A2E0DF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9440E8"/>
    <w:multiLevelType w:val="hybridMultilevel"/>
    <w:tmpl w:val="4C5AA5CA"/>
    <w:lvl w:ilvl="0" w:tplc="18E802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66C4A"/>
    <w:multiLevelType w:val="hybridMultilevel"/>
    <w:tmpl w:val="C91E1FC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9F1E13"/>
    <w:multiLevelType w:val="hybridMultilevel"/>
    <w:tmpl w:val="6E58A26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229260">
    <w:abstractNumId w:val="1"/>
  </w:num>
  <w:num w:numId="2" w16cid:durableId="897009715">
    <w:abstractNumId w:val="4"/>
  </w:num>
  <w:num w:numId="3" w16cid:durableId="809369797">
    <w:abstractNumId w:val="6"/>
  </w:num>
  <w:num w:numId="4" w16cid:durableId="324016575">
    <w:abstractNumId w:val="5"/>
  </w:num>
  <w:num w:numId="5" w16cid:durableId="1804612005">
    <w:abstractNumId w:val="2"/>
  </w:num>
  <w:num w:numId="6" w16cid:durableId="632446960">
    <w:abstractNumId w:val="3"/>
  </w:num>
  <w:num w:numId="7" w16cid:durableId="2132747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1D"/>
    <w:rsid w:val="000000B8"/>
    <w:rsid w:val="000F572B"/>
    <w:rsid w:val="00170DE7"/>
    <w:rsid w:val="00230EAB"/>
    <w:rsid w:val="0032074F"/>
    <w:rsid w:val="003F1BBF"/>
    <w:rsid w:val="00564686"/>
    <w:rsid w:val="006A3D24"/>
    <w:rsid w:val="006D402E"/>
    <w:rsid w:val="007C56F5"/>
    <w:rsid w:val="0082731D"/>
    <w:rsid w:val="008878E8"/>
    <w:rsid w:val="00944844"/>
    <w:rsid w:val="00950CB0"/>
    <w:rsid w:val="00B14E15"/>
    <w:rsid w:val="00C24148"/>
    <w:rsid w:val="00CB4BB2"/>
    <w:rsid w:val="00CD19ED"/>
    <w:rsid w:val="00CE0B3F"/>
    <w:rsid w:val="00D07A1E"/>
    <w:rsid w:val="00DD39A1"/>
    <w:rsid w:val="00ED0CE7"/>
    <w:rsid w:val="00F757E1"/>
    <w:rsid w:val="00F9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15A1BA"/>
  <w15:chartTrackingRefBased/>
  <w15:docId w15:val="{00B97C54-06EC-4B4A-87D6-124B4E68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Rfrencelgre">
    <w:name w:val="Subtle Reference"/>
    <w:aliases w:val="texte"/>
    <w:basedOn w:val="Policepardfaut"/>
    <w:uiPriority w:val="31"/>
    <w:qFormat/>
    <w:rsid w:val="008878E8"/>
    <w:rPr>
      <w:smallCaps/>
      <w:color w:val="000000" w:themeColor="text1"/>
      <w:sz w:val="28"/>
    </w:rPr>
  </w:style>
  <w:style w:type="paragraph" w:styleId="Paragraphedeliste">
    <w:name w:val="List Paragraph"/>
    <w:basedOn w:val="Normal"/>
    <w:uiPriority w:val="34"/>
    <w:qFormat/>
    <w:rsid w:val="008273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5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Nawal BISIAUX (CIR1 CAEN)</dc:creator>
  <cp:keywords/>
  <dc:description/>
  <cp:lastModifiedBy>Nawal BISIAUX (CIR1 CAEN)</cp:lastModifiedBy>
  <cp:revision>3</cp:revision>
  <dcterms:created xsi:type="dcterms:W3CDTF">2025-03-24T07:22:00Z</dcterms:created>
  <dcterms:modified xsi:type="dcterms:W3CDTF">2025-05-15T09:44:00Z</dcterms:modified>
</cp:coreProperties>
</file>