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E60C" w14:textId="4A2BE166" w:rsidR="00DE17E7" w:rsidRPr="00DE17E7" w:rsidRDefault="00DE17E7" w:rsidP="00DE17E7">
      <w:pPr>
        <w:pStyle w:val="ListParagraph"/>
        <w:numPr>
          <w:ilvl w:val="0"/>
          <w:numId w:val="15"/>
        </w:numPr>
        <w:rPr>
          <w:lang w:val="en-US"/>
        </w:rPr>
      </w:pPr>
      <w:r w:rsidRPr="00DE17E7">
        <w:rPr>
          <w:lang w:val="en-US"/>
        </w:rPr>
        <w:t>What I did so far, where we are at</w:t>
      </w:r>
    </w:p>
    <w:p w14:paraId="2066387D" w14:textId="72ED2764" w:rsidR="00DE17E7" w:rsidRPr="00DE17E7" w:rsidRDefault="00DE17E7" w:rsidP="00DE17E7">
      <w:pPr>
        <w:pStyle w:val="ListParagraph"/>
        <w:numPr>
          <w:ilvl w:val="1"/>
          <w:numId w:val="15"/>
        </w:numPr>
        <w:rPr>
          <w:lang w:val="en-US"/>
        </w:rPr>
      </w:pPr>
      <w:r w:rsidRPr="00DE17E7">
        <w:rPr>
          <w:lang w:val="en-US"/>
        </w:rPr>
        <w:t>Describe the data</w:t>
      </w:r>
    </w:p>
    <w:p w14:paraId="04A455C0" w14:textId="63B0351B" w:rsidR="00DE17E7" w:rsidRPr="00DE17E7" w:rsidRDefault="00DE17E7" w:rsidP="00DE17E7">
      <w:pPr>
        <w:pStyle w:val="ListParagraph"/>
        <w:numPr>
          <w:ilvl w:val="1"/>
          <w:numId w:val="15"/>
        </w:numPr>
        <w:rPr>
          <w:lang w:val="en-US"/>
        </w:rPr>
      </w:pPr>
      <w:r w:rsidRPr="00DE17E7">
        <w:rPr>
          <w:lang w:val="en-US"/>
        </w:rPr>
        <w:t>Transformation and analysis</w:t>
      </w:r>
    </w:p>
    <w:p w14:paraId="5CA9FE7B" w14:textId="5BA61FF6" w:rsidR="00DE17E7" w:rsidRPr="00DE17E7" w:rsidRDefault="00DE17E7" w:rsidP="00DE17E7">
      <w:pPr>
        <w:pStyle w:val="ListParagraph"/>
        <w:numPr>
          <w:ilvl w:val="0"/>
          <w:numId w:val="15"/>
        </w:numPr>
        <w:rPr>
          <w:lang w:val="en-US"/>
        </w:rPr>
      </w:pPr>
      <w:r w:rsidRPr="00DE17E7">
        <w:rPr>
          <w:lang w:val="en-US"/>
        </w:rPr>
        <w:t>Possible better way to analyse the data</w:t>
      </w:r>
    </w:p>
    <w:p w14:paraId="19E46651" w14:textId="3EEFC82E" w:rsidR="00DE17E7" w:rsidRPr="00DE17E7" w:rsidRDefault="00DE17E7" w:rsidP="00DE17E7">
      <w:pPr>
        <w:ind w:left="360"/>
        <w:rPr>
          <w:lang w:val="en-US"/>
        </w:rPr>
      </w:pPr>
      <w:r w:rsidRPr="00DE17E7">
        <w:rPr>
          <w:lang w:val="en-US"/>
        </w:rPr>
        <w:t xml:space="preserve">Note: </w:t>
      </w:r>
    </w:p>
    <w:p w14:paraId="068B16A0" w14:textId="5FD4E964" w:rsidR="00DE17E7" w:rsidRDefault="00DE17E7" w:rsidP="00DE17E7">
      <w:pPr>
        <w:ind w:left="360"/>
        <w:rPr>
          <w:lang w:val="en-US"/>
        </w:rPr>
      </w:pPr>
      <w:r w:rsidRPr="00DE17E7">
        <w:rPr>
          <w:lang w:val="en-US"/>
        </w:rPr>
        <w:t xml:space="preserve">Meeting with prof. </w:t>
      </w:r>
      <w:r w:rsidRPr="00DE17E7">
        <w:rPr>
          <w:lang w:val="en-US"/>
        </w:rPr>
        <w:t>Hamid Pezeshk</w:t>
      </w:r>
      <w:r>
        <w:rPr>
          <w:lang w:val="en-US"/>
        </w:rPr>
        <w:t xml:space="preserve"> (</w:t>
      </w:r>
      <w:r w:rsidRPr="00DE17E7">
        <w:rPr>
          <w:lang w:val="en-US"/>
        </w:rPr>
        <w:t>LTA Assistant Professor, Mathematics and Statistics</w:t>
      </w:r>
      <w:r>
        <w:rPr>
          <w:lang w:val="en-US"/>
        </w:rPr>
        <w:t>) Tomorrow afternoon</w:t>
      </w:r>
    </w:p>
    <w:p w14:paraId="5FA77E4D" w14:textId="77777777" w:rsidR="00DE17E7" w:rsidRDefault="00DE17E7" w:rsidP="00DE17E7">
      <w:pPr>
        <w:ind w:left="360"/>
        <w:rPr>
          <w:lang w:val="en-US"/>
        </w:rPr>
      </w:pPr>
    </w:p>
    <w:p w14:paraId="55E481D4" w14:textId="77777777" w:rsidR="00DE17E7" w:rsidRPr="00DE17E7" w:rsidRDefault="00DE17E7" w:rsidP="00DE17E7">
      <w:pPr>
        <w:ind w:left="360"/>
        <w:rPr>
          <w:lang w:val="en-US"/>
        </w:rPr>
      </w:pPr>
      <w:r w:rsidRPr="00DE17E7">
        <w:rPr>
          <w:lang w:val="en-US"/>
        </w:rPr>
        <w:t>Dr Yiming Xiao</w:t>
      </w:r>
    </w:p>
    <w:p w14:paraId="5AE22CF3" w14:textId="3A5574E3" w:rsidR="00DE17E7" w:rsidRDefault="00DE17E7" w:rsidP="00DE17E7">
      <w:pPr>
        <w:ind w:left="360"/>
        <w:rPr>
          <w:lang w:val="en-US"/>
        </w:rPr>
      </w:pPr>
      <w:r w:rsidRPr="00DE17E7">
        <w:rPr>
          <w:lang w:val="en-US"/>
        </w:rPr>
        <w:t>Assistant Professor, Computer Science and Software Engineering</w:t>
      </w:r>
    </w:p>
    <w:p w14:paraId="00847E6E" w14:textId="77777777" w:rsidR="00DE17E7" w:rsidRPr="00DE17E7" w:rsidRDefault="00DE17E7" w:rsidP="00DE17E7">
      <w:pPr>
        <w:ind w:left="360"/>
        <w:rPr>
          <w:lang w:val="en-US"/>
        </w:rPr>
      </w:pPr>
    </w:p>
    <w:p w14:paraId="01125A09" w14:textId="77777777" w:rsidR="00DE17E7" w:rsidRDefault="00DE17E7">
      <w:pPr>
        <w:rPr>
          <w:b/>
          <w:bCs/>
          <w:lang w:val="en-US"/>
        </w:rPr>
      </w:pPr>
    </w:p>
    <w:p w14:paraId="141DBA2E" w14:textId="364EA1BF" w:rsidR="004D3807" w:rsidRPr="004D3807" w:rsidRDefault="00FC7D60" w:rsidP="004D3807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720F57">
        <w:rPr>
          <w:b/>
          <w:bCs/>
          <w:lang w:val="en-US"/>
        </w:rPr>
        <w:t>Data Source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0"/>
        <w:gridCol w:w="5020"/>
      </w:tblGrid>
      <w:tr w:rsidR="004D3807" w14:paraId="1DBC13E0" w14:textId="77777777" w:rsidTr="004D3807">
        <w:tc>
          <w:tcPr>
            <w:tcW w:w="5395" w:type="dxa"/>
          </w:tcPr>
          <w:p w14:paraId="480D40A3" w14:textId="3DBD524D" w:rsidR="004D3807" w:rsidRPr="004D3807" w:rsidRDefault="004D3807" w:rsidP="004D380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720F57">
              <w:rPr>
                <w:lang w:val="en-US"/>
              </w:rPr>
              <w:t>Discogem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5395" w:type="dxa"/>
          </w:tcPr>
          <w:p w14:paraId="3F759AAF" w14:textId="2F423871" w:rsidR="004D3807" w:rsidRPr="004D3807" w:rsidRDefault="004D3807" w:rsidP="004D3807">
            <w:pPr>
              <w:pStyle w:val="ListParagraph"/>
              <w:numPr>
                <w:ilvl w:val="0"/>
                <w:numId w:val="10"/>
              </w:numPr>
              <w:rPr>
                <w:strike/>
                <w:lang w:val="en-US"/>
              </w:rPr>
            </w:pPr>
            <w:r w:rsidRPr="00720F57">
              <w:rPr>
                <w:strike/>
                <w:lang w:val="en-US"/>
              </w:rPr>
              <w:t>qadc</w:t>
            </w:r>
          </w:p>
        </w:tc>
      </w:tr>
    </w:tbl>
    <w:p w14:paraId="256ADD77" w14:textId="317628E9" w:rsidR="00D44C3B" w:rsidRPr="00FC7D60" w:rsidRDefault="00720F57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 xml:space="preserve">Data </w:t>
      </w:r>
      <w:r>
        <w:rPr>
          <w:b/>
          <w:bCs/>
          <w:lang w:val="en-US"/>
        </w:rPr>
        <w:t>S</w:t>
      </w:r>
      <w:r w:rsidR="00D44C3B" w:rsidRPr="00FC7D60">
        <w:rPr>
          <w:b/>
          <w:bCs/>
          <w:lang w:val="en-US"/>
        </w:rPr>
        <w:t>tructure</w:t>
      </w:r>
    </w:p>
    <w:p w14:paraId="22AAC23E" w14:textId="45B7BF6D" w:rsidR="003B400F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 </w:t>
      </w:r>
      <w:r w:rsidR="00D44C3B" w:rsidRPr="00D44C3B">
        <w:rPr>
          <w:lang w:val="en-US"/>
        </w:rPr>
        <w:t>data</w:t>
      </w:r>
      <w:r w:rsidRPr="00D44C3B">
        <w:rPr>
          <w:lang w:val="en-US"/>
        </w:rPr>
        <w:t xml:space="preserve"> contains 2</w:t>
      </w:r>
      <w:r w:rsidR="00496EAD">
        <w:rPr>
          <w:lang w:val="en-US"/>
        </w:rPr>
        <w:t>7</w:t>
      </w:r>
      <w:r w:rsidRPr="00D44C3B">
        <w:rPr>
          <w:lang w:val="en-US"/>
        </w:rPr>
        <w:t xml:space="preserve"> columns (</w:t>
      </w:r>
      <w:r w:rsidR="0074252D" w:rsidRPr="00D44C3B">
        <w:rPr>
          <w:lang w:val="en-US"/>
        </w:rPr>
        <w:t xml:space="preserve">at </w:t>
      </w:r>
      <w:r w:rsidRPr="00496EAD">
        <w:rPr>
          <w:b/>
          <w:bCs/>
          <w:lang w:val="en-US"/>
        </w:rPr>
        <w:t>leaves level</w:t>
      </w:r>
      <w:r w:rsidRPr="00D44C3B">
        <w:rPr>
          <w:lang w:val="en-US"/>
        </w:rPr>
        <w:t>)</w:t>
      </w:r>
    </w:p>
    <w:p w14:paraId="31021876" w14:textId="2089CBC0" w:rsidR="00496EAD" w:rsidRPr="00D44C3B" w:rsidRDefault="00496EAD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Around 6500 rows</w:t>
      </w:r>
    </w:p>
    <w:p w14:paraId="5B54991F" w14:textId="44838C7D" w:rsidR="003B400F" w:rsidRPr="00D44C3B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They could be grouped into </w:t>
      </w:r>
      <w:r w:rsidR="0034084B" w:rsidRPr="00D44C3B">
        <w:rPr>
          <w:lang w:val="en-US"/>
        </w:rPr>
        <w:t>16 columns (</w:t>
      </w:r>
      <w:r w:rsidR="0074252D" w:rsidRPr="00D44C3B">
        <w:rPr>
          <w:lang w:val="en-US"/>
        </w:rPr>
        <w:t xml:space="preserve">at </w:t>
      </w:r>
      <w:r w:rsidR="0034084B" w:rsidRPr="00496EAD">
        <w:rPr>
          <w:b/>
          <w:bCs/>
          <w:lang w:val="en-US"/>
        </w:rPr>
        <w:t>level 2</w:t>
      </w:r>
      <w:r w:rsidR="0034084B" w:rsidRPr="00D44C3B">
        <w:rPr>
          <w:lang w:val="en-US"/>
        </w:rPr>
        <w:t>)</w:t>
      </w:r>
    </w:p>
    <w:p w14:paraId="35DE5DBA" w14:textId="00A33C0A" w:rsidR="0034084B" w:rsidRPr="00496EAD" w:rsidRDefault="0034084B" w:rsidP="00D44C3B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496EAD">
        <w:rPr>
          <w:strike/>
          <w:lang w:val="en-US"/>
        </w:rPr>
        <w:t>And also</w:t>
      </w:r>
      <w:r w:rsidR="0074252D" w:rsidRPr="00496EAD">
        <w:rPr>
          <w:strike/>
          <w:lang w:val="en-US"/>
        </w:rPr>
        <w:t xml:space="preserve"> could be grouped</w:t>
      </w:r>
      <w:r w:rsidRPr="00496EAD">
        <w:rPr>
          <w:strike/>
          <w:lang w:val="en-US"/>
        </w:rPr>
        <w:t xml:space="preserve"> int</w:t>
      </w:r>
      <w:r w:rsidR="0074252D" w:rsidRPr="00496EAD">
        <w:rPr>
          <w:strike/>
          <w:lang w:val="en-US"/>
        </w:rPr>
        <w:t>o</w:t>
      </w:r>
      <w:r w:rsidRPr="00496EAD">
        <w:rPr>
          <w:strike/>
          <w:lang w:val="en-US"/>
        </w:rPr>
        <w:t xml:space="preserve"> 4 columns (</w:t>
      </w:r>
      <w:r w:rsidR="0074252D" w:rsidRPr="00496EAD">
        <w:rPr>
          <w:strike/>
          <w:lang w:val="en-US"/>
        </w:rPr>
        <w:t xml:space="preserve">at </w:t>
      </w:r>
      <w:r w:rsidRPr="00496EAD">
        <w:rPr>
          <w:strike/>
          <w:lang w:val="en-US"/>
        </w:rPr>
        <w:t>level 1)</w:t>
      </w:r>
    </w:p>
    <w:p w14:paraId="5843BE73" w14:textId="7DCB6F2F" w:rsidR="00D44C3B" w:rsidRPr="00FC7D60" w:rsidRDefault="00FC7D60">
      <w:pPr>
        <w:rPr>
          <w:b/>
          <w:bCs/>
          <w:lang w:val="en-US"/>
        </w:rPr>
      </w:pPr>
      <w:r>
        <w:rPr>
          <w:b/>
          <w:bCs/>
          <w:lang w:val="en-US"/>
        </w:rPr>
        <w:t>_</w:t>
      </w:r>
      <w:r w:rsidR="00D44C3B" w:rsidRPr="00FC7D60">
        <w:rPr>
          <w:b/>
          <w:bCs/>
          <w:lang w:val="en-US"/>
        </w:rPr>
        <w:t>Data Values</w:t>
      </w:r>
    </w:p>
    <w:p w14:paraId="2B7E19B3" w14:textId="258BD484" w:rsidR="00D44C3B" w:rsidRPr="00C55AED" w:rsidRDefault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LEAVES LEVEL ]</w:t>
      </w:r>
    </w:p>
    <w:p w14:paraId="50533D17" w14:textId="57CB8D18" w:rsidR="0074252D" w:rsidRPr="00496EAD" w:rsidRDefault="0074252D" w:rsidP="00D44C3B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D44C3B">
        <w:rPr>
          <w:lang w:val="en-US"/>
        </w:rPr>
        <w:t xml:space="preserve">The data has values between 0 and 1 with </w:t>
      </w:r>
      <w:r w:rsidRPr="00496EAD">
        <w:rPr>
          <w:b/>
          <w:bCs/>
          <w:u w:val="single"/>
          <w:lang w:val="en-US"/>
        </w:rPr>
        <w:t>a step of 0.1</w:t>
      </w:r>
    </w:p>
    <w:p w14:paraId="08A6117D" w14:textId="7B96151B" w:rsidR="00CC609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However, the majority of the cells are of </w:t>
      </w:r>
      <w:r w:rsidRPr="00496EAD">
        <w:rPr>
          <w:b/>
          <w:bCs/>
          <w:u w:val="single"/>
          <w:lang w:val="en-US"/>
        </w:rPr>
        <w:t>value 0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C4A32" w:rsidRPr="00CC609F" w14:paraId="1867AD9F" w14:textId="1F249D12" w:rsidTr="008C4A32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29DDE" w14:textId="215F3AC7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Table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7A2E" w14:textId="77777777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8C4A32" w:rsidRPr="00CC609F" w14:paraId="23FBBF94" w14:textId="591E0ADB" w:rsidTr="008C4A32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7E0" w14:textId="306DDA87" w:rsidR="008C4A32" w:rsidRP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770" w14:textId="230458CE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3E5" w14:textId="4F80BF2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AB9" w14:textId="313E0D5D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08A0A" w14:textId="1260DB6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=0.4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34A338" w14:textId="42ABD50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34CB8" w14:textId="42D00154" w:rsid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 0.6</w:t>
            </w:r>
          </w:p>
        </w:tc>
      </w:tr>
      <w:tr w:rsidR="008C4A32" w:rsidRPr="00CC609F" w14:paraId="67251CF1" w14:textId="5DF334E4" w:rsidTr="008C4A3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87A" w14:textId="5B186E11" w:rsidR="008C4A32" w:rsidRPr="008C4A32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ED47" w14:textId="16D60473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608" w14:textId="2B7562A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978F" w14:textId="51568752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C35F4" w14:textId="7F9228C8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7A33C" w14:textId="5464E44C" w:rsidR="008C4A32" w:rsidRPr="00CC609F" w:rsidRDefault="008C4A32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40E705" w14:textId="747158B0" w:rsidR="008C4A32" w:rsidRPr="008C4A32" w:rsidRDefault="008C4A32" w:rsidP="00E44AEA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1%</w:t>
            </w:r>
          </w:p>
        </w:tc>
      </w:tr>
    </w:tbl>
    <w:p w14:paraId="3744580C" w14:textId="6E8AA254" w:rsidR="003F198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9305E6">
        <w:rPr>
          <w:lang w:val="en-US"/>
        </w:rPr>
        <w:t>12</w:t>
      </w:r>
      <w:r w:rsidRPr="00D44C3B">
        <w:rPr>
          <w:lang w:val="en-US"/>
        </w:rPr>
        <w:t xml:space="preserve"> </w:t>
      </w:r>
      <w:r w:rsidR="009305E6">
        <w:rPr>
          <w:lang w:val="en-US"/>
        </w:rPr>
        <w:t>with 10% or more of their values are non-zero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694"/>
        <w:gridCol w:w="617"/>
        <w:gridCol w:w="720"/>
        <w:gridCol w:w="719"/>
        <w:gridCol w:w="719"/>
        <w:gridCol w:w="719"/>
        <w:gridCol w:w="719"/>
        <w:gridCol w:w="607"/>
        <w:gridCol w:w="112"/>
        <w:gridCol w:w="719"/>
        <w:gridCol w:w="719"/>
        <w:gridCol w:w="719"/>
        <w:gridCol w:w="719"/>
        <w:gridCol w:w="719"/>
      </w:tblGrid>
      <w:tr w:rsidR="004D3807" w14:paraId="0AB37EE0" w14:textId="77777777" w:rsidTr="004D3807">
        <w:trPr>
          <w:cantSplit/>
          <w:trHeight w:val="323"/>
        </w:trPr>
        <w:tc>
          <w:tcPr>
            <w:tcW w:w="11221" w:type="dxa"/>
            <w:gridSpan w:val="14"/>
          </w:tcPr>
          <w:p w14:paraId="77015F57" w14:textId="4DCE8572" w:rsidR="004D3807" w:rsidRDefault="004D3807" w:rsidP="004D3807">
            <w:pPr>
              <w:pStyle w:val="ListParagraph"/>
              <w:ind w:left="113" w:right="11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 2</w:t>
            </w:r>
          </w:p>
        </w:tc>
      </w:tr>
      <w:tr w:rsidR="009305E6" w14:paraId="34012D36" w14:textId="77777777" w:rsidTr="005C3D8A">
        <w:trPr>
          <w:cantSplit/>
          <w:trHeight w:val="1468"/>
        </w:trPr>
        <w:tc>
          <w:tcPr>
            <w:tcW w:w="2694" w:type="dxa"/>
          </w:tcPr>
          <w:p w14:paraId="6BF44538" w14:textId="7777777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617" w:type="dxa"/>
            <w:textDirection w:val="btLr"/>
            <w:vAlign w:val="bottom"/>
          </w:tcPr>
          <w:p w14:paraId="151055A1" w14:textId="658CF047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20" w:type="dxa"/>
            <w:textDirection w:val="btLr"/>
            <w:vAlign w:val="bottom"/>
          </w:tcPr>
          <w:p w14:paraId="2EB1C4B3" w14:textId="6AEABAD1" w:rsidR="009305E6" w:rsidRPr="009A7518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precedence</w:t>
            </w:r>
          </w:p>
        </w:tc>
        <w:tc>
          <w:tcPr>
            <w:tcW w:w="719" w:type="dxa"/>
            <w:textDirection w:val="btLr"/>
            <w:vAlign w:val="bottom"/>
          </w:tcPr>
          <w:p w14:paraId="74D3DE3E" w14:textId="4A0DDAC3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reason</w:t>
            </w:r>
          </w:p>
        </w:tc>
        <w:tc>
          <w:tcPr>
            <w:tcW w:w="719" w:type="dxa"/>
            <w:textDirection w:val="btLr"/>
            <w:vAlign w:val="bottom"/>
          </w:tcPr>
          <w:p w14:paraId="7F01DAD8" w14:textId="108E47FB" w:rsidR="009305E6" w:rsidRPr="009A7518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719" w:type="dxa"/>
            <w:textDirection w:val="btLr"/>
            <w:vAlign w:val="bottom"/>
          </w:tcPr>
          <w:p w14:paraId="05358716" w14:textId="3D6C1331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arg1-as-denier</w:t>
            </w:r>
          </w:p>
        </w:tc>
        <w:tc>
          <w:tcPr>
            <w:tcW w:w="719" w:type="dxa"/>
            <w:textDirection w:val="btLr"/>
            <w:vAlign w:val="bottom"/>
          </w:tcPr>
          <w:p w14:paraId="718BF8C8" w14:textId="762922A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arg2-as-denier</w:t>
            </w:r>
          </w:p>
        </w:tc>
        <w:tc>
          <w:tcPr>
            <w:tcW w:w="719" w:type="dxa"/>
            <w:gridSpan w:val="2"/>
            <w:textDirection w:val="btLr"/>
            <w:vAlign w:val="bottom"/>
          </w:tcPr>
          <w:p w14:paraId="21D40DCA" w14:textId="23244BEC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719" w:type="dxa"/>
            <w:textDirection w:val="btLr"/>
            <w:vAlign w:val="bottom"/>
          </w:tcPr>
          <w:p w14:paraId="5F21BF0B" w14:textId="428166FD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719" w:type="dxa"/>
            <w:textDirection w:val="btLr"/>
            <w:vAlign w:val="bottom"/>
          </w:tcPr>
          <w:p w14:paraId="2CAAFFD5" w14:textId="7958D1F9" w:rsidR="009305E6" w:rsidRPr="009A7518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conjunction</w:t>
            </w:r>
          </w:p>
        </w:tc>
        <w:tc>
          <w:tcPr>
            <w:tcW w:w="719" w:type="dxa"/>
            <w:textDirection w:val="btLr"/>
            <w:vAlign w:val="bottom"/>
          </w:tcPr>
          <w:p w14:paraId="37256B5E" w14:textId="5F7C2408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arg2-as-instance</w:t>
            </w:r>
          </w:p>
        </w:tc>
        <w:tc>
          <w:tcPr>
            <w:tcW w:w="719" w:type="dxa"/>
            <w:textDirection w:val="btLr"/>
            <w:vAlign w:val="bottom"/>
          </w:tcPr>
          <w:p w14:paraId="3194B896" w14:textId="387F3A5F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arg1-as-detail</w:t>
            </w:r>
          </w:p>
        </w:tc>
        <w:tc>
          <w:tcPr>
            <w:tcW w:w="719" w:type="dxa"/>
            <w:textDirection w:val="btLr"/>
            <w:vAlign w:val="bottom"/>
          </w:tcPr>
          <w:p w14:paraId="317A1840" w14:textId="03EF24D5" w:rsidR="009305E6" w:rsidRDefault="009305E6" w:rsidP="009305E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arg2-as-detail</w:t>
            </w:r>
          </w:p>
        </w:tc>
      </w:tr>
      <w:tr w:rsidR="009305E6" w14:paraId="6847D198" w14:textId="77777777" w:rsidTr="009305E6">
        <w:tc>
          <w:tcPr>
            <w:tcW w:w="2694" w:type="dxa"/>
          </w:tcPr>
          <w:p w14:paraId="2C3041EA" w14:textId="7DBE457F" w:rsidR="009305E6" w:rsidRPr="009305E6" w:rsidRDefault="009305E6" w:rsidP="009305E6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  <w:r w:rsidR="00C53616">
              <w:rPr>
                <w:lang w:val="it-IT"/>
              </w:rPr>
              <w:t xml:space="preserve"> [0.1-1]</w:t>
            </w:r>
          </w:p>
        </w:tc>
        <w:tc>
          <w:tcPr>
            <w:tcW w:w="617" w:type="dxa"/>
            <w:vAlign w:val="bottom"/>
          </w:tcPr>
          <w:p w14:paraId="525D8AEB" w14:textId="0864BC7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20" w:type="dxa"/>
            <w:vAlign w:val="bottom"/>
          </w:tcPr>
          <w:p w14:paraId="69A73C33" w14:textId="1B9E3CAE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4FBD60C5" w14:textId="208A9BD5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2F364327" w14:textId="0088EB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  <w:tc>
          <w:tcPr>
            <w:tcW w:w="719" w:type="dxa"/>
            <w:vAlign w:val="bottom"/>
          </w:tcPr>
          <w:p w14:paraId="4FBB03FC" w14:textId="1FCC1FB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19" w:type="dxa"/>
            <w:vAlign w:val="bottom"/>
          </w:tcPr>
          <w:p w14:paraId="5494CC10" w14:textId="74E9D1C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19" w:type="dxa"/>
            <w:gridSpan w:val="2"/>
            <w:vAlign w:val="bottom"/>
          </w:tcPr>
          <w:p w14:paraId="6B6562C4" w14:textId="49218E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2B8AFB0E" w14:textId="277420C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0DCE19B0" w14:textId="2D1ABC4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19" w:type="dxa"/>
            <w:vAlign w:val="bottom"/>
          </w:tcPr>
          <w:p w14:paraId="36BC20FF" w14:textId="75B6A46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30%</w:t>
            </w:r>
          </w:p>
        </w:tc>
        <w:tc>
          <w:tcPr>
            <w:tcW w:w="719" w:type="dxa"/>
            <w:vAlign w:val="bottom"/>
          </w:tcPr>
          <w:p w14:paraId="6A4AA8FB" w14:textId="7ACEA3E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719" w:type="dxa"/>
            <w:vAlign w:val="bottom"/>
          </w:tcPr>
          <w:p w14:paraId="4D4196ED" w14:textId="647247F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9305E6" w14:paraId="25DA903E" w14:textId="77777777" w:rsidTr="009305E6">
        <w:tc>
          <w:tcPr>
            <w:tcW w:w="2694" w:type="dxa"/>
          </w:tcPr>
          <w:p w14:paraId="2640A9B5" w14:textId="5A9B10CC" w:rsidR="009305E6" w:rsidRPr="009305E6" w:rsidRDefault="009305E6" w:rsidP="009305E6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 w:rsidR="00C53616">
              <w:rPr>
                <w:lang w:val="en-US"/>
              </w:rPr>
              <w:t xml:space="preserve"> [0.2-1]</w:t>
            </w:r>
          </w:p>
        </w:tc>
        <w:tc>
          <w:tcPr>
            <w:tcW w:w="617" w:type="dxa"/>
            <w:vAlign w:val="bottom"/>
          </w:tcPr>
          <w:p w14:paraId="19BB5767" w14:textId="0F3F4BA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20" w:type="dxa"/>
            <w:vAlign w:val="bottom"/>
          </w:tcPr>
          <w:p w14:paraId="4314CB4E" w14:textId="0A465B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719" w:type="dxa"/>
            <w:vAlign w:val="bottom"/>
          </w:tcPr>
          <w:p w14:paraId="0FC854B8" w14:textId="4820C9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19" w:type="dxa"/>
            <w:vAlign w:val="bottom"/>
          </w:tcPr>
          <w:p w14:paraId="1366C11B" w14:textId="2CCF1B0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46%</w:t>
            </w:r>
          </w:p>
        </w:tc>
        <w:tc>
          <w:tcPr>
            <w:tcW w:w="719" w:type="dxa"/>
            <w:vAlign w:val="bottom"/>
          </w:tcPr>
          <w:p w14:paraId="680AED5E" w14:textId="204C7A5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vAlign w:val="bottom"/>
          </w:tcPr>
          <w:p w14:paraId="064110B5" w14:textId="30FE282F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gridSpan w:val="2"/>
            <w:vAlign w:val="bottom"/>
          </w:tcPr>
          <w:p w14:paraId="092AB644" w14:textId="21585E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69EFF42" w14:textId="564076B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CB3556D" w14:textId="0217E2F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19" w:type="dxa"/>
            <w:vAlign w:val="bottom"/>
          </w:tcPr>
          <w:p w14:paraId="66E11741" w14:textId="6969E67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719" w:type="dxa"/>
            <w:vAlign w:val="bottom"/>
          </w:tcPr>
          <w:p w14:paraId="6445FE97" w14:textId="1EBAE51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19" w:type="dxa"/>
            <w:vAlign w:val="bottom"/>
          </w:tcPr>
          <w:p w14:paraId="6C44C8DC" w14:textId="02F41C0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</w:tr>
      <w:tr w:rsidR="009305E6" w14:paraId="7BD094C5" w14:textId="77777777" w:rsidTr="009305E6">
        <w:tc>
          <w:tcPr>
            <w:tcW w:w="2694" w:type="dxa"/>
          </w:tcPr>
          <w:p w14:paraId="4CDC58CA" w14:textId="6BCB9D6E" w:rsidR="009305E6" w:rsidRPr="009305E6" w:rsidRDefault="009305E6" w:rsidP="009305E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 w:rsidR="00C53616">
              <w:rPr>
                <w:lang w:val="en-US"/>
              </w:rPr>
              <w:t xml:space="preserve"> [0.3-1]</w:t>
            </w:r>
          </w:p>
        </w:tc>
        <w:tc>
          <w:tcPr>
            <w:tcW w:w="617" w:type="dxa"/>
            <w:vAlign w:val="bottom"/>
          </w:tcPr>
          <w:p w14:paraId="3C47150D" w14:textId="69E4A6AA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0DFF5B22" w14:textId="03DAAB58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19" w:type="dxa"/>
            <w:vAlign w:val="bottom"/>
          </w:tcPr>
          <w:p w14:paraId="1857DECD" w14:textId="76EC027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7E0B21D4" w14:textId="5726A11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19" w:type="dxa"/>
            <w:vAlign w:val="bottom"/>
          </w:tcPr>
          <w:p w14:paraId="0C1DCD89" w14:textId="7FFEA28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6E62BCA2" w14:textId="66AE179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5%</w:t>
            </w:r>
          </w:p>
        </w:tc>
        <w:tc>
          <w:tcPr>
            <w:tcW w:w="719" w:type="dxa"/>
            <w:gridSpan w:val="2"/>
            <w:vAlign w:val="bottom"/>
          </w:tcPr>
          <w:p w14:paraId="5CEB9813" w14:textId="3FCAFFB3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5535E93E" w14:textId="69C050B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1041CF49" w14:textId="11E467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19" w:type="dxa"/>
            <w:vAlign w:val="bottom"/>
          </w:tcPr>
          <w:p w14:paraId="47B9DC3D" w14:textId="0272B4FB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4042FD42" w14:textId="0595AD2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64FA926F" w14:textId="5A211600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</w:tr>
      <w:tr w:rsidR="00EB1BB5" w14:paraId="01254A4C" w14:textId="77777777" w:rsidTr="009305E6">
        <w:tc>
          <w:tcPr>
            <w:tcW w:w="2694" w:type="dxa"/>
          </w:tcPr>
          <w:p w14:paraId="70CCDFBD" w14:textId="39F12407" w:rsidR="00EB1BB5" w:rsidRPr="009305E6" w:rsidRDefault="00EB1BB5" w:rsidP="00EB1BB5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</w:t>
            </w:r>
            <w:r>
              <w:rPr>
                <w:lang w:val="en-US"/>
              </w:rPr>
              <w:t>3</w:t>
            </w:r>
            <w:r w:rsidRPr="009305E6">
              <w:rPr>
                <w:lang w:val="en-US"/>
              </w:rPr>
              <w:t xml:space="preserve"> per col</w:t>
            </w:r>
            <w:r>
              <w:rPr>
                <w:lang w:val="en-US"/>
              </w:rPr>
              <w:t xml:space="preserve"> [0.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-1]</w:t>
            </w:r>
          </w:p>
        </w:tc>
        <w:tc>
          <w:tcPr>
            <w:tcW w:w="617" w:type="dxa"/>
            <w:vAlign w:val="bottom"/>
          </w:tcPr>
          <w:p w14:paraId="7EB05410" w14:textId="2E849BB6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20" w:type="dxa"/>
            <w:vAlign w:val="bottom"/>
          </w:tcPr>
          <w:p w14:paraId="4D95D423" w14:textId="305665AB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719" w:type="dxa"/>
            <w:vAlign w:val="bottom"/>
          </w:tcPr>
          <w:p w14:paraId="07F812F7" w14:textId="7D870EB5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19" w:type="dxa"/>
            <w:vAlign w:val="bottom"/>
          </w:tcPr>
          <w:p w14:paraId="52FC55D0" w14:textId="414C41CC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19" w:type="dxa"/>
            <w:vAlign w:val="bottom"/>
          </w:tcPr>
          <w:p w14:paraId="3574DC5D" w14:textId="2584F552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5F36A06B" w14:textId="78C405D4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gridSpan w:val="2"/>
            <w:vAlign w:val="bottom"/>
          </w:tcPr>
          <w:p w14:paraId="4DB51165" w14:textId="13209B51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19" w:type="dxa"/>
            <w:vAlign w:val="bottom"/>
          </w:tcPr>
          <w:p w14:paraId="36693871" w14:textId="64F32B4B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19" w:type="dxa"/>
            <w:vAlign w:val="bottom"/>
          </w:tcPr>
          <w:p w14:paraId="7DA71E57" w14:textId="5FD0D747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19" w:type="dxa"/>
            <w:vAlign w:val="bottom"/>
          </w:tcPr>
          <w:p w14:paraId="0F43E0E6" w14:textId="69DFA25F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3A17A39C" w14:textId="4364FFB6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19" w:type="dxa"/>
            <w:vAlign w:val="bottom"/>
          </w:tcPr>
          <w:p w14:paraId="37EC5929" w14:textId="14B2C3DC" w:rsidR="00EB1BB5" w:rsidRP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13%</w:t>
            </w:r>
          </w:p>
        </w:tc>
      </w:tr>
      <w:tr w:rsidR="009305E6" w14:paraId="75CA08DF" w14:textId="77777777" w:rsidTr="002255DC">
        <w:tc>
          <w:tcPr>
            <w:tcW w:w="2694" w:type="dxa"/>
          </w:tcPr>
          <w:p w14:paraId="0BE851B7" w14:textId="0682985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 total val/ data total val</w:t>
            </w:r>
          </w:p>
        </w:tc>
        <w:tc>
          <w:tcPr>
            <w:tcW w:w="617" w:type="dxa"/>
            <w:vAlign w:val="bottom"/>
          </w:tcPr>
          <w:p w14:paraId="6A938E9A" w14:textId="2358FE42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20" w:type="dxa"/>
            <w:vAlign w:val="bottom"/>
          </w:tcPr>
          <w:p w14:paraId="39D2A1D5" w14:textId="281EE0E7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609733D4" w14:textId="43A6B6DD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23AC48D9" w14:textId="6DC217EC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719" w:type="dxa"/>
            <w:vAlign w:val="bottom"/>
          </w:tcPr>
          <w:p w14:paraId="237377D6" w14:textId="4A1C983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1FC91FC4" w14:textId="4607798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gridSpan w:val="2"/>
            <w:vAlign w:val="bottom"/>
          </w:tcPr>
          <w:p w14:paraId="01D45F93" w14:textId="27CDEED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19" w:type="dxa"/>
            <w:vAlign w:val="bottom"/>
          </w:tcPr>
          <w:p w14:paraId="4B6334D0" w14:textId="22504376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37EDE210" w14:textId="7C38D6C9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19" w:type="dxa"/>
            <w:vAlign w:val="bottom"/>
          </w:tcPr>
          <w:p w14:paraId="3C0649C4" w14:textId="2B94E3D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19" w:type="dxa"/>
            <w:vAlign w:val="bottom"/>
          </w:tcPr>
          <w:p w14:paraId="5848C8C1" w14:textId="09F49A14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719" w:type="dxa"/>
            <w:vAlign w:val="bottom"/>
          </w:tcPr>
          <w:p w14:paraId="7B4A8B2C" w14:textId="07C799E1" w:rsidR="009305E6" w:rsidRDefault="009305E6" w:rsidP="009305E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</w:tr>
      <w:tr w:rsidR="00720F57" w14:paraId="0EFA2E4C" w14:textId="77777777" w:rsidTr="00720F57">
        <w:trPr>
          <w:gridBefore w:val="8"/>
          <w:wBefore w:w="7514" w:type="dxa"/>
          <w:trHeight w:val="95"/>
        </w:trPr>
        <w:tc>
          <w:tcPr>
            <w:tcW w:w="3707" w:type="dxa"/>
            <w:gridSpan w:val="6"/>
          </w:tcPr>
          <w:p w14:paraId="7DF73005" w14:textId="0750080C" w:rsidR="00720F57" w:rsidRDefault="00720F57" w:rsidP="009305E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583809CA" w14:textId="5D5E8526" w:rsidR="003F198F" w:rsidRDefault="00C55AED" w:rsidP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>[ LEVEL TWO ]</w:t>
      </w:r>
    </w:p>
    <w:p w14:paraId="62D321F3" w14:textId="2E67C377" w:rsidR="00496EAD" w:rsidRPr="00496EAD" w:rsidRDefault="00496EAD" w:rsidP="00496EA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96EAD">
        <w:rPr>
          <w:lang w:val="en-US"/>
        </w:rPr>
        <w:t>A little better, but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majority of the cells are of </w:t>
      </w:r>
      <w:r w:rsidRPr="00496EAD">
        <w:rPr>
          <w:b/>
          <w:bCs/>
          <w:u w:val="single"/>
          <w:lang w:val="en-US"/>
        </w:rPr>
        <w:t>value 0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B6D9B" w:rsidRPr="00496EAD" w14:paraId="48541EB2" w14:textId="5E2AA882" w:rsidTr="00FB6D9B">
        <w:trPr>
          <w:trHeight w:val="175"/>
          <w:jc w:val="center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188A6" w14:textId="67A0C581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Table 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008" w14:textId="77777777" w:rsidR="00FB6D9B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7C2A" w14:textId="77777777" w:rsidR="00FB6D9B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FB6D9B" w:rsidRPr="00496EAD" w14:paraId="789B0A24" w14:textId="0C9B112E" w:rsidTr="00FB6D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B11" w14:textId="11887C18" w:rsidR="00FB6D9B" w:rsidRPr="008C4A32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0DE" w14:textId="6708C751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E623" w14:textId="05BE4564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9D1E" w14:textId="08105EEC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378F" w14:textId="78E41589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0,4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74C90" w14:textId="48AAD003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ED4D9" w14:textId="5A4DEBED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0.6</w:t>
            </w:r>
          </w:p>
        </w:tc>
      </w:tr>
      <w:tr w:rsidR="00FB6D9B" w:rsidRPr="00496EAD" w14:paraId="4AF9183B" w14:textId="6C685914" w:rsidTr="00FB6D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F2D3" w14:textId="6C4EF0EC" w:rsidR="00FB6D9B" w:rsidRPr="008C4A32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8C4A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75AC" w14:textId="5534F95B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2C6A" w14:textId="4F0D885B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ABB0" w14:textId="01E87CEF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35DC" w14:textId="41B2C2D0" w:rsidR="00FB6D9B" w:rsidRPr="00496EAD" w:rsidRDefault="00FB6D9B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5BFC5" w14:textId="0442CB64" w:rsidR="00FB6D9B" w:rsidRPr="008C4A32" w:rsidRDefault="00FB6D9B" w:rsidP="00496EAD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2E42B5" w14:textId="2B2F3960" w:rsidR="00FB6D9B" w:rsidRPr="008C4A32" w:rsidRDefault="00FB6D9B" w:rsidP="00496EAD">
            <w:pPr>
              <w:spacing w:after="0" w:line="240" w:lineRule="auto"/>
              <w:jc w:val="center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8C4A3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≈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1%</w:t>
            </w:r>
          </w:p>
        </w:tc>
      </w:tr>
    </w:tbl>
    <w:p w14:paraId="41600F3C" w14:textId="083CCDA2" w:rsidR="00C55AED" w:rsidRDefault="00C55AED" w:rsidP="00C55AED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496EAD" w:rsidRPr="00496EAD">
        <w:rPr>
          <w:b/>
          <w:bCs/>
          <w:lang w:val="en-US"/>
        </w:rPr>
        <w:t>6</w:t>
      </w:r>
      <w:r w:rsidRPr="00D44C3B">
        <w:rPr>
          <w:lang w:val="en-US"/>
        </w:rPr>
        <w:t xml:space="preserve"> columns contain </w:t>
      </w:r>
      <w:r w:rsidRPr="00C55AED">
        <w:rPr>
          <w:b/>
          <w:bCs/>
          <w:lang w:val="en-US"/>
        </w:rPr>
        <w:t xml:space="preserve">6%  </w:t>
      </w:r>
      <w:r w:rsidRPr="00C55AED">
        <w:rPr>
          <w:lang w:val="en-US"/>
        </w:rPr>
        <w:t>to</w:t>
      </w:r>
      <w:r w:rsidRPr="00C55AED"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  <w:t>8</w:t>
      </w:r>
      <w:r w:rsidRPr="00C55AED">
        <w:rPr>
          <w:b/>
          <w:bCs/>
          <w:lang w:val="en-US"/>
        </w:rPr>
        <w:t>%</w:t>
      </w:r>
      <w:r w:rsidRPr="00D44C3B">
        <w:rPr>
          <w:lang w:val="en-US"/>
        </w:rPr>
        <w:t xml:space="preserve"> of the total value of the data (Rest are less than </w:t>
      </w:r>
      <w:r w:rsidRPr="00C55AED">
        <w:rPr>
          <w:b/>
          <w:bCs/>
          <w:lang w:val="en-US"/>
        </w:rPr>
        <w:t>3%</w:t>
      </w:r>
      <w:r w:rsidRPr="00D44C3B">
        <w:rPr>
          <w:lang w:val="en-US"/>
        </w:rPr>
        <w:t>)</w:t>
      </w:r>
    </w:p>
    <w:tbl>
      <w:tblPr>
        <w:tblStyle w:val="TableGrid"/>
        <w:tblW w:w="9508" w:type="dxa"/>
        <w:jc w:val="center"/>
        <w:tblLook w:val="04A0" w:firstRow="1" w:lastRow="0" w:firstColumn="1" w:lastColumn="0" w:noHBand="0" w:noVBand="1"/>
      </w:tblPr>
      <w:tblGrid>
        <w:gridCol w:w="2689"/>
        <w:gridCol w:w="851"/>
        <w:gridCol w:w="706"/>
        <w:gridCol w:w="706"/>
        <w:gridCol w:w="706"/>
        <w:gridCol w:w="616"/>
        <w:gridCol w:w="90"/>
        <w:gridCol w:w="597"/>
        <w:gridCol w:w="1135"/>
        <w:gridCol w:w="706"/>
        <w:gridCol w:w="706"/>
      </w:tblGrid>
      <w:tr w:rsidR="004D3807" w14:paraId="1E4E39BC" w14:textId="77777777" w:rsidTr="00832E3D">
        <w:trPr>
          <w:cantSplit/>
          <w:trHeight w:val="121"/>
          <w:jc w:val="center"/>
        </w:trPr>
        <w:tc>
          <w:tcPr>
            <w:tcW w:w="9508" w:type="dxa"/>
            <w:gridSpan w:val="11"/>
          </w:tcPr>
          <w:p w14:paraId="3DA92DC8" w14:textId="7BA5C1D3" w:rsidR="004D3807" w:rsidRPr="004D3807" w:rsidRDefault="004D3807" w:rsidP="004D3807">
            <w:pPr>
              <w:pStyle w:val="ListParagraph"/>
              <w:ind w:left="113" w:right="113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Table 4</w:t>
            </w:r>
          </w:p>
        </w:tc>
      </w:tr>
      <w:tr w:rsidR="00720F57" w14:paraId="6EE70736" w14:textId="77777777" w:rsidTr="00832E3D">
        <w:trPr>
          <w:cantSplit/>
          <w:trHeight w:val="841"/>
          <w:jc w:val="center"/>
        </w:trPr>
        <w:tc>
          <w:tcPr>
            <w:tcW w:w="2689" w:type="dxa"/>
          </w:tcPr>
          <w:p w14:paraId="076C1441" w14:textId="77777777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textDirection w:val="btLr"/>
            <w:vAlign w:val="bottom"/>
          </w:tcPr>
          <w:p w14:paraId="5851B2D7" w14:textId="60DED834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706" w:type="dxa"/>
            <w:textDirection w:val="btLr"/>
            <w:vAlign w:val="bottom"/>
          </w:tcPr>
          <w:p w14:paraId="5146C8E8" w14:textId="60191C34" w:rsidR="00720F57" w:rsidRPr="00A707E2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asynchronou</w:t>
            </w:r>
            <w:r w:rsidRPr="00A707E2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706" w:type="dxa"/>
            <w:textDirection w:val="btLr"/>
            <w:vAlign w:val="bottom"/>
          </w:tcPr>
          <w:p w14:paraId="23964E37" w14:textId="3E5BE483" w:rsidR="00720F57" w:rsidRPr="009A7518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cause</w:t>
            </w:r>
          </w:p>
        </w:tc>
        <w:tc>
          <w:tcPr>
            <w:tcW w:w="706" w:type="dxa"/>
            <w:textDirection w:val="btLr"/>
            <w:vAlign w:val="bottom"/>
          </w:tcPr>
          <w:p w14:paraId="584356F7" w14:textId="665A4576" w:rsidR="00720F57" w:rsidRPr="009A7518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concession</w:t>
            </w:r>
          </w:p>
        </w:tc>
        <w:tc>
          <w:tcPr>
            <w:tcW w:w="706" w:type="dxa"/>
            <w:gridSpan w:val="2"/>
            <w:textDirection w:val="btLr"/>
            <w:vAlign w:val="bottom"/>
          </w:tcPr>
          <w:p w14:paraId="2A6C2A68" w14:textId="3027B1D6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597" w:type="dxa"/>
            <w:textDirection w:val="btLr"/>
            <w:vAlign w:val="bottom"/>
          </w:tcPr>
          <w:p w14:paraId="12A3A81C" w14:textId="7DDE1CC8" w:rsidR="00720F57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1135" w:type="dxa"/>
            <w:textDirection w:val="btLr"/>
            <w:vAlign w:val="bottom"/>
          </w:tcPr>
          <w:p w14:paraId="2B74E2DC" w14:textId="4D030DC8" w:rsidR="00720F57" w:rsidRPr="009A7518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conjunction</w:t>
            </w:r>
          </w:p>
        </w:tc>
        <w:tc>
          <w:tcPr>
            <w:tcW w:w="706" w:type="dxa"/>
            <w:textDirection w:val="btLr"/>
            <w:vAlign w:val="bottom"/>
          </w:tcPr>
          <w:p w14:paraId="3E2FDD9A" w14:textId="09348581" w:rsidR="00720F57" w:rsidRPr="001D2D7C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1D2D7C">
              <w:rPr>
                <w:rFonts w:ascii="Calibri" w:hAnsi="Calibri" w:cs="Calibri"/>
                <w:color w:val="000000"/>
              </w:rPr>
              <w:t>instantiation</w:t>
            </w:r>
          </w:p>
        </w:tc>
        <w:tc>
          <w:tcPr>
            <w:tcW w:w="706" w:type="dxa"/>
            <w:textDirection w:val="btLr"/>
            <w:vAlign w:val="bottom"/>
          </w:tcPr>
          <w:p w14:paraId="4D5521F4" w14:textId="3EF26328" w:rsidR="00720F57" w:rsidRPr="009A7518" w:rsidRDefault="00720F57" w:rsidP="00720F57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level-of-detail</w:t>
            </w:r>
          </w:p>
        </w:tc>
      </w:tr>
      <w:tr w:rsidR="00720F57" w14:paraId="3A91195D" w14:textId="77777777" w:rsidTr="00832E3D">
        <w:trPr>
          <w:jc w:val="center"/>
        </w:trPr>
        <w:tc>
          <w:tcPr>
            <w:tcW w:w="2689" w:type="dxa"/>
          </w:tcPr>
          <w:p w14:paraId="300CA119" w14:textId="0257DB60" w:rsidR="00720F57" w:rsidRPr="009305E6" w:rsidRDefault="00720F57" w:rsidP="00720F57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</w:t>
            </w:r>
            <w:r w:rsidR="00A707E2">
              <w:rPr>
                <w:lang w:val="it-IT"/>
              </w:rPr>
              <w:t>[0.1-1]</w:t>
            </w:r>
          </w:p>
        </w:tc>
        <w:tc>
          <w:tcPr>
            <w:tcW w:w="851" w:type="dxa"/>
            <w:vAlign w:val="bottom"/>
          </w:tcPr>
          <w:p w14:paraId="6F8D06EF" w14:textId="73D2BF55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104FEA46" w14:textId="77031CD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06" w:type="dxa"/>
            <w:vAlign w:val="bottom"/>
          </w:tcPr>
          <w:p w14:paraId="64DB4530" w14:textId="4D76FCD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706" w:type="dxa"/>
            <w:vAlign w:val="bottom"/>
          </w:tcPr>
          <w:p w14:paraId="4AFA2066" w14:textId="68CF7523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  <w:tc>
          <w:tcPr>
            <w:tcW w:w="706" w:type="dxa"/>
            <w:gridSpan w:val="2"/>
            <w:vAlign w:val="bottom"/>
          </w:tcPr>
          <w:p w14:paraId="78B9BA59" w14:textId="79CDAB29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  <w:tc>
          <w:tcPr>
            <w:tcW w:w="597" w:type="dxa"/>
            <w:vAlign w:val="bottom"/>
          </w:tcPr>
          <w:p w14:paraId="082EEB9C" w14:textId="622C2FDD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12%</w:t>
            </w:r>
          </w:p>
        </w:tc>
        <w:tc>
          <w:tcPr>
            <w:tcW w:w="1135" w:type="dxa"/>
            <w:vAlign w:val="bottom"/>
          </w:tcPr>
          <w:p w14:paraId="0B117C24" w14:textId="543527B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06" w:type="dxa"/>
            <w:vAlign w:val="bottom"/>
          </w:tcPr>
          <w:p w14:paraId="38D43AF5" w14:textId="1642AAE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31%</w:t>
            </w:r>
          </w:p>
        </w:tc>
        <w:tc>
          <w:tcPr>
            <w:tcW w:w="706" w:type="dxa"/>
            <w:vAlign w:val="bottom"/>
          </w:tcPr>
          <w:p w14:paraId="40E6A697" w14:textId="16A2EB3C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</w:tr>
      <w:tr w:rsidR="00720F57" w14:paraId="37B0D88F" w14:textId="77777777" w:rsidTr="00832E3D">
        <w:trPr>
          <w:jc w:val="center"/>
        </w:trPr>
        <w:tc>
          <w:tcPr>
            <w:tcW w:w="2689" w:type="dxa"/>
          </w:tcPr>
          <w:p w14:paraId="6B86D22F" w14:textId="346AD67E" w:rsidR="00720F57" w:rsidRPr="009305E6" w:rsidRDefault="00720F57" w:rsidP="00720F57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 w:rsidR="00A707E2">
              <w:rPr>
                <w:lang w:val="en-US"/>
              </w:rPr>
              <w:t xml:space="preserve"> [0.2-1]</w:t>
            </w:r>
          </w:p>
        </w:tc>
        <w:tc>
          <w:tcPr>
            <w:tcW w:w="851" w:type="dxa"/>
            <w:vAlign w:val="bottom"/>
          </w:tcPr>
          <w:p w14:paraId="2E3A4744" w14:textId="032720B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706" w:type="dxa"/>
            <w:vAlign w:val="bottom"/>
          </w:tcPr>
          <w:p w14:paraId="0CCCCEA7" w14:textId="0F1DA2C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706" w:type="dxa"/>
            <w:vAlign w:val="bottom"/>
          </w:tcPr>
          <w:p w14:paraId="28209311" w14:textId="7EFA97E4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59%</w:t>
            </w:r>
          </w:p>
        </w:tc>
        <w:tc>
          <w:tcPr>
            <w:tcW w:w="706" w:type="dxa"/>
            <w:vAlign w:val="bottom"/>
          </w:tcPr>
          <w:p w14:paraId="04B6C813" w14:textId="6EA1F06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706" w:type="dxa"/>
            <w:gridSpan w:val="2"/>
            <w:vAlign w:val="bottom"/>
          </w:tcPr>
          <w:p w14:paraId="73262CA8" w14:textId="558F781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597" w:type="dxa"/>
            <w:vAlign w:val="bottom"/>
          </w:tcPr>
          <w:p w14:paraId="1A8C2C3C" w14:textId="7BFF669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1135" w:type="dxa"/>
            <w:vAlign w:val="bottom"/>
          </w:tcPr>
          <w:p w14:paraId="0E89AF60" w14:textId="100EC2D0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06" w:type="dxa"/>
            <w:vAlign w:val="bottom"/>
          </w:tcPr>
          <w:p w14:paraId="5319A47B" w14:textId="21545C0A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13%</w:t>
            </w:r>
          </w:p>
        </w:tc>
        <w:tc>
          <w:tcPr>
            <w:tcW w:w="706" w:type="dxa"/>
            <w:vAlign w:val="bottom"/>
          </w:tcPr>
          <w:p w14:paraId="19C7DBC7" w14:textId="3C5BA122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43%</w:t>
            </w:r>
          </w:p>
        </w:tc>
      </w:tr>
      <w:tr w:rsidR="00720F57" w14:paraId="69E2ED41" w14:textId="77777777" w:rsidTr="00832E3D">
        <w:trPr>
          <w:jc w:val="center"/>
        </w:trPr>
        <w:tc>
          <w:tcPr>
            <w:tcW w:w="2689" w:type="dxa"/>
          </w:tcPr>
          <w:p w14:paraId="1670A7BD" w14:textId="38CECEC4" w:rsidR="00720F57" w:rsidRPr="009305E6" w:rsidRDefault="00720F57" w:rsidP="00720F57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 w:rsidR="00A707E2">
              <w:rPr>
                <w:lang w:val="en-US"/>
              </w:rPr>
              <w:t xml:space="preserve"> [0.3-1]</w:t>
            </w:r>
          </w:p>
        </w:tc>
        <w:tc>
          <w:tcPr>
            <w:tcW w:w="851" w:type="dxa"/>
            <w:vAlign w:val="bottom"/>
          </w:tcPr>
          <w:p w14:paraId="7ADFC391" w14:textId="2241635B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755E7D92" w14:textId="418D50E8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45043975" w14:textId="6565AC9F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  <w:tc>
          <w:tcPr>
            <w:tcW w:w="706" w:type="dxa"/>
            <w:vAlign w:val="bottom"/>
          </w:tcPr>
          <w:p w14:paraId="4E1D1B3D" w14:textId="089C2F8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06" w:type="dxa"/>
            <w:gridSpan w:val="2"/>
            <w:vAlign w:val="bottom"/>
          </w:tcPr>
          <w:p w14:paraId="4DAAD5EA" w14:textId="6AD7E06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2DDD5B49" w14:textId="76C8962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1135" w:type="dxa"/>
            <w:vAlign w:val="bottom"/>
          </w:tcPr>
          <w:p w14:paraId="2003BADD" w14:textId="08351BA1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06" w:type="dxa"/>
            <w:vAlign w:val="bottom"/>
          </w:tcPr>
          <w:p w14:paraId="4A2484BB" w14:textId="7871B1A6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7604C89B" w14:textId="3CB9160E" w:rsidR="00720F57" w:rsidRDefault="00720F57" w:rsidP="00720F57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EB1BB5" w14:paraId="2E24C250" w14:textId="77777777" w:rsidTr="00832E3D">
        <w:trPr>
          <w:jc w:val="center"/>
        </w:trPr>
        <w:tc>
          <w:tcPr>
            <w:tcW w:w="2689" w:type="dxa"/>
          </w:tcPr>
          <w:p w14:paraId="20DBA4BA" w14:textId="46066D20" w:rsidR="00EB1BB5" w:rsidRPr="009305E6" w:rsidRDefault="00EB1BB5" w:rsidP="00EB1BB5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>
              <w:rPr>
                <w:lang w:val="en-US"/>
              </w:rPr>
              <w:t xml:space="preserve"> [0.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-1]</w:t>
            </w:r>
          </w:p>
        </w:tc>
        <w:tc>
          <w:tcPr>
            <w:tcW w:w="851" w:type="dxa"/>
            <w:vAlign w:val="bottom"/>
          </w:tcPr>
          <w:p w14:paraId="254B2A0C" w14:textId="605CC15D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706" w:type="dxa"/>
            <w:vAlign w:val="bottom"/>
          </w:tcPr>
          <w:p w14:paraId="4F98C3DC" w14:textId="6172E9EB" w:rsidR="00EB1BB5" w:rsidRPr="005C3D8A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706" w:type="dxa"/>
            <w:vAlign w:val="bottom"/>
          </w:tcPr>
          <w:p w14:paraId="329E9CEC" w14:textId="1084D41C" w:rsidR="00EB1BB5" w:rsidRPr="005C3D8A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31%</w:t>
            </w:r>
          </w:p>
        </w:tc>
        <w:tc>
          <w:tcPr>
            <w:tcW w:w="706" w:type="dxa"/>
            <w:vAlign w:val="bottom"/>
          </w:tcPr>
          <w:p w14:paraId="09F6E6F3" w14:textId="52C9F3B0" w:rsidR="00EB1BB5" w:rsidRPr="005C3D8A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706" w:type="dxa"/>
            <w:gridSpan w:val="2"/>
            <w:vAlign w:val="bottom"/>
          </w:tcPr>
          <w:p w14:paraId="6006AA41" w14:textId="289685A6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597" w:type="dxa"/>
            <w:vAlign w:val="bottom"/>
          </w:tcPr>
          <w:p w14:paraId="7ABE5F5E" w14:textId="3191FB8F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1135" w:type="dxa"/>
            <w:vAlign w:val="bottom"/>
          </w:tcPr>
          <w:p w14:paraId="745D9E98" w14:textId="486C7703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06" w:type="dxa"/>
            <w:vAlign w:val="bottom"/>
          </w:tcPr>
          <w:p w14:paraId="469A1A64" w14:textId="041E94AC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706" w:type="dxa"/>
            <w:vAlign w:val="bottom"/>
          </w:tcPr>
          <w:p w14:paraId="20F33AD5" w14:textId="243A3126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16%</w:t>
            </w:r>
          </w:p>
        </w:tc>
      </w:tr>
      <w:tr w:rsidR="00EB1BB5" w14:paraId="3DA4E2B9" w14:textId="77777777" w:rsidTr="00832E3D">
        <w:trPr>
          <w:jc w:val="center"/>
        </w:trPr>
        <w:tc>
          <w:tcPr>
            <w:tcW w:w="2689" w:type="dxa"/>
          </w:tcPr>
          <w:p w14:paraId="41B4CA74" w14:textId="77777777" w:rsidR="00EB1BB5" w:rsidRPr="00720F57" w:rsidRDefault="00EB1BB5" w:rsidP="00EB1BB5">
            <w:pPr>
              <w:pStyle w:val="ListParagraph"/>
              <w:ind w:left="0"/>
              <w:rPr>
                <w:lang w:val="en-US"/>
              </w:rPr>
            </w:pPr>
            <w:r w:rsidRPr="00720F57">
              <w:rPr>
                <w:lang w:val="en-US"/>
              </w:rPr>
              <w:t>Col total val/ data total val</w:t>
            </w:r>
          </w:p>
        </w:tc>
        <w:tc>
          <w:tcPr>
            <w:tcW w:w="851" w:type="dxa"/>
            <w:vAlign w:val="bottom"/>
          </w:tcPr>
          <w:p w14:paraId="4FC796F0" w14:textId="4B11EB28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706" w:type="dxa"/>
            <w:vAlign w:val="bottom"/>
          </w:tcPr>
          <w:p w14:paraId="36F64403" w14:textId="097729A9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vAlign w:val="bottom"/>
          </w:tcPr>
          <w:p w14:paraId="209C043A" w14:textId="3B8600DA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06" w:type="dxa"/>
            <w:vAlign w:val="bottom"/>
          </w:tcPr>
          <w:p w14:paraId="1C5AF672" w14:textId="1EDB777A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gridSpan w:val="2"/>
            <w:vAlign w:val="bottom"/>
          </w:tcPr>
          <w:p w14:paraId="68AD30EE" w14:textId="64833359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597" w:type="dxa"/>
            <w:vAlign w:val="bottom"/>
          </w:tcPr>
          <w:p w14:paraId="573AF92B" w14:textId="1855C7BC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1135" w:type="dxa"/>
            <w:vAlign w:val="bottom"/>
          </w:tcPr>
          <w:p w14:paraId="0C75D73E" w14:textId="2DDC2814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06" w:type="dxa"/>
            <w:vAlign w:val="bottom"/>
          </w:tcPr>
          <w:p w14:paraId="1FCF193A" w14:textId="71FA4441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706" w:type="dxa"/>
            <w:vAlign w:val="bottom"/>
          </w:tcPr>
          <w:p w14:paraId="67078648" w14:textId="29196C46" w:rsidR="00EB1BB5" w:rsidRDefault="00EB1BB5" w:rsidP="00EB1BB5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  <w:tr w:rsidR="00EB1BB5" w14:paraId="612F7E5F" w14:textId="77777777" w:rsidTr="00832E3D">
        <w:trPr>
          <w:gridBefore w:val="6"/>
          <w:wBefore w:w="6274" w:type="dxa"/>
          <w:jc w:val="center"/>
        </w:trPr>
        <w:tc>
          <w:tcPr>
            <w:tcW w:w="3234" w:type="dxa"/>
            <w:gridSpan w:val="5"/>
          </w:tcPr>
          <w:p w14:paraId="1E55EB45" w14:textId="5FAE4AA4" w:rsidR="00EB1BB5" w:rsidRDefault="00EB1BB5" w:rsidP="00EB1BB5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constitute 97% of total value</w:t>
            </w:r>
          </w:p>
        </w:tc>
      </w:tr>
    </w:tbl>
    <w:p w14:paraId="073AF3F0" w14:textId="7C6D9934" w:rsidR="00CC609F" w:rsidRDefault="00914E87">
      <w:pPr>
        <w:rPr>
          <w:b/>
          <w:bCs/>
          <w:lang w:val="en-US"/>
        </w:rPr>
      </w:pPr>
      <w:r>
        <w:rPr>
          <w:lang w:val="en-US"/>
        </w:rPr>
        <w:br w:type="page"/>
      </w:r>
      <w:r w:rsidR="00FC7D60">
        <w:rPr>
          <w:b/>
          <w:bCs/>
          <w:lang w:val="en-US"/>
        </w:rPr>
        <w:lastRenderedPageBreak/>
        <w:t>_</w:t>
      </w:r>
      <w:r w:rsidRPr="00FC7D60">
        <w:rPr>
          <w:b/>
          <w:bCs/>
          <w:lang w:val="en-US"/>
        </w:rPr>
        <w:t xml:space="preserve">Data </w:t>
      </w:r>
      <w:r w:rsidR="00FC7D60">
        <w:rPr>
          <w:b/>
          <w:bCs/>
          <w:lang w:val="en-US"/>
        </w:rPr>
        <w:t>V</w:t>
      </w:r>
      <w:r w:rsidRPr="00FC7D60">
        <w:rPr>
          <w:b/>
          <w:bCs/>
          <w:lang w:val="en-US"/>
        </w:rPr>
        <w:t xml:space="preserve">isualization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32E3D" w14:paraId="691B79BD" w14:textId="77777777" w:rsidTr="00832E3D">
        <w:tc>
          <w:tcPr>
            <w:tcW w:w="10790" w:type="dxa"/>
          </w:tcPr>
          <w:p w14:paraId="219EEDF4" w14:textId="61B2439E" w:rsidR="00832E3D" w:rsidRDefault="00832E3D" w:rsidP="00C5361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Fig 1. </w:t>
            </w:r>
            <w:r w:rsidR="00C53616" w:rsidRPr="00C53616">
              <w:rPr>
                <w:b/>
                <w:bCs/>
                <w:lang w:val="en-US"/>
              </w:rPr>
              <w:t>Subset of Pairwise Scatter Plots for Leaves Level</w:t>
            </w:r>
          </w:p>
        </w:tc>
      </w:tr>
      <w:tr w:rsidR="00832E3D" w14:paraId="2C83D1AA" w14:textId="77777777" w:rsidTr="00832E3D">
        <w:tc>
          <w:tcPr>
            <w:tcW w:w="10790" w:type="dxa"/>
          </w:tcPr>
          <w:p w14:paraId="5E1A282B" w14:textId="5EAF3239" w:rsidR="00832E3D" w:rsidRDefault="000D2664">
            <w:pPr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2268EC6" wp14:editId="49A89229">
                  <wp:extent cx="5299364" cy="3902393"/>
                  <wp:effectExtent l="0" t="0" r="0" b="3175"/>
                  <wp:docPr id="927981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98185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91" cy="3904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94C28" w14:textId="77777777" w:rsidR="00832E3D" w:rsidRPr="00FC7D60" w:rsidRDefault="00832E3D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53616" w14:paraId="7F486AC2" w14:textId="77777777" w:rsidTr="00C53616">
        <w:tc>
          <w:tcPr>
            <w:tcW w:w="10790" w:type="dxa"/>
          </w:tcPr>
          <w:p w14:paraId="2790F65F" w14:textId="138EADCA" w:rsidR="00C53616" w:rsidRDefault="00C53616" w:rsidP="00C5361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Fig 1. </w:t>
            </w:r>
            <w:r w:rsidRPr="00C53616">
              <w:rPr>
                <w:b/>
                <w:bCs/>
                <w:lang w:val="en-US"/>
              </w:rPr>
              <w:t>Subset of Pairwise Scatter Plots for Level</w:t>
            </w:r>
            <w:r>
              <w:rPr>
                <w:b/>
                <w:bCs/>
                <w:lang w:val="en-US"/>
              </w:rPr>
              <w:t xml:space="preserve"> 2</w:t>
            </w:r>
          </w:p>
        </w:tc>
      </w:tr>
      <w:tr w:rsidR="00C53616" w14:paraId="318F67AF" w14:textId="77777777" w:rsidTr="00C53616">
        <w:tc>
          <w:tcPr>
            <w:tcW w:w="10790" w:type="dxa"/>
          </w:tcPr>
          <w:p w14:paraId="183482EC" w14:textId="4B4DA3F6" w:rsidR="00C53616" w:rsidRDefault="000D2664" w:rsidP="00C5361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97E97B" wp14:editId="08FA63D1">
                  <wp:extent cx="3303888" cy="2839203"/>
                  <wp:effectExtent l="0" t="0" r="0" b="0"/>
                  <wp:docPr id="21405568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55680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51" cy="284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949B1" w14:textId="1407DEA8" w:rsidR="0034084B" w:rsidRPr="00C53616" w:rsidRDefault="0034084B" w:rsidP="00FC7D60">
      <w:pPr>
        <w:jc w:val="center"/>
        <w:rPr>
          <w:lang w:val="en-US"/>
        </w:rPr>
      </w:pPr>
    </w:p>
    <w:p w14:paraId="36738772" w14:textId="77777777" w:rsidR="005C3D8A" w:rsidRDefault="00720F57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br w:type="page"/>
      </w:r>
    </w:p>
    <w:p w14:paraId="294C52BF" w14:textId="242439D9" w:rsidR="005C3D8A" w:rsidRDefault="004D3807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lastRenderedPageBreak/>
        <w:t xml:space="preserve">Q1. </w:t>
      </w:r>
      <w:r w:rsidR="005C3D8A">
        <w:rPr>
          <w:color w:val="0070C0"/>
          <w:lang w:val="en-US"/>
        </w:rPr>
        <w:t xml:space="preserve">How should we treat the data: continuous, ordinal, distinct </w:t>
      </w:r>
    </w:p>
    <w:p w14:paraId="3243ECF5" w14:textId="3701F6AF" w:rsidR="00832E3D" w:rsidRPr="00C53616" w:rsidRDefault="005C3D8A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Q2. </w:t>
      </w:r>
      <w:r w:rsidR="004D3807" w:rsidRPr="00C53616">
        <w:rPr>
          <w:color w:val="0070C0"/>
          <w:lang w:val="en-US"/>
        </w:rPr>
        <w:t>Should we only consider the senses shown in Table 1 and Table2 (‘senses of interest’)</w:t>
      </w:r>
    </w:p>
    <w:p w14:paraId="6757D046" w14:textId="6F51E352" w:rsidR="004D3807" w:rsidRPr="00C53616" w:rsidRDefault="00832E3D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3</w:t>
      </w:r>
      <w:r w:rsidRPr="00C53616">
        <w:rPr>
          <w:color w:val="0070C0"/>
          <w:lang w:val="en-US"/>
        </w:rPr>
        <w:t xml:space="preserve">. Can we visually </w:t>
      </w:r>
      <w:r w:rsidR="00C53616" w:rsidRPr="00C53616">
        <w:rPr>
          <w:color w:val="0070C0"/>
          <w:lang w:val="en-US"/>
        </w:rPr>
        <w:t>choose which senses to study based on the figures above (fig1 and fig2)</w:t>
      </w:r>
      <w:r w:rsidR="004D3807" w:rsidRPr="00C53616">
        <w:rPr>
          <w:color w:val="0070C0"/>
          <w:lang w:val="en-US"/>
        </w:rPr>
        <w:br w:type="page"/>
      </w:r>
    </w:p>
    <w:p w14:paraId="4B240611" w14:textId="17CE7B2B" w:rsidR="00720F57" w:rsidRPr="001D2D7C" w:rsidRDefault="00091D55">
      <w:pPr>
        <w:rPr>
          <w:b/>
          <w:bCs/>
          <w:lang w:val="en-US"/>
        </w:rPr>
      </w:pPr>
      <w:r w:rsidRPr="001D2D7C">
        <w:rPr>
          <w:b/>
          <w:bCs/>
          <w:lang w:val="en-US"/>
        </w:rPr>
        <w:lastRenderedPageBreak/>
        <w:t>_Transform to Binary</w:t>
      </w:r>
    </w:p>
    <w:p w14:paraId="0D48F804" w14:textId="21D3213A" w:rsidR="00091D55" w:rsidRDefault="00091D55">
      <w:pPr>
        <w:rPr>
          <w:lang w:val="en-US"/>
        </w:rPr>
      </w:pPr>
      <w:r>
        <w:rPr>
          <w:lang w:val="en-US"/>
        </w:rPr>
        <w:t xml:space="preserve">Different threshold values used to transform the data into binary data (1 or 0). The threshold vector is </w:t>
      </w:r>
    </w:p>
    <w:p w14:paraId="49EA3C67" w14:textId="6522D738" w:rsidR="00091D55" w:rsidRDefault="00091D55" w:rsidP="00091D55">
      <w:pPr>
        <w:jc w:val="center"/>
        <w:rPr>
          <w:lang w:val="en-US"/>
        </w:rPr>
      </w:pPr>
      <w:r w:rsidRPr="00091D55">
        <w:rPr>
          <w:lang w:val="en-US"/>
        </w:rPr>
        <w:t>exist_thresholds = [0.1, 0.2, 0.3, 0.4]</w:t>
      </w:r>
    </w:p>
    <w:p w14:paraId="282B572A" w14:textId="453AE4CA" w:rsidR="00091D55" w:rsidRDefault="00091D55" w:rsidP="00091D55">
      <w:pPr>
        <w:rPr>
          <w:lang w:val="en-US"/>
        </w:rPr>
      </w:pPr>
      <w:r>
        <w:rPr>
          <w:lang w:val="en-US"/>
        </w:rPr>
        <w:t>Methods used to calculate the correlation</w:t>
      </w:r>
    </w:p>
    <w:p w14:paraId="06CF9AED" w14:textId="5DACB7A5" w:rsid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 w:rsidRPr="00091D55">
        <w:rPr>
          <w:lang w:val="en-US"/>
        </w:rPr>
        <w:t>Phi Coefficient (φ)</w:t>
      </w:r>
      <w:r>
        <w:rPr>
          <w:lang w:val="en-US"/>
        </w:rPr>
        <w:t xml:space="preserve">: </w:t>
      </w:r>
      <w:r w:rsidR="004D055A">
        <w:rPr>
          <w:lang w:val="en-US"/>
        </w:rPr>
        <w:t>[</w:t>
      </w:r>
      <w:r w:rsidRPr="00091D55">
        <w:rPr>
          <w:lang w:val="en-US"/>
        </w:rPr>
        <w:t>It's suitable for measuring the degree of association between two binary variables.</w:t>
      </w:r>
      <w:r w:rsidR="004D055A">
        <w:rPr>
          <w:lang w:val="en-US"/>
        </w:rPr>
        <w:t>]</w:t>
      </w:r>
    </w:p>
    <w:p w14:paraId="0B0A6E8D" w14:textId="51D808F3" w:rsidR="001D2D7C" w:rsidRPr="001D2D7C" w:rsidRDefault="001D2D7C" w:rsidP="001D2D7C">
      <w:pPr>
        <w:pStyle w:val="ListParagraph"/>
        <w:ind w:left="360"/>
        <w:rPr>
          <w:b/>
          <w:bCs/>
          <w:color w:val="FF0000"/>
          <w:lang w:val="en-US"/>
        </w:rPr>
      </w:pPr>
      <w:r w:rsidRPr="001D2D7C">
        <w:rPr>
          <w:b/>
          <w:bCs/>
          <w:color w:val="FF0000"/>
          <w:lang w:val="en-US"/>
        </w:rPr>
        <w:t>Note: Incorrect Implementation in Python</w:t>
      </w:r>
    </w:p>
    <w:p w14:paraId="5482A581" w14:textId="136484C3" w:rsidR="00091D55" w:rsidRDefault="00091D55" w:rsidP="00091D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Others </w:t>
      </w:r>
      <w:r w:rsidR="00E81B42">
        <w:rPr>
          <w:lang w:val="en-US"/>
        </w:rPr>
        <w:t>could be used</w:t>
      </w:r>
      <w:r>
        <w:rPr>
          <w:lang w:val="en-US"/>
        </w:rPr>
        <w:t>:</w:t>
      </w:r>
    </w:p>
    <w:p w14:paraId="27341440" w14:textId="62D99BC9" w:rsidR="00091D55" w:rsidRDefault="00E81B42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E81B42">
        <w:rPr>
          <w:lang w:val="en-US"/>
        </w:rPr>
        <w:t>Cramér's V</w:t>
      </w:r>
      <w:r>
        <w:rPr>
          <w:lang w:val="en-US"/>
        </w:rPr>
        <w:t xml:space="preserve">: </w:t>
      </w:r>
      <w:r w:rsidRPr="00E81B42">
        <w:rPr>
          <w:lang w:val="en-US"/>
        </w:rPr>
        <w:t>more commonly used for categorical data</w:t>
      </w:r>
      <w:r w:rsidR="004D055A">
        <w:rPr>
          <w:lang w:val="en-US"/>
        </w:rPr>
        <w:t>. Q can I use it since binary is a special case of categorical</w:t>
      </w:r>
    </w:p>
    <w:p w14:paraId="490DD91B" w14:textId="0B5E3DB8" w:rsidR="004D055A" w:rsidRPr="00091D55" w:rsidRDefault="004D055A" w:rsidP="00091D55">
      <w:pPr>
        <w:pStyle w:val="ListParagraph"/>
        <w:numPr>
          <w:ilvl w:val="1"/>
          <w:numId w:val="8"/>
        </w:numPr>
        <w:rPr>
          <w:lang w:val="en-US"/>
        </w:rPr>
      </w:pPr>
      <w:r w:rsidRPr="004D055A">
        <w:rPr>
          <w:lang w:val="en-US"/>
        </w:rPr>
        <w:t>Kendall's</w:t>
      </w:r>
      <w:r>
        <w:rPr>
          <w:lang w:val="en-US"/>
        </w:rPr>
        <w:t>: can I use it [</w:t>
      </w:r>
      <w:r w:rsidRPr="00F360AF">
        <w:rPr>
          <w:lang w:val="en-US"/>
        </w:rPr>
        <w:t xml:space="preserve">Suitable for both </w:t>
      </w:r>
      <w:r w:rsidRPr="004D055A">
        <w:rPr>
          <w:b/>
          <w:bCs/>
          <w:lang w:val="en-US"/>
        </w:rPr>
        <w:t xml:space="preserve">continuous and </w:t>
      </w:r>
      <w:r w:rsidRPr="004D055A">
        <w:rPr>
          <w:b/>
          <w:bCs/>
          <w:u w:val="single"/>
          <w:lang w:val="en-US"/>
        </w:rPr>
        <w:t>ordinal</w:t>
      </w:r>
      <w:r w:rsidRPr="00F360AF">
        <w:rPr>
          <w:lang w:val="en-US"/>
        </w:rPr>
        <w:t xml:space="preserve"> (ranked) data</w:t>
      </w:r>
      <w:r>
        <w:rPr>
          <w:sz w:val="24"/>
          <w:szCs w:val="24"/>
          <w:lang w:val="en-US"/>
        </w:rPr>
        <w:t>] Maybe I transfer the data into three ran</w:t>
      </w:r>
      <w:r w:rsidR="001D2D7C">
        <w:rPr>
          <w:sz w:val="24"/>
          <w:szCs w:val="24"/>
          <w:lang w:val="en-US"/>
        </w:rPr>
        <w:t>ks</w:t>
      </w:r>
      <w:r>
        <w:rPr>
          <w:sz w:val="24"/>
          <w:szCs w:val="24"/>
          <w:lang w:val="en-US"/>
        </w:rPr>
        <w:t xml:space="preserve"> A for [0, 0.1], B for ]0.1, 02] and C for ]0.3, 1]</w:t>
      </w:r>
    </w:p>
    <w:p w14:paraId="784EAD05" w14:textId="77777777" w:rsidR="00091D55" w:rsidRDefault="00091D55">
      <w:pPr>
        <w:rPr>
          <w:lang w:val="en-US"/>
        </w:rPr>
      </w:pPr>
    </w:p>
    <w:p w14:paraId="5A8A545F" w14:textId="139B62A5" w:rsidR="00803256" w:rsidRDefault="00803256" w:rsidP="00803256">
      <w:pPr>
        <w:rPr>
          <w:lang w:val="en-US"/>
        </w:rPr>
      </w:pPr>
      <w:r>
        <w:rPr>
          <w:lang w:val="en-US"/>
        </w:rPr>
        <w:t>_Questions</w:t>
      </w:r>
    </w:p>
    <w:p w14:paraId="3096738D" w14:textId="5B272A26" w:rsidR="00C53616" w:rsidRP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4</w:t>
      </w:r>
      <w:r w:rsidRPr="00C53616">
        <w:rPr>
          <w:color w:val="0070C0"/>
          <w:lang w:val="en-US"/>
        </w:rPr>
        <w:t>. Is it custom to transform such data into binary data?</w:t>
      </w:r>
    </w:p>
    <w:p w14:paraId="57A19081" w14:textId="03F55CBA" w:rsidR="00C53616" w:rsidRP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5</w:t>
      </w:r>
      <w:r w:rsidRPr="00C53616">
        <w:rPr>
          <w:color w:val="0070C0"/>
          <w:lang w:val="en-US"/>
        </w:rPr>
        <w:t>. Is this an acceptable/custom way to transform data into binary data?</w:t>
      </w:r>
    </w:p>
    <w:p w14:paraId="5B37C53B" w14:textId="65B04431" w:rsidR="00C53616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6</w:t>
      </w:r>
      <w:r w:rsidRPr="00C53616">
        <w:rPr>
          <w:color w:val="0070C0"/>
          <w:lang w:val="en-US"/>
        </w:rPr>
        <w:t>. Do we have enough non-zero data to perform correlation analysis?</w:t>
      </w:r>
    </w:p>
    <w:p w14:paraId="69890103" w14:textId="268E53ED" w:rsidR="00C53616" w:rsidRPr="00C53616" w:rsidRDefault="00C53616" w:rsidP="00803256">
      <w:pPr>
        <w:rPr>
          <w:color w:val="0070C0"/>
          <w:lang w:val="en-US"/>
        </w:rPr>
      </w:pPr>
      <w:r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7</w:t>
      </w:r>
      <w:r>
        <w:rPr>
          <w:color w:val="0070C0"/>
          <w:lang w:val="en-US"/>
        </w:rPr>
        <w:t>. What is the best method to analyse the binary dat</w:t>
      </w:r>
      <w:r w:rsidRPr="00C53616">
        <w:rPr>
          <w:color w:val="0070C0"/>
          <w:lang w:val="en-US"/>
        </w:rPr>
        <w:t>a (Phi Coefficient (φ), Cramér's V, Kendall's)</w:t>
      </w:r>
    </w:p>
    <w:p w14:paraId="46200E11" w14:textId="6A277B73" w:rsidR="00FB6D9B" w:rsidRDefault="00C53616" w:rsidP="00803256">
      <w:pPr>
        <w:rPr>
          <w:color w:val="0070C0"/>
          <w:lang w:val="en-US"/>
        </w:rPr>
      </w:pPr>
      <w:r w:rsidRPr="00C53616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8</w:t>
      </w:r>
      <w:r w:rsidRPr="00C53616">
        <w:rPr>
          <w:color w:val="0070C0"/>
          <w:lang w:val="en-US"/>
        </w:rPr>
        <w:t>. Should we consider P value?</w:t>
      </w:r>
    </w:p>
    <w:p w14:paraId="48A82741" w14:textId="77777777" w:rsidR="00FB6D9B" w:rsidRDefault="00FB6D9B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482F8CE8" w14:textId="5B8A1845" w:rsidR="00C53616" w:rsidRPr="00FB6D9B" w:rsidRDefault="00FB6D9B" w:rsidP="00803256">
      <w:pPr>
        <w:rPr>
          <w:b/>
          <w:bCs/>
          <w:lang w:val="en-US"/>
        </w:rPr>
      </w:pPr>
      <w:r w:rsidRPr="001D2D7C">
        <w:rPr>
          <w:b/>
          <w:bCs/>
          <w:lang w:val="en-US"/>
        </w:rPr>
        <w:lastRenderedPageBreak/>
        <w:t>_</w:t>
      </w:r>
      <w:r>
        <w:rPr>
          <w:b/>
          <w:bCs/>
          <w:lang w:val="en-US"/>
        </w:rPr>
        <w:t>Processing</w:t>
      </w:r>
      <w:r w:rsidRPr="001D2D7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Compositional Data</w:t>
      </w:r>
    </w:p>
    <w:p w14:paraId="307B4C27" w14:textId="35A1B226" w:rsidR="00257E95" w:rsidRPr="00FB6D9B" w:rsidRDefault="00FB6D9B" w:rsidP="00FB6D9B">
      <w:pPr>
        <w:pStyle w:val="ListParagraph"/>
        <w:rPr>
          <w:color w:val="0070C0"/>
          <w:lang w:val="en-US"/>
        </w:rPr>
      </w:pPr>
      <w:r w:rsidRPr="00FB6D9B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9</w:t>
      </w:r>
      <w:r w:rsidRPr="00FB6D9B">
        <w:rPr>
          <w:color w:val="0070C0"/>
          <w:lang w:val="en-US"/>
        </w:rPr>
        <w:t xml:space="preserve">. </w:t>
      </w:r>
      <w:r w:rsidR="00B43392" w:rsidRPr="00FB6D9B">
        <w:rPr>
          <w:color w:val="0070C0"/>
          <w:lang w:val="en-US"/>
        </w:rPr>
        <w:t>Is the data compositional data?</w:t>
      </w:r>
    </w:p>
    <w:p w14:paraId="4421A250" w14:textId="07AB29CD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Originally each row sums up 1</w:t>
      </w:r>
    </w:p>
    <w:p w14:paraId="68052EFA" w14:textId="5632BB38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removed the last two columns for a reason and not not all the rows sum up to 1</w:t>
      </w:r>
    </w:p>
    <w:p w14:paraId="435B6DC9" w14:textId="144CC80E" w:rsidR="00B43392" w:rsidRDefault="00B43392" w:rsidP="00B4339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Discogem: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B43392" w14:paraId="63AC196A" w14:textId="77777777" w:rsidTr="00B43392">
        <w:tc>
          <w:tcPr>
            <w:tcW w:w="3285" w:type="dxa"/>
          </w:tcPr>
          <w:p w14:paraId="662D0847" w14:textId="7D0866A8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>(out of 6505)</w:t>
            </w:r>
          </w:p>
        </w:tc>
        <w:tc>
          <w:tcPr>
            <w:tcW w:w="3185" w:type="dxa"/>
          </w:tcPr>
          <w:p w14:paraId="68A38181" w14:textId="502D5C3E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B43392" w14:paraId="22976B39" w14:textId="77777777" w:rsidTr="00B43392">
        <w:tc>
          <w:tcPr>
            <w:tcW w:w="3285" w:type="dxa"/>
            <w:vAlign w:val="bottom"/>
          </w:tcPr>
          <w:p w14:paraId="5C57D265" w14:textId="030BD791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3,871 (60%)</w:t>
            </w:r>
          </w:p>
        </w:tc>
        <w:tc>
          <w:tcPr>
            <w:tcW w:w="3185" w:type="dxa"/>
          </w:tcPr>
          <w:p w14:paraId="302F5332" w14:textId="38BF37D3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B43392" w14:paraId="317BC917" w14:textId="77777777" w:rsidTr="00B43392">
        <w:tc>
          <w:tcPr>
            <w:tcW w:w="3285" w:type="dxa"/>
            <w:vAlign w:val="bottom"/>
          </w:tcPr>
          <w:p w14:paraId="25F93D2E" w14:textId="2E3F6670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 (24%)</w:t>
            </w:r>
          </w:p>
        </w:tc>
        <w:tc>
          <w:tcPr>
            <w:tcW w:w="3185" w:type="dxa"/>
          </w:tcPr>
          <w:p w14:paraId="65ACCE86" w14:textId="60ED3E2D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B43392" w14:paraId="162D9CEB" w14:textId="77777777" w:rsidTr="00B43392">
        <w:tc>
          <w:tcPr>
            <w:tcW w:w="3285" w:type="dxa"/>
            <w:vAlign w:val="bottom"/>
          </w:tcPr>
          <w:p w14:paraId="0B573714" w14:textId="5435C048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1,087 (16%)</w:t>
            </w:r>
          </w:p>
        </w:tc>
        <w:tc>
          <w:tcPr>
            <w:tcW w:w="3185" w:type="dxa"/>
          </w:tcPr>
          <w:p w14:paraId="2BE89F22" w14:textId="6E96063F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7DAC7C96" w14:textId="63B4047F" w:rsidR="00B43392" w:rsidRPr="00A707E2" w:rsidRDefault="00102A0A" w:rsidP="00B43392">
      <w:pPr>
        <w:pStyle w:val="ListParagraph"/>
        <w:numPr>
          <w:ilvl w:val="2"/>
          <w:numId w:val="1"/>
        </w:numPr>
        <w:rPr>
          <w:strike/>
          <w:lang w:val="en-US"/>
        </w:rPr>
      </w:pPr>
      <w:r w:rsidRPr="00A707E2">
        <w:rPr>
          <w:strike/>
          <w:lang w:val="en-US"/>
        </w:rPr>
        <w:t>Quadc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102A0A" w:rsidRPr="00A707E2" w14:paraId="3C051183" w14:textId="77777777" w:rsidTr="00E44AEA">
        <w:tc>
          <w:tcPr>
            <w:tcW w:w="3285" w:type="dxa"/>
          </w:tcPr>
          <w:p w14:paraId="4E2622B3" w14:textId="36E2A53F" w:rsidR="00102A0A" w:rsidRPr="00A707E2" w:rsidRDefault="00102A0A" w:rsidP="00E44AEA">
            <w:pPr>
              <w:rPr>
                <w:b/>
                <w:bCs/>
                <w:strike/>
                <w:lang w:val="en-US"/>
              </w:rPr>
            </w:pPr>
            <w:r w:rsidRPr="00A707E2">
              <w:rPr>
                <w:b/>
                <w:bCs/>
                <w:strike/>
                <w:lang w:val="en-US"/>
              </w:rPr>
              <w:t xml:space="preserve"># of entities </w:t>
            </w:r>
            <w:r w:rsidRPr="00A707E2">
              <w:rPr>
                <w:strike/>
                <w:lang w:val="en-US"/>
              </w:rPr>
              <w:t>(out of 900)</w:t>
            </w:r>
          </w:p>
        </w:tc>
        <w:tc>
          <w:tcPr>
            <w:tcW w:w="3185" w:type="dxa"/>
          </w:tcPr>
          <w:p w14:paraId="280DFF3A" w14:textId="77777777" w:rsidR="00102A0A" w:rsidRPr="00A707E2" w:rsidRDefault="00102A0A" w:rsidP="00E44AEA">
            <w:pPr>
              <w:rPr>
                <w:b/>
                <w:bCs/>
                <w:strike/>
                <w:lang w:val="en-US"/>
              </w:rPr>
            </w:pPr>
            <w:r w:rsidRPr="00A707E2">
              <w:rPr>
                <w:b/>
                <w:bCs/>
                <w:strike/>
                <w:lang w:val="en-US"/>
              </w:rPr>
              <w:t>Sum of the row</w:t>
            </w:r>
          </w:p>
        </w:tc>
      </w:tr>
      <w:tr w:rsidR="00102A0A" w:rsidRPr="00A707E2" w14:paraId="6F356C4D" w14:textId="77777777" w:rsidTr="00E44AEA">
        <w:tc>
          <w:tcPr>
            <w:tcW w:w="3285" w:type="dxa"/>
            <w:vAlign w:val="bottom"/>
          </w:tcPr>
          <w:p w14:paraId="297DA655" w14:textId="2C56D86F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830 (92%)</w:t>
            </w:r>
          </w:p>
        </w:tc>
        <w:tc>
          <w:tcPr>
            <w:tcW w:w="3185" w:type="dxa"/>
          </w:tcPr>
          <w:p w14:paraId="5462D941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= 1</w:t>
            </w:r>
          </w:p>
        </w:tc>
      </w:tr>
      <w:tr w:rsidR="00102A0A" w:rsidRPr="00A707E2" w14:paraId="0BF6598A" w14:textId="77777777" w:rsidTr="00E44AEA">
        <w:tc>
          <w:tcPr>
            <w:tcW w:w="3285" w:type="dxa"/>
            <w:vAlign w:val="bottom"/>
          </w:tcPr>
          <w:p w14:paraId="6F88B012" w14:textId="5A726E52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26 (3%)</w:t>
            </w:r>
          </w:p>
        </w:tc>
        <w:tc>
          <w:tcPr>
            <w:tcW w:w="3185" w:type="dxa"/>
          </w:tcPr>
          <w:p w14:paraId="69D7842B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= 0.9</w:t>
            </w:r>
          </w:p>
        </w:tc>
      </w:tr>
      <w:tr w:rsidR="00102A0A" w:rsidRPr="00A707E2" w14:paraId="458FAF78" w14:textId="77777777" w:rsidTr="00E44AEA">
        <w:tc>
          <w:tcPr>
            <w:tcW w:w="3285" w:type="dxa"/>
            <w:vAlign w:val="bottom"/>
          </w:tcPr>
          <w:p w14:paraId="04D5B68A" w14:textId="31632C74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rFonts w:ascii="Calibri" w:hAnsi="Calibri" w:cs="Calibri"/>
                <w:strike/>
                <w:color w:val="000000"/>
              </w:rPr>
              <w:t>44 (5%)</w:t>
            </w:r>
          </w:p>
        </w:tc>
        <w:tc>
          <w:tcPr>
            <w:tcW w:w="3185" w:type="dxa"/>
          </w:tcPr>
          <w:p w14:paraId="15C8707A" w14:textId="77777777" w:rsidR="00102A0A" w:rsidRPr="00A707E2" w:rsidRDefault="00102A0A" w:rsidP="00102A0A">
            <w:pPr>
              <w:rPr>
                <w:strike/>
                <w:lang w:val="en-US"/>
              </w:rPr>
            </w:pPr>
            <w:r w:rsidRPr="00A707E2">
              <w:rPr>
                <w:strike/>
                <w:lang w:val="en-US"/>
              </w:rPr>
              <w:t>&lt;= 0.8</w:t>
            </w:r>
          </w:p>
        </w:tc>
      </w:tr>
    </w:tbl>
    <w:p w14:paraId="0A0AF10D" w14:textId="0F9DB8EE" w:rsidR="00102A0A" w:rsidRDefault="00FB6D9B" w:rsidP="00FB6D9B">
      <w:pPr>
        <w:pStyle w:val="ListParagraph"/>
        <w:rPr>
          <w:color w:val="0070C0"/>
          <w:lang w:val="en-US"/>
        </w:rPr>
      </w:pPr>
      <w:r w:rsidRPr="00FB6D9B">
        <w:rPr>
          <w:color w:val="0070C0"/>
          <w:lang w:val="en-US"/>
        </w:rPr>
        <w:t>Q</w:t>
      </w:r>
      <w:r w:rsidR="005C3D8A">
        <w:rPr>
          <w:color w:val="0070C0"/>
          <w:lang w:val="en-US"/>
        </w:rPr>
        <w:t>10</w:t>
      </w:r>
      <w:r w:rsidRPr="00FB6D9B">
        <w:rPr>
          <w:color w:val="0070C0"/>
          <w:lang w:val="en-US"/>
        </w:rPr>
        <w:t xml:space="preserve">. </w:t>
      </w:r>
      <w:r w:rsidR="00F360AF" w:rsidRPr="00FB6D9B">
        <w:rPr>
          <w:color w:val="0070C0"/>
          <w:lang w:val="en-US"/>
        </w:rPr>
        <w:t>If transformation is needed, are any of the three below suitable for the transformation?</w:t>
      </w:r>
    </w:p>
    <w:p w14:paraId="0827335D" w14:textId="12BB82D4" w:rsidR="00FB6D9B" w:rsidRDefault="00FB6D9B" w:rsidP="00FB6D9B">
      <w:pPr>
        <w:pStyle w:val="ListParagraph"/>
        <w:rPr>
          <w:color w:val="0070C0"/>
          <w:lang w:val="en-US"/>
        </w:rPr>
      </w:pPr>
      <w:r>
        <w:rPr>
          <w:color w:val="0070C0"/>
          <w:lang w:val="en-US"/>
        </w:rPr>
        <w:t>ALR, ILR, CLR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6542"/>
      </w:tblGrid>
      <w:tr w:rsidR="00FB6D9B" w14:paraId="06B1AADF" w14:textId="77777777" w:rsidTr="00FB6D9B">
        <w:tc>
          <w:tcPr>
            <w:tcW w:w="3528" w:type="dxa"/>
          </w:tcPr>
          <w:p w14:paraId="062E47D2" w14:textId="76FB816F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>Additive logratio transform (ALR)</w:t>
            </w:r>
          </w:p>
        </w:tc>
        <w:tc>
          <w:tcPr>
            <w:tcW w:w="6542" w:type="dxa"/>
          </w:tcPr>
          <w:p w14:paraId="3885F917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  <w:tr w:rsidR="00FB6D9B" w14:paraId="13F5B528" w14:textId="77777777" w:rsidTr="00FB6D9B">
        <w:tc>
          <w:tcPr>
            <w:tcW w:w="3528" w:type="dxa"/>
          </w:tcPr>
          <w:p w14:paraId="68F4D35F" w14:textId="29A16886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>Isometric logratio transform (ILR)</w:t>
            </w:r>
          </w:p>
        </w:tc>
        <w:tc>
          <w:tcPr>
            <w:tcW w:w="6542" w:type="dxa"/>
          </w:tcPr>
          <w:p w14:paraId="135DE3B8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  <w:tr w:rsidR="00FB6D9B" w14:paraId="30F9D81A" w14:textId="77777777" w:rsidTr="00FB6D9B">
        <w:tc>
          <w:tcPr>
            <w:tcW w:w="3528" w:type="dxa"/>
          </w:tcPr>
          <w:p w14:paraId="5433728E" w14:textId="3033B76B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  <w:r w:rsidRPr="00DA29C3">
              <w:rPr>
                <w:lang w:val="en-US"/>
              </w:rPr>
              <w:t>Center log ratio transform (CLR)</w:t>
            </w:r>
          </w:p>
        </w:tc>
        <w:tc>
          <w:tcPr>
            <w:tcW w:w="6542" w:type="dxa"/>
          </w:tcPr>
          <w:p w14:paraId="54BEA62C" w14:textId="77777777" w:rsidR="00FB6D9B" w:rsidRDefault="00FB6D9B" w:rsidP="00FB6D9B">
            <w:pPr>
              <w:pStyle w:val="ListParagraph"/>
              <w:ind w:left="0"/>
              <w:rPr>
                <w:color w:val="0070C0"/>
                <w:lang w:val="en-US"/>
              </w:rPr>
            </w:pPr>
          </w:p>
        </w:tc>
      </w:tr>
    </w:tbl>
    <w:p w14:paraId="638C5CE9" w14:textId="1A25A909" w:rsidR="00C710E5" w:rsidRDefault="00C710E5" w:rsidP="00FB6D9B">
      <w:pPr>
        <w:pStyle w:val="ListParagraph"/>
        <w:rPr>
          <w:color w:val="0070C0"/>
          <w:lang w:val="en-US"/>
        </w:rPr>
      </w:pPr>
    </w:p>
    <w:p w14:paraId="604719D2" w14:textId="6006911F" w:rsidR="00FB31FB" w:rsidRDefault="005C7CA5">
      <w:pPr>
        <w:rPr>
          <w:color w:val="0070C0"/>
          <w:lang w:val="en-US"/>
        </w:rPr>
      </w:pPr>
      <w:r>
        <w:rPr>
          <w:color w:val="0070C0"/>
          <w:lang w:val="en-US"/>
        </w:rPr>
        <w:tab/>
        <w:t>Q11. Considering fig 3 below, what is the best</w:t>
      </w:r>
      <w:r w:rsidR="00903F12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 xml:space="preserve">approach </w:t>
      </w:r>
      <w:r w:rsidR="00903F12">
        <w:rPr>
          <w:color w:val="0070C0"/>
          <w:lang w:val="en-US"/>
        </w:rPr>
        <w:t>to analyze</w:t>
      </w:r>
      <w:r>
        <w:rPr>
          <w:color w:val="0070C0"/>
          <w:lang w:val="en-US"/>
        </w:rPr>
        <w:t xml:space="preserve"> correlation</w:t>
      </w:r>
    </w:p>
    <w:p w14:paraId="734F9834" w14:textId="77777777" w:rsidR="009E1FBF" w:rsidRDefault="00FB31FB">
      <w:pPr>
        <w:rPr>
          <w:color w:val="0070C0"/>
          <w:lang w:val="en-US"/>
        </w:rPr>
      </w:pPr>
      <w:r>
        <w:rPr>
          <w:color w:val="0070C0"/>
          <w:lang w:val="en-US"/>
        </w:rPr>
        <w:tab/>
        <w:t xml:space="preserve">Q12. Could we consider the data to be ordinal so that we use correlation coefficients such as </w:t>
      </w:r>
      <w:r w:rsidR="005C7CA5">
        <w:rPr>
          <w:color w:val="0070C0"/>
          <w:lang w:val="en-US"/>
        </w:rPr>
        <w:t xml:space="preserve"> </w:t>
      </w:r>
      <w:r w:rsidRPr="00F360AF">
        <w:rPr>
          <w:lang w:val="en-US"/>
        </w:rPr>
        <w:t>'spearman'</w:t>
      </w:r>
      <w:r>
        <w:rPr>
          <w:lang w:val="en-US"/>
        </w:rPr>
        <w:t xml:space="preserve"> and </w:t>
      </w:r>
      <w:r w:rsidRPr="00FB31FB">
        <w:rPr>
          <w:color w:val="0070C0"/>
          <w:lang w:val="en-US"/>
        </w:rPr>
        <w:t>kendall directly without transformation?</w:t>
      </w:r>
    </w:p>
    <w:p w14:paraId="31D28E85" w14:textId="6A256D89" w:rsidR="005C7CA5" w:rsidRDefault="005C7CA5">
      <w:pPr>
        <w:rPr>
          <w:color w:val="0070C0"/>
          <w:lang w:val="en-US"/>
        </w:rPr>
      </w:pPr>
    </w:p>
    <w:p w14:paraId="29EE8D41" w14:textId="77777777" w:rsidR="00C710E5" w:rsidRDefault="00C710E5">
      <w:pPr>
        <w:rPr>
          <w:color w:val="0070C0"/>
          <w:lang w:val="en-US"/>
        </w:rPr>
      </w:pPr>
    </w:p>
    <w:p w14:paraId="790B4244" w14:textId="77777777" w:rsidR="00DE17E7" w:rsidRDefault="00DE17E7">
      <w:pPr>
        <w:rPr>
          <w:color w:val="0070C0"/>
          <w:lang w:val="en-US"/>
        </w:rPr>
      </w:pPr>
    </w:p>
    <w:p w14:paraId="78B1F607" w14:textId="77777777" w:rsidR="00DE17E7" w:rsidRDefault="00DE17E7">
      <w:pPr>
        <w:rPr>
          <w:color w:val="0070C0"/>
          <w:lang w:val="en-US"/>
        </w:rPr>
      </w:pPr>
    </w:p>
    <w:p w14:paraId="35EB0D22" w14:textId="77777777" w:rsidR="00DE17E7" w:rsidRDefault="00DE17E7">
      <w:pPr>
        <w:rPr>
          <w:color w:val="0070C0"/>
          <w:lang w:val="en-US"/>
        </w:rPr>
      </w:pPr>
    </w:p>
    <w:p w14:paraId="27A916A5" w14:textId="77777777" w:rsidR="00DE17E7" w:rsidRDefault="00DE17E7">
      <w:pPr>
        <w:rPr>
          <w:color w:val="0070C0"/>
          <w:lang w:val="en-US"/>
        </w:rPr>
      </w:pPr>
    </w:p>
    <w:p w14:paraId="6AD5032B" w14:textId="77777777" w:rsidR="00DE17E7" w:rsidRDefault="00DE17E7">
      <w:pPr>
        <w:rPr>
          <w:color w:val="0070C0"/>
          <w:lang w:val="en-US"/>
        </w:rPr>
      </w:pPr>
    </w:p>
    <w:p w14:paraId="320C1FEB" w14:textId="77777777" w:rsidR="00DE17E7" w:rsidRDefault="00DE17E7">
      <w:pPr>
        <w:rPr>
          <w:color w:val="0070C0"/>
          <w:lang w:val="en-US"/>
        </w:rPr>
      </w:pPr>
    </w:p>
    <w:p w14:paraId="7E2205A8" w14:textId="77777777" w:rsidR="00DE17E7" w:rsidRDefault="00DE17E7">
      <w:pPr>
        <w:rPr>
          <w:color w:val="0070C0"/>
          <w:lang w:val="en-US"/>
        </w:rPr>
      </w:pPr>
    </w:p>
    <w:p w14:paraId="02068C9F" w14:textId="77777777" w:rsidR="00DE17E7" w:rsidRDefault="00DE17E7">
      <w:pPr>
        <w:rPr>
          <w:color w:val="0070C0"/>
          <w:lang w:val="en-US"/>
        </w:rPr>
      </w:pPr>
    </w:p>
    <w:p w14:paraId="4526DE5A" w14:textId="77777777" w:rsidR="00DE17E7" w:rsidRDefault="00DE17E7">
      <w:pPr>
        <w:rPr>
          <w:color w:val="0070C0"/>
          <w:lang w:val="en-US"/>
        </w:rPr>
      </w:pPr>
    </w:p>
    <w:p w14:paraId="795462CC" w14:textId="77777777" w:rsidR="00DE17E7" w:rsidRDefault="00DE17E7">
      <w:pPr>
        <w:rPr>
          <w:color w:val="0070C0"/>
          <w:lang w:val="en-US"/>
        </w:rPr>
      </w:pPr>
    </w:p>
    <w:p w14:paraId="1B9BF432" w14:textId="77777777" w:rsidR="00DE17E7" w:rsidRDefault="00DE17E7">
      <w:pPr>
        <w:rPr>
          <w:color w:val="0070C0"/>
          <w:lang w:val="en-US"/>
        </w:rPr>
      </w:pPr>
    </w:p>
    <w:p w14:paraId="5079C22B" w14:textId="77777777" w:rsidR="00DE17E7" w:rsidRDefault="00DE17E7">
      <w:pPr>
        <w:rPr>
          <w:color w:val="0070C0"/>
          <w:lang w:val="en-US"/>
        </w:rPr>
      </w:pPr>
    </w:p>
    <w:p w14:paraId="202FF061" w14:textId="77777777" w:rsidR="00DE17E7" w:rsidRDefault="00DE17E7">
      <w:pPr>
        <w:rPr>
          <w:color w:val="0070C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10E5" w14:paraId="4ACC59B5" w14:textId="77777777" w:rsidTr="00C710E5">
        <w:tc>
          <w:tcPr>
            <w:tcW w:w="10790" w:type="dxa"/>
          </w:tcPr>
          <w:p w14:paraId="13D76F0F" w14:textId="41616A57" w:rsidR="00C710E5" w:rsidRDefault="00C710E5" w:rsidP="00C710E5">
            <w:pPr>
              <w:rPr>
                <w:color w:val="0070C0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Fig </w:t>
            </w:r>
            <w:r w:rsidR="005C3D8A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Pr="00C53616">
              <w:rPr>
                <w:b/>
                <w:bCs/>
                <w:lang w:val="en-US"/>
              </w:rPr>
              <w:t>Subset of Pairwise Scatter Plots for Leaves Level</w:t>
            </w:r>
            <w:r w:rsidR="005C3D8A">
              <w:rPr>
                <w:b/>
                <w:bCs/>
                <w:lang w:val="en-US"/>
              </w:rPr>
              <w:t xml:space="preserve"> – CLR Transformation</w:t>
            </w:r>
          </w:p>
        </w:tc>
      </w:tr>
      <w:tr w:rsidR="00C710E5" w14:paraId="6547A017" w14:textId="77777777" w:rsidTr="00C710E5">
        <w:tc>
          <w:tcPr>
            <w:tcW w:w="10790" w:type="dxa"/>
          </w:tcPr>
          <w:p w14:paraId="1C9A44A1" w14:textId="1B4397BD" w:rsidR="00C710E5" w:rsidRDefault="005C7CA5" w:rsidP="00FB31FB">
            <w:pPr>
              <w:jc w:val="center"/>
              <w:rPr>
                <w:color w:val="0070C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B20DDB1" wp14:editId="1E2B90ED">
                  <wp:extent cx="5064369" cy="4123709"/>
                  <wp:effectExtent l="0" t="0" r="3175" b="0"/>
                  <wp:docPr id="1039489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4899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407" cy="4132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6A54E" w14:textId="77777777" w:rsidR="00FB31FB" w:rsidRDefault="00FB31FB">
      <w:pPr>
        <w:rPr>
          <w:color w:val="0070C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B31FB" w14:paraId="05947701" w14:textId="77777777" w:rsidTr="001D5F46">
        <w:tc>
          <w:tcPr>
            <w:tcW w:w="10790" w:type="dxa"/>
          </w:tcPr>
          <w:p w14:paraId="7EE07FD1" w14:textId="397B7F18" w:rsidR="00FB31FB" w:rsidRDefault="00FB31FB" w:rsidP="001D5F46">
            <w:pPr>
              <w:rPr>
                <w:color w:val="0070C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Fig 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. </w:t>
            </w:r>
            <w:r w:rsidRPr="00C53616">
              <w:rPr>
                <w:b/>
                <w:bCs/>
                <w:lang w:val="en-US"/>
              </w:rPr>
              <w:t>Subset of Pairwise Scatter Plots for Level</w:t>
            </w:r>
            <w:r>
              <w:rPr>
                <w:b/>
                <w:bCs/>
                <w:lang w:val="en-US"/>
              </w:rPr>
              <w:t xml:space="preserve"> Two</w:t>
            </w:r>
            <w:r>
              <w:rPr>
                <w:b/>
                <w:bCs/>
                <w:lang w:val="en-US"/>
              </w:rPr>
              <w:t xml:space="preserve"> – CLR Transformation</w:t>
            </w:r>
          </w:p>
        </w:tc>
      </w:tr>
      <w:tr w:rsidR="00FB31FB" w14:paraId="1F5D380E" w14:textId="77777777" w:rsidTr="001D5F46">
        <w:tc>
          <w:tcPr>
            <w:tcW w:w="10790" w:type="dxa"/>
          </w:tcPr>
          <w:p w14:paraId="2BA6216E" w14:textId="6DB2B944" w:rsidR="00FB31FB" w:rsidRDefault="00FB31FB" w:rsidP="00FB31FB">
            <w:pPr>
              <w:jc w:val="center"/>
              <w:rPr>
                <w:color w:val="0070C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7A4CF3" wp14:editId="04888430">
                  <wp:extent cx="4190413" cy="3344183"/>
                  <wp:effectExtent l="0" t="0" r="635" b="8890"/>
                  <wp:docPr id="1884908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9088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048" cy="335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A98A7" w14:textId="0F9BF92C" w:rsidR="00FB31FB" w:rsidRPr="00FB31FB" w:rsidRDefault="00C710E5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5429B4DA" w14:textId="77777777" w:rsidR="00FB6D9B" w:rsidRPr="00FB6D9B" w:rsidRDefault="00FB6D9B" w:rsidP="00FB6D9B">
      <w:pPr>
        <w:pStyle w:val="ListParagraph"/>
        <w:rPr>
          <w:color w:val="0070C0"/>
          <w:lang w:val="en-US"/>
        </w:rPr>
      </w:pPr>
    </w:p>
    <w:p w14:paraId="7BCBB56C" w14:textId="03CEC62B" w:rsidR="00F360AF" w:rsidRDefault="00F360AF" w:rsidP="00F36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transformation, what is the best correlation coefficient to use</w:t>
      </w:r>
    </w:p>
    <w:p w14:paraId="28D6A591" w14:textId="4EE66BD3" w:rsidR="00F360AF" w:rsidRDefault="00F360AF" w:rsidP="00F360AF">
      <w:pPr>
        <w:pStyle w:val="ListParagraph"/>
        <w:rPr>
          <w:lang w:val="en-US"/>
        </w:rPr>
      </w:pPr>
      <w:r w:rsidRPr="00F360AF">
        <w:rPr>
          <w:lang w:val="en-US"/>
        </w:rPr>
        <w:t>['pearson', 'spearman', 'kendall']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F360AF" w14:paraId="3830AF97" w14:textId="77777777" w:rsidTr="00F360AF">
        <w:tc>
          <w:tcPr>
            <w:tcW w:w="2252" w:type="dxa"/>
          </w:tcPr>
          <w:p w14:paraId="354DB732" w14:textId="47705D76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'pearson'</w:t>
            </w:r>
          </w:p>
        </w:tc>
        <w:tc>
          <w:tcPr>
            <w:tcW w:w="6378" w:type="dxa"/>
          </w:tcPr>
          <w:p w14:paraId="3C8D9817" w14:textId="7986212A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Assumes a </w:t>
            </w:r>
            <w:r w:rsidRPr="00D80ACB">
              <w:rPr>
                <w:b/>
                <w:bCs/>
                <w:lang w:val="en-US"/>
              </w:rPr>
              <w:t>linear relationship</w:t>
            </w:r>
            <w:r w:rsidRPr="00F360AF">
              <w:rPr>
                <w:lang w:val="en-US"/>
              </w:rPr>
              <w:t xml:space="preserve"> and that data is normally distributed. </w:t>
            </w:r>
          </w:p>
          <w:p w14:paraId="0859A09D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continuous data when you want to </w:t>
            </w:r>
            <w:r w:rsidRPr="004D055A">
              <w:rPr>
                <w:b/>
                <w:bCs/>
                <w:lang w:val="en-US"/>
              </w:rPr>
              <w:t>measure linear associations.</w:t>
            </w:r>
          </w:p>
          <w:p w14:paraId="0179C96B" w14:textId="29DE9499" w:rsidR="00D80ACB" w:rsidRPr="00D80ACB" w:rsidRDefault="00D80ACB" w:rsidP="00D80ACB">
            <w:pPr>
              <w:rPr>
                <w:i/>
                <w:iCs/>
                <w:lang w:val="en-US"/>
              </w:rPr>
            </w:pPr>
            <w:r w:rsidRPr="00D80ACB">
              <w:rPr>
                <w:i/>
                <w:iCs/>
                <w:lang w:val="en-US"/>
              </w:rPr>
              <w:t xml:space="preserve">[A </w:t>
            </w:r>
            <w:r w:rsidRPr="00D80ACB">
              <w:rPr>
                <w:b/>
                <w:bCs/>
                <w:i/>
                <w:iCs/>
                <w:lang w:val="en-US"/>
              </w:rPr>
              <w:t>linear relationship</w:t>
            </w:r>
            <w:r w:rsidRPr="00D80ACB">
              <w:rPr>
                <w:i/>
                <w:iCs/>
                <w:lang w:val="en-US"/>
              </w:rPr>
              <w:t xml:space="preserve"> is a specific type of monotonic relationship where the </w:t>
            </w:r>
            <w:r w:rsidRPr="00D80ACB">
              <w:rPr>
                <w:b/>
                <w:bCs/>
                <w:i/>
                <w:iCs/>
                <w:lang w:val="en-US"/>
              </w:rPr>
              <w:t>rate of increase</w:t>
            </w:r>
            <w:r w:rsidRPr="00D80ACB">
              <w:rPr>
                <w:i/>
                <w:iCs/>
                <w:lang w:val="en-US"/>
              </w:rPr>
              <w:t xml:space="preserve"> or decrease between two variables is </w:t>
            </w:r>
            <w:r w:rsidRPr="00D80ACB">
              <w:rPr>
                <w:b/>
                <w:bCs/>
                <w:i/>
                <w:iCs/>
                <w:lang w:val="en-US"/>
              </w:rPr>
              <w:t>constant</w:t>
            </w:r>
            <w:r w:rsidRPr="00D80ACB">
              <w:rPr>
                <w:i/>
                <w:iCs/>
                <w:lang w:val="en-US"/>
              </w:rPr>
              <w:t>]</w:t>
            </w:r>
          </w:p>
        </w:tc>
      </w:tr>
      <w:tr w:rsidR="00F360AF" w14:paraId="029B1680" w14:textId="77777777" w:rsidTr="00F360AF">
        <w:tc>
          <w:tcPr>
            <w:tcW w:w="2252" w:type="dxa"/>
          </w:tcPr>
          <w:p w14:paraId="3ECD03A8" w14:textId="27C944A7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'spearman'</w:t>
            </w:r>
          </w:p>
        </w:tc>
        <w:tc>
          <w:tcPr>
            <w:tcW w:w="6378" w:type="dxa"/>
          </w:tcPr>
          <w:p w14:paraId="157976D6" w14:textId="237D8BFB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 xml:space="preserve">Assumption: </w:t>
            </w:r>
            <w:r w:rsidRPr="004D055A">
              <w:rPr>
                <w:b/>
                <w:bCs/>
              </w:rPr>
              <w:t>Non-parametric</w:t>
            </w:r>
            <w:r w:rsidRPr="00F360AF">
              <w:t xml:space="preserve"> and does not assume a linear relationship but assumes a </w:t>
            </w:r>
            <w:r w:rsidRPr="00D80ACB">
              <w:rPr>
                <w:b/>
                <w:bCs/>
              </w:rPr>
              <w:t>monotonic</w:t>
            </w:r>
            <w:r w:rsidRPr="00F360AF">
              <w:t xml:space="preserve"> relationship.</w:t>
            </w:r>
          </w:p>
          <w:p w14:paraId="6425917E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 xml:space="preserve">Use Case: Appropriate for both </w:t>
            </w:r>
            <w:r w:rsidRPr="004D055A">
              <w:rPr>
                <w:b/>
                <w:bCs/>
              </w:rPr>
              <w:t xml:space="preserve">continuous and </w:t>
            </w:r>
            <w:r w:rsidRPr="004D055A">
              <w:rPr>
                <w:b/>
                <w:bCs/>
                <w:u w:val="single"/>
              </w:rPr>
              <w:t>ordinal</w:t>
            </w:r>
            <w:r w:rsidRPr="004D055A">
              <w:rPr>
                <w:b/>
                <w:bCs/>
              </w:rPr>
              <w:t xml:space="preserve"> data</w:t>
            </w:r>
            <w:r w:rsidRPr="00F360AF">
              <w:t xml:space="preserve">. Particularly useful when the relationship is expected to be </w:t>
            </w:r>
            <w:r w:rsidRPr="00A707E2">
              <w:rPr>
                <w:b/>
                <w:bCs/>
              </w:rPr>
              <w:t>monotonic</w:t>
            </w:r>
            <w:r w:rsidRPr="00F360AF">
              <w:t xml:space="preserve"> but not necessarily linear.</w:t>
            </w:r>
          </w:p>
          <w:p w14:paraId="32D6173F" w14:textId="77777777" w:rsidR="00D80ACB" w:rsidRDefault="00D80ACB" w:rsidP="00D80ACB">
            <w:pPr>
              <w:rPr>
                <w:b/>
                <w:bCs/>
                <w:i/>
                <w:iCs/>
              </w:rPr>
            </w:pPr>
            <w:r>
              <w:t xml:space="preserve">[ </w:t>
            </w:r>
            <w:r w:rsidRPr="004D055A">
              <w:rPr>
                <w:i/>
                <w:iCs/>
                <w:u w:val="single"/>
              </w:rPr>
              <w:t>A monotonic relationship</w:t>
            </w:r>
            <w:r w:rsidRPr="00D80ACB">
              <w:rPr>
                <w:i/>
                <w:iCs/>
              </w:rPr>
              <w:t xml:space="preserve">, either </w:t>
            </w:r>
            <w:r w:rsidRPr="00D80ACB">
              <w:rPr>
                <w:b/>
                <w:bCs/>
                <w:i/>
                <w:iCs/>
              </w:rPr>
              <w:t>consistently increases or decreases</w:t>
            </w:r>
            <w:r w:rsidRPr="00D80ACB">
              <w:rPr>
                <w:i/>
                <w:iCs/>
              </w:rPr>
              <w:t xml:space="preserve"> but </w:t>
            </w:r>
            <w:r w:rsidRPr="00D80ACB">
              <w:rPr>
                <w:b/>
                <w:bCs/>
                <w:i/>
                <w:iCs/>
              </w:rPr>
              <w:t>not necessarily</w:t>
            </w:r>
            <w:r w:rsidRPr="00D80ACB">
              <w:rPr>
                <w:i/>
                <w:iCs/>
              </w:rPr>
              <w:t xml:space="preserve"> at </w:t>
            </w:r>
            <w:r w:rsidRPr="00D80ACB">
              <w:rPr>
                <w:b/>
                <w:bCs/>
                <w:i/>
                <w:iCs/>
              </w:rPr>
              <w:t>a constant rate</w:t>
            </w:r>
          </w:p>
          <w:p w14:paraId="5A121421" w14:textId="54F071F5" w:rsidR="004D055A" w:rsidRPr="00F360AF" w:rsidRDefault="004D055A" w:rsidP="00D80ACB">
            <w:r>
              <w:rPr>
                <w:b/>
                <w:bCs/>
                <w:i/>
                <w:iCs/>
              </w:rPr>
              <w:t>[</w:t>
            </w:r>
            <w:r w:rsidRPr="004D055A">
              <w:rPr>
                <w:u w:val="single"/>
              </w:rPr>
              <w:t>Non-parametric</w:t>
            </w:r>
            <w:r w:rsidRPr="00F360AF">
              <w:t xml:space="preserve"> </w:t>
            </w:r>
            <w:r w:rsidRPr="004D055A">
              <w:rPr>
                <w:u w:val="single"/>
              </w:rPr>
              <w:t>Non-parametric</w:t>
            </w:r>
            <w:r>
              <w:rPr>
                <w:u w:val="single"/>
              </w:rPr>
              <w:t>,</w:t>
            </w:r>
            <w:r w:rsidRPr="004D055A">
              <w:t xml:space="preserve"> </w:t>
            </w:r>
            <w:r w:rsidRPr="004D055A">
              <w:rPr>
                <w:i/>
                <w:iCs/>
              </w:rPr>
              <w:t>do not make assumptions about the underlying distribution of the data.</w:t>
            </w:r>
          </w:p>
        </w:tc>
      </w:tr>
      <w:tr w:rsidR="00F360AF" w14:paraId="28D623CB" w14:textId="77777777" w:rsidTr="00F360AF">
        <w:tc>
          <w:tcPr>
            <w:tcW w:w="2252" w:type="dxa"/>
          </w:tcPr>
          <w:p w14:paraId="12BADE2E" w14:textId="64278C35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'kendall'</w:t>
            </w:r>
          </w:p>
        </w:tc>
        <w:tc>
          <w:tcPr>
            <w:tcW w:w="6378" w:type="dxa"/>
          </w:tcPr>
          <w:p w14:paraId="15D5D082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</w:t>
            </w:r>
            <w:r w:rsidRPr="004D055A">
              <w:rPr>
                <w:b/>
                <w:bCs/>
                <w:lang w:val="en-US"/>
              </w:rPr>
              <w:t>Non-parametric</w:t>
            </w:r>
            <w:r w:rsidRPr="00F360AF">
              <w:rPr>
                <w:lang w:val="en-US"/>
              </w:rPr>
              <w:t xml:space="preserve"> and makes </w:t>
            </w:r>
            <w:r w:rsidRPr="00A707E2">
              <w:rPr>
                <w:b/>
                <w:bCs/>
                <w:lang w:val="en-US"/>
              </w:rPr>
              <w:t>no assumptions about the data distribution.</w:t>
            </w:r>
            <w:r w:rsidRPr="00F360AF">
              <w:rPr>
                <w:lang w:val="en-US"/>
              </w:rPr>
              <w:t xml:space="preserve"> </w:t>
            </w:r>
          </w:p>
          <w:p w14:paraId="25EA4E9A" w14:textId="7A7C83B6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Use Case: Suitable for both </w:t>
            </w:r>
            <w:r w:rsidRPr="004D055A">
              <w:rPr>
                <w:b/>
                <w:bCs/>
                <w:lang w:val="en-US"/>
              </w:rPr>
              <w:t xml:space="preserve">continuous and </w:t>
            </w:r>
            <w:r w:rsidRPr="004D055A">
              <w:rPr>
                <w:b/>
                <w:bCs/>
                <w:u w:val="single"/>
                <w:lang w:val="en-US"/>
              </w:rPr>
              <w:t>ordinal</w:t>
            </w:r>
            <w:r w:rsidRPr="00F360AF">
              <w:rPr>
                <w:lang w:val="en-US"/>
              </w:rPr>
              <w:t xml:space="preserve"> (ranked) data. Useful when the data may not follow a linear relationship.</w:t>
            </w:r>
          </w:p>
        </w:tc>
      </w:tr>
    </w:tbl>
    <w:p w14:paraId="7C6D06FF" w14:textId="182A8F31" w:rsidR="00F360AF" w:rsidRDefault="00000000" w:rsidP="00F360AF">
      <w:pPr>
        <w:pStyle w:val="ListParagraph"/>
        <w:rPr>
          <w:lang w:val="en-US"/>
        </w:rPr>
      </w:pPr>
      <w:hyperlink r:id="rId9" w:history="1">
        <w:r w:rsidR="00F360AF" w:rsidRPr="00F360AF">
          <w:rPr>
            <w:rStyle w:val="Hyperlink"/>
            <w:lang w:val="en-US"/>
          </w:rPr>
          <w:t>source</w:t>
        </w:r>
      </w:hyperlink>
    </w:p>
    <w:p w14:paraId="3C4329F1" w14:textId="77777777" w:rsidR="00F360AF" w:rsidRDefault="00F360AF" w:rsidP="003B400F">
      <w:pPr>
        <w:rPr>
          <w:lang w:val="en-US"/>
        </w:rPr>
      </w:pPr>
    </w:p>
    <w:p w14:paraId="266E4373" w14:textId="77777777" w:rsidR="003B400F" w:rsidRDefault="003B400F" w:rsidP="003B400F">
      <w:pPr>
        <w:rPr>
          <w:lang w:val="en-US"/>
        </w:rPr>
      </w:pPr>
    </w:p>
    <w:p w14:paraId="797F6601" w14:textId="77777777" w:rsidR="003B400F" w:rsidRDefault="003B400F" w:rsidP="003B400F">
      <w:pPr>
        <w:rPr>
          <w:lang w:val="en-US"/>
        </w:rPr>
      </w:pPr>
    </w:p>
    <w:p w14:paraId="6DE8872E" w14:textId="77777777" w:rsidR="003B400F" w:rsidRDefault="003B400F" w:rsidP="003B400F">
      <w:pPr>
        <w:rPr>
          <w:lang w:val="en-US"/>
        </w:rPr>
      </w:pPr>
    </w:p>
    <w:p w14:paraId="15EED0CA" w14:textId="77777777" w:rsidR="003B400F" w:rsidRDefault="003B400F" w:rsidP="003B400F">
      <w:pPr>
        <w:rPr>
          <w:lang w:val="en-US"/>
        </w:rPr>
      </w:pPr>
    </w:p>
    <w:p w14:paraId="1399C6DD" w14:textId="77777777" w:rsidR="003B400F" w:rsidRDefault="003B400F" w:rsidP="003B400F">
      <w:pPr>
        <w:rPr>
          <w:lang w:val="en-US"/>
        </w:rPr>
      </w:pPr>
    </w:p>
    <w:p w14:paraId="42017812" w14:textId="68D0A3F6" w:rsidR="009A7518" w:rsidRDefault="009A751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A7518" w14:paraId="6E4FBB3F" w14:textId="77777777" w:rsidTr="009A7518">
        <w:tc>
          <w:tcPr>
            <w:tcW w:w="3596" w:type="dxa"/>
          </w:tcPr>
          <w:p w14:paraId="7B626A22" w14:textId="77D94E68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 annotators in general</w:t>
            </w:r>
          </w:p>
        </w:tc>
        <w:tc>
          <w:tcPr>
            <w:tcW w:w="3597" w:type="dxa"/>
          </w:tcPr>
          <w:p w14:paraId="098E8C3F" w14:textId="09311CD3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3597" w:type="dxa"/>
          </w:tcPr>
          <w:p w14:paraId="3CA703F6" w14:textId="69568365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9A7518" w14:paraId="05E48C82" w14:textId="77777777" w:rsidTr="009A7518">
        <w:tc>
          <w:tcPr>
            <w:tcW w:w="3596" w:type="dxa"/>
          </w:tcPr>
          <w:p w14:paraId="03CF59A6" w14:textId="22C3FE9C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5 annotators</w:t>
            </w:r>
          </w:p>
        </w:tc>
        <w:tc>
          <w:tcPr>
            <w:tcW w:w="3597" w:type="dxa"/>
          </w:tcPr>
          <w:p w14:paraId="44AEEF39" w14:textId="540B5D85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97" w:type="dxa"/>
          </w:tcPr>
          <w:p w14:paraId="061C4736" w14:textId="77777777" w:rsidR="009A7518" w:rsidRDefault="009A7518" w:rsidP="003B400F">
            <w:pPr>
              <w:rPr>
                <w:lang w:val="en-US"/>
              </w:rPr>
            </w:pPr>
          </w:p>
        </w:tc>
      </w:tr>
      <w:tr w:rsidR="009A7518" w14:paraId="26EAD110" w14:textId="77777777" w:rsidTr="009A7518">
        <w:tc>
          <w:tcPr>
            <w:tcW w:w="3596" w:type="dxa"/>
          </w:tcPr>
          <w:p w14:paraId="2BEEF8F2" w14:textId="4E633A91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5 annotators</w:t>
            </w:r>
          </w:p>
        </w:tc>
        <w:tc>
          <w:tcPr>
            <w:tcW w:w="3597" w:type="dxa"/>
          </w:tcPr>
          <w:p w14:paraId="09D12BB7" w14:textId="77777777" w:rsidR="009A7518" w:rsidRDefault="009A7518" w:rsidP="003B400F">
            <w:pPr>
              <w:rPr>
                <w:lang w:val="en-US"/>
              </w:rPr>
            </w:pPr>
          </w:p>
        </w:tc>
        <w:tc>
          <w:tcPr>
            <w:tcW w:w="3597" w:type="dxa"/>
          </w:tcPr>
          <w:p w14:paraId="3886D01E" w14:textId="4FCA9B33" w:rsidR="009A7518" w:rsidRDefault="009A7518" w:rsidP="003B400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272F1279" w14:textId="519988A3" w:rsidR="003B400F" w:rsidRDefault="009A7518" w:rsidP="009A751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is a confusion between S1 and S2</w:t>
      </w:r>
    </w:p>
    <w:p w14:paraId="1D02EAF4" w14:textId="488B73B6" w:rsidR="009A7518" w:rsidRDefault="009A7518" w:rsidP="009A75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&gt;=50%  </w:t>
      </w:r>
      <w:r w:rsidRPr="009A7518">
        <w:rPr>
          <w:lang w:val="en-US"/>
        </w:rPr>
        <w:sym w:font="Wingdings" w:char="F0E8"/>
      </w:r>
      <w:r>
        <w:rPr>
          <w:lang w:val="en-US"/>
        </w:rPr>
        <w:t xml:space="preserve"> 1 else 0</w:t>
      </w:r>
    </w:p>
    <w:p w14:paraId="250DA7CE" w14:textId="0766D2C9" w:rsidR="009A7518" w:rsidRDefault="009A7518" w:rsidP="009A75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some ‘noise’ we set it at 40%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410"/>
        <w:gridCol w:w="5266"/>
      </w:tblGrid>
      <w:tr w:rsidR="009A7518" w14:paraId="71295774" w14:textId="77777777" w:rsidTr="009A7518">
        <w:tc>
          <w:tcPr>
            <w:tcW w:w="2394" w:type="dxa"/>
          </w:tcPr>
          <w:p w14:paraId="438B65CC" w14:textId="742A9EF9" w:rsidR="009A7518" w:rsidRPr="009A7518" w:rsidRDefault="009A7518" w:rsidP="009A7518">
            <w:pPr>
              <w:jc w:val="center"/>
              <w:rPr>
                <w:b/>
                <w:bCs/>
                <w:lang w:val="en-US"/>
              </w:rPr>
            </w:pPr>
            <w:r w:rsidRPr="009A7518">
              <w:rPr>
                <w:b/>
                <w:bCs/>
                <w:lang w:val="en-US"/>
              </w:rPr>
              <w:t>S1</w:t>
            </w:r>
          </w:p>
        </w:tc>
        <w:tc>
          <w:tcPr>
            <w:tcW w:w="2410" w:type="dxa"/>
          </w:tcPr>
          <w:p w14:paraId="55CD0A97" w14:textId="005E1AAF" w:rsidR="009A7518" w:rsidRPr="009A7518" w:rsidRDefault="009A7518" w:rsidP="009A7518">
            <w:pPr>
              <w:jc w:val="center"/>
              <w:rPr>
                <w:b/>
                <w:bCs/>
                <w:lang w:val="en-US"/>
              </w:rPr>
            </w:pPr>
            <w:r w:rsidRPr="009A7518">
              <w:rPr>
                <w:b/>
                <w:bCs/>
                <w:lang w:val="en-US"/>
              </w:rPr>
              <w:t>S2</w:t>
            </w:r>
          </w:p>
        </w:tc>
        <w:tc>
          <w:tcPr>
            <w:tcW w:w="5266" w:type="dxa"/>
          </w:tcPr>
          <w:p w14:paraId="361C27A3" w14:textId="18E47D44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Other S’s</w:t>
            </w:r>
          </w:p>
        </w:tc>
      </w:tr>
      <w:tr w:rsidR="009A7518" w14:paraId="0609D007" w14:textId="77777777" w:rsidTr="009A7518">
        <w:tc>
          <w:tcPr>
            <w:tcW w:w="2394" w:type="dxa"/>
          </w:tcPr>
          <w:p w14:paraId="5A0CE2AB" w14:textId="3487AA9F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2410" w:type="dxa"/>
          </w:tcPr>
          <w:p w14:paraId="3B6098C2" w14:textId="4975611A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5266" w:type="dxa"/>
          </w:tcPr>
          <w:p w14:paraId="03D10DC4" w14:textId="69CED2F1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7518" w14:paraId="1C776528" w14:textId="77777777" w:rsidTr="009A7518">
        <w:tc>
          <w:tcPr>
            <w:tcW w:w="2394" w:type="dxa"/>
          </w:tcPr>
          <w:p w14:paraId="417E5C62" w14:textId="689EF5B5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2410" w:type="dxa"/>
          </w:tcPr>
          <w:p w14:paraId="27AAEC27" w14:textId="672C91C3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5266" w:type="dxa"/>
          </w:tcPr>
          <w:p w14:paraId="633251C2" w14:textId="37F5D1B6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7518" w14:paraId="6498BD20" w14:textId="77777777" w:rsidTr="009A7518">
        <w:tc>
          <w:tcPr>
            <w:tcW w:w="2394" w:type="dxa"/>
          </w:tcPr>
          <w:p w14:paraId="2B7075AA" w14:textId="655C471B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2410" w:type="dxa"/>
          </w:tcPr>
          <w:p w14:paraId="145ED533" w14:textId="77293C39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5266" w:type="dxa"/>
          </w:tcPr>
          <w:p w14:paraId="1525C239" w14:textId="443A6C61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</w:tr>
      <w:tr w:rsidR="009A7518" w14:paraId="6DF51C6C" w14:textId="77777777" w:rsidTr="009A7518">
        <w:tc>
          <w:tcPr>
            <w:tcW w:w="2394" w:type="dxa"/>
          </w:tcPr>
          <w:p w14:paraId="529C6C36" w14:textId="3F849954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2410" w:type="dxa"/>
          </w:tcPr>
          <w:p w14:paraId="55F0298F" w14:textId="3521BC05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5266" w:type="dxa"/>
          </w:tcPr>
          <w:p w14:paraId="797739E6" w14:textId="12A9533E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9A7518" w14:paraId="4AC5CE3B" w14:textId="77777777" w:rsidTr="009A7518">
        <w:tc>
          <w:tcPr>
            <w:tcW w:w="2394" w:type="dxa"/>
          </w:tcPr>
          <w:p w14:paraId="37424664" w14:textId="1D0B2EB6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2410" w:type="dxa"/>
          </w:tcPr>
          <w:p w14:paraId="049329B9" w14:textId="12CE6902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5266" w:type="dxa"/>
          </w:tcPr>
          <w:p w14:paraId="1CB444F3" w14:textId="2F5F1E90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9A7518" w14:paraId="098431DB" w14:textId="77777777" w:rsidTr="009A7518">
        <w:tc>
          <w:tcPr>
            <w:tcW w:w="2394" w:type="dxa"/>
          </w:tcPr>
          <w:p w14:paraId="3C51A9EC" w14:textId="159124E3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2410" w:type="dxa"/>
          </w:tcPr>
          <w:p w14:paraId="23F09814" w14:textId="3006680C" w:rsidR="009A7518" w:rsidRDefault="009A7518" w:rsidP="009A7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5266" w:type="dxa"/>
          </w:tcPr>
          <w:p w14:paraId="60070CD5" w14:textId="17D1F9FD" w:rsidR="009A7518" w:rsidRDefault="009A7518" w:rsidP="009A751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</w:tbl>
    <w:p w14:paraId="14AF6E43" w14:textId="77777777" w:rsidR="009A7518" w:rsidRPr="009A7518" w:rsidRDefault="009A7518" w:rsidP="009A7518">
      <w:pPr>
        <w:ind w:left="720"/>
        <w:rPr>
          <w:lang w:val="en-US"/>
        </w:rPr>
      </w:pPr>
    </w:p>
    <w:p w14:paraId="3CA1BA2B" w14:textId="17793290" w:rsidR="009A7518" w:rsidRDefault="00631DEF" w:rsidP="009A7518">
      <w:pPr>
        <w:ind w:left="720"/>
        <w:rPr>
          <w:lang w:val="en-US"/>
        </w:rPr>
      </w:pPr>
      <w:r>
        <w:rPr>
          <w:lang w:val="en-US"/>
        </w:rPr>
        <w:t>Only looking at &gt;40%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720"/>
        <w:gridCol w:w="719"/>
        <w:gridCol w:w="719"/>
        <w:gridCol w:w="719"/>
      </w:tblGrid>
      <w:tr w:rsidR="00631DEF" w14:paraId="02431670" w14:textId="77777777" w:rsidTr="00631DEF">
        <w:trPr>
          <w:cantSplit/>
          <w:trHeight w:val="1468"/>
          <w:jc w:val="center"/>
        </w:trPr>
        <w:tc>
          <w:tcPr>
            <w:tcW w:w="2694" w:type="dxa"/>
          </w:tcPr>
          <w:p w14:paraId="4148C96B" w14:textId="00D70C49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Leaves level</w:t>
            </w:r>
          </w:p>
        </w:tc>
        <w:tc>
          <w:tcPr>
            <w:tcW w:w="720" w:type="dxa"/>
            <w:textDirection w:val="btLr"/>
            <w:vAlign w:val="bottom"/>
          </w:tcPr>
          <w:p w14:paraId="339D6436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precedence</w:t>
            </w:r>
          </w:p>
        </w:tc>
        <w:tc>
          <w:tcPr>
            <w:tcW w:w="719" w:type="dxa"/>
            <w:textDirection w:val="btLr"/>
            <w:vAlign w:val="bottom"/>
          </w:tcPr>
          <w:p w14:paraId="63E17FEC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result</w:t>
            </w:r>
          </w:p>
        </w:tc>
        <w:tc>
          <w:tcPr>
            <w:tcW w:w="719" w:type="dxa"/>
            <w:textDirection w:val="btLr"/>
            <w:vAlign w:val="bottom"/>
          </w:tcPr>
          <w:p w14:paraId="24A92E1C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conjunction</w:t>
            </w:r>
          </w:p>
        </w:tc>
        <w:tc>
          <w:tcPr>
            <w:tcW w:w="719" w:type="dxa"/>
            <w:textDirection w:val="btLr"/>
            <w:vAlign w:val="bottom"/>
          </w:tcPr>
          <w:p w14:paraId="7CA93429" w14:textId="77777777" w:rsidR="00631DEF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arg2-as-detail</w:t>
            </w:r>
          </w:p>
        </w:tc>
      </w:tr>
      <w:tr w:rsidR="00631DEF" w14:paraId="1C22E52E" w14:textId="77777777" w:rsidTr="00631DEF">
        <w:trPr>
          <w:jc w:val="center"/>
        </w:trPr>
        <w:tc>
          <w:tcPr>
            <w:tcW w:w="2694" w:type="dxa"/>
          </w:tcPr>
          <w:p w14:paraId="62C07ECF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 [0.1-1]</w:t>
            </w:r>
          </w:p>
        </w:tc>
        <w:tc>
          <w:tcPr>
            <w:tcW w:w="720" w:type="dxa"/>
            <w:vAlign w:val="bottom"/>
          </w:tcPr>
          <w:p w14:paraId="25893614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29%</w:t>
            </w:r>
          </w:p>
        </w:tc>
        <w:tc>
          <w:tcPr>
            <w:tcW w:w="719" w:type="dxa"/>
            <w:vAlign w:val="bottom"/>
          </w:tcPr>
          <w:p w14:paraId="5444164C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  <w:tc>
          <w:tcPr>
            <w:tcW w:w="719" w:type="dxa"/>
            <w:vAlign w:val="bottom"/>
          </w:tcPr>
          <w:p w14:paraId="1AF8D00E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19" w:type="dxa"/>
            <w:vAlign w:val="bottom"/>
          </w:tcPr>
          <w:p w14:paraId="26942381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631DEF" w14:paraId="59F91348" w14:textId="77777777" w:rsidTr="00631DEF">
        <w:trPr>
          <w:jc w:val="center"/>
        </w:trPr>
        <w:tc>
          <w:tcPr>
            <w:tcW w:w="2694" w:type="dxa"/>
          </w:tcPr>
          <w:p w14:paraId="01BEDCF9" w14:textId="77777777" w:rsidR="00631DEF" w:rsidRPr="009305E6" w:rsidRDefault="00631DEF" w:rsidP="001D5F46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>
              <w:rPr>
                <w:lang w:val="en-US"/>
              </w:rPr>
              <w:t xml:space="preserve"> [0.2-1]</w:t>
            </w:r>
          </w:p>
        </w:tc>
        <w:tc>
          <w:tcPr>
            <w:tcW w:w="720" w:type="dxa"/>
            <w:vAlign w:val="bottom"/>
          </w:tcPr>
          <w:p w14:paraId="529626B3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  <w:tc>
          <w:tcPr>
            <w:tcW w:w="719" w:type="dxa"/>
            <w:vAlign w:val="bottom"/>
          </w:tcPr>
          <w:p w14:paraId="67597098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46%</w:t>
            </w:r>
          </w:p>
        </w:tc>
        <w:tc>
          <w:tcPr>
            <w:tcW w:w="719" w:type="dxa"/>
            <w:vAlign w:val="bottom"/>
          </w:tcPr>
          <w:p w14:paraId="1D58750A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19" w:type="dxa"/>
            <w:vAlign w:val="bottom"/>
          </w:tcPr>
          <w:p w14:paraId="77823A0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</w:tr>
      <w:tr w:rsidR="00631DEF" w14:paraId="4758DD10" w14:textId="77777777" w:rsidTr="00631DEF">
        <w:trPr>
          <w:jc w:val="center"/>
        </w:trPr>
        <w:tc>
          <w:tcPr>
            <w:tcW w:w="2694" w:type="dxa"/>
          </w:tcPr>
          <w:p w14:paraId="43658AFF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>
              <w:rPr>
                <w:lang w:val="en-US"/>
              </w:rPr>
              <w:t xml:space="preserve"> [0.3-1]</w:t>
            </w:r>
          </w:p>
        </w:tc>
        <w:tc>
          <w:tcPr>
            <w:tcW w:w="720" w:type="dxa"/>
            <w:vAlign w:val="bottom"/>
          </w:tcPr>
          <w:p w14:paraId="676DF216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719" w:type="dxa"/>
            <w:vAlign w:val="bottom"/>
          </w:tcPr>
          <w:p w14:paraId="488761E2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19" w:type="dxa"/>
            <w:vAlign w:val="bottom"/>
          </w:tcPr>
          <w:p w14:paraId="6710728E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19" w:type="dxa"/>
            <w:vAlign w:val="bottom"/>
          </w:tcPr>
          <w:p w14:paraId="2DC05A6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</w:tr>
      <w:tr w:rsidR="00631DEF" w14:paraId="29961E05" w14:textId="77777777" w:rsidTr="00631DEF">
        <w:trPr>
          <w:jc w:val="center"/>
        </w:trPr>
        <w:tc>
          <w:tcPr>
            <w:tcW w:w="2694" w:type="dxa"/>
          </w:tcPr>
          <w:p w14:paraId="372578C5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</w:t>
            </w:r>
            <w:r>
              <w:rPr>
                <w:lang w:val="en-US"/>
              </w:rPr>
              <w:t>3</w:t>
            </w:r>
            <w:r w:rsidRPr="009305E6">
              <w:rPr>
                <w:lang w:val="en-US"/>
              </w:rPr>
              <w:t xml:space="preserve"> per col</w:t>
            </w:r>
            <w:r>
              <w:rPr>
                <w:lang w:val="en-US"/>
              </w:rPr>
              <w:t xml:space="preserve"> [0.4-1]</w:t>
            </w:r>
          </w:p>
        </w:tc>
        <w:tc>
          <w:tcPr>
            <w:tcW w:w="720" w:type="dxa"/>
            <w:vAlign w:val="bottom"/>
          </w:tcPr>
          <w:p w14:paraId="3D79722D" w14:textId="77777777" w:rsidR="00631DEF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719" w:type="dxa"/>
            <w:vAlign w:val="bottom"/>
          </w:tcPr>
          <w:p w14:paraId="5321B5CF" w14:textId="77777777" w:rsidR="00631DEF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19" w:type="dxa"/>
            <w:vAlign w:val="bottom"/>
          </w:tcPr>
          <w:p w14:paraId="449DB8CD" w14:textId="77777777" w:rsidR="00631DEF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19" w:type="dxa"/>
            <w:vAlign w:val="bottom"/>
          </w:tcPr>
          <w:p w14:paraId="1F34044F" w14:textId="77777777" w:rsidR="00631DEF" w:rsidRPr="00EB1BB5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EB1BB5">
              <w:rPr>
                <w:rFonts w:ascii="Calibri" w:hAnsi="Calibri" w:cs="Calibri"/>
                <w:color w:val="000000"/>
                <w:highlight w:val="red"/>
              </w:rPr>
              <w:t>13%</w:t>
            </w:r>
          </w:p>
        </w:tc>
      </w:tr>
      <w:tr w:rsidR="00631DEF" w14:paraId="13C3453F" w14:textId="77777777" w:rsidTr="00631DEF">
        <w:trPr>
          <w:jc w:val="center"/>
        </w:trPr>
        <w:tc>
          <w:tcPr>
            <w:tcW w:w="2694" w:type="dxa"/>
          </w:tcPr>
          <w:p w14:paraId="7F0A7F0D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 total val/ data total val</w:t>
            </w:r>
          </w:p>
        </w:tc>
        <w:tc>
          <w:tcPr>
            <w:tcW w:w="720" w:type="dxa"/>
            <w:vAlign w:val="bottom"/>
          </w:tcPr>
          <w:p w14:paraId="697680CD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719" w:type="dxa"/>
            <w:vAlign w:val="bottom"/>
          </w:tcPr>
          <w:p w14:paraId="41C937AF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719" w:type="dxa"/>
            <w:vAlign w:val="bottom"/>
          </w:tcPr>
          <w:p w14:paraId="0007A515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19" w:type="dxa"/>
            <w:vAlign w:val="bottom"/>
          </w:tcPr>
          <w:p w14:paraId="6A608460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</w:tr>
    </w:tbl>
    <w:p w14:paraId="0D5A50E7" w14:textId="77777777" w:rsidR="00631DEF" w:rsidRDefault="00631DEF" w:rsidP="009A7518">
      <w:pPr>
        <w:ind w:left="720"/>
        <w:rPr>
          <w:lang w:val="en-US"/>
        </w:rPr>
      </w:pPr>
    </w:p>
    <w:tbl>
      <w:tblPr>
        <w:tblStyle w:val="TableGrid"/>
        <w:tblW w:w="6648" w:type="dxa"/>
        <w:jc w:val="center"/>
        <w:tblLook w:val="04A0" w:firstRow="1" w:lastRow="0" w:firstColumn="1" w:lastColumn="0" w:noHBand="0" w:noVBand="1"/>
      </w:tblPr>
      <w:tblGrid>
        <w:gridCol w:w="2689"/>
        <w:gridCol w:w="706"/>
        <w:gridCol w:w="706"/>
        <w:gridCol w:w="706"/>
        <w:gridCol w:w="1135"/>
        <w:gridCol w:w="706"/>
      </w:tblGrid>
      <w:tr w:rsidR="00631DEF" w14:paraId="554EC165" w14:textId="77777777" w:rsidTr="00631DEF">
        <w:trPr>
          <w:cantSplit/>
          <w:trHeight w:val="841"/>
          <w:jc w:val="center"/>
        </w:trPr>
        <w:tc>
          <w:tcPr>
            <w:tcW w:w="2689" w:type="dxa"/>
          </w:tcPr>
          <w:p w14:paraId="5E0F734C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</w:p>
        </w:tc>
        <w:tc>
          <w:tcPr>
            <w:tcW w:w="706" w:type="dxa"/>
            <w:textDirection w:val="btLr"/>
            <w:vAlign w:val="bottom"/>
          </w:tcPr>
          <w:p w14:paraId="1C64118B" w14:textId="77777777" w:rsidR="00631DEF" w:rsidRPr="00A707E2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asynchronou</w:t>
            </w:r>
            <w:r w:rsidRPr="00A707E2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706" w:type="dxa"/>
            <w:textDirection w:val="btLr"/>
            <w:vAlign w:val="bottom"/>
          </w:tcPr>
          <w:p w14:paraId="4601D2B8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cause</w:t>
            </w:r>
          </w:p>
        </w:tc>
        <w:tc>
          <w:tcPr>
            <w:tcW w:w="706" w:type="dxa"/>
            <w:textDirection w:val="btLr"/>
            <w:vAlign w:val="bottom"/>
          </w:tcPr>
          <w:p w14:paraId="4EFDB2C9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concession</w:t>
            </w:r>
          </w:p>
        </w:tc>
        <w:tc>
          <w:tcPr>
            <w:tcW w:w="1135" w:type="dxa"/>
            <w:textDirection w:val="btLr"/>
            <w:vAlign w:val="bottom"/>
          </w:tcPr>
          <w:p w14:paraId="32973A8D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conjunction</w:t>
            </w:r>
          </w:p>
        </w:tc>
        <w:tc>
          <w:tcPr>
            <w:tcW w:w="706" w:type="dxa"/>
            <w:textDirection w:val="btLr"/>
            <w:vAlign w:val="bottom"/>
          </w:tcPr>
          <w:p w14:paraId="23DC4BA5" w14:textId="77777777" w:rsidR="00631DEF" w:rsidRPr="009A7518" w:rsidRDefault="00631DEF" w:rsidP="001D5F46">
            <w:pPr>
              <w:pStyle w:val="ListParagraph"/>
              <w:ind w:left="113" w:right="113"/>
              <w:rPr>
                <w:b/>
                <w:bCs/>
                <w:lang w:val="en-US"/>
              </w:rPr>
            </w:pPr>
            <w:r w:rsidRPr="009A7518">
              <w:rPr>
                <w:rFonts w:ascii="Calibri" w:hAnsi="Calibri" w:cs="Calibri"/>
                <w:b/>
                <w:bCs/>
                <w:color w:val="000000"/>
              </w:rPr>
              <w:t>level-of-detail</w:t>
            </w:r>
          </w:p>
        </w:tc>
      </w:tr>
      <w:tr w:rsidR="00631DEF" w14:paraId="67687676" w14:textId="77777777" w:rsidTr="00631DEF">
        <w:trPr>
          <w:jc w:val="center"/>
        </w:trPr>
        <w:tc>
          <w:tcPr>
            <w:tcW w:w="2689" w:type="dxa"/>
          </w:tcPr>
          <w:p w14:paraId="495E3255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it-IT"/>
              </w:rPr>
            </w:pPr>
            <w:r w:rsidRPr="009305E6">
              <w:rPr>
                <w:lang w:val="it-IT"/>
              </w:rPr>
              <w:t>Non-zero value% per col  - % of &gt;0</w:t>
            </w:r>
            <w:r>
              <w:rPr>
                <w:lang w:val="it-IT"/>
              </w:rPr>
              <w:t xml:space="preserve"> i.e. [0.1-1]</w:t>
            </w:r>
          </w:p>
        </w:tc>
        <w:tc>
          <w:tcPr>
            <w:tcW w:w="706" w:type="dxa"/>
            <w:vAlign w:val="bottom"/>
          </w:tcPr>
          <w:p w14:paraId="3312EA7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32%</w:t>
            </w:r>
          </w:p>
        </w:tc>
        <w:tc>
          <w:tcPr>
            <w:tcW w:w="706" w:type="dxa"/>
            <w:vAlign w:val="bottom"/>
          </w:tcPr>
          <w:p w14:paraId="77B9AE5E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77%</w:t>
            </w:r>
          </w:p>
        </w:tc>
        <w:tc>
          <w:tcPr>
            <w:tcW w:w="706" w:type="dxa"/>
            <w:vAlign w:val="bottom"/>
          </w:tcPr>
          <w:p w14:paraId="296355DE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37%</w:t>
            </w:r>
          </w:p>
        </w:tc>
        <w:tc>
          <w:tcPr>
            <w:tcW w:w="1135" w:type="dxa"/>
            <w:vAlign w:val="bottom"/>
          </w:tcPr>
          <w:p w14:paraId="5E5AA6E4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76%</w:t>
            </w:r>
          </w:p>
        </w:tc>
        <w:tc>
          <w:tcPr>
            <w:tcW w:w="706" w:type="dxa"/>
            <w:vAlign w:val="bottom"/>
          </w:tcPr>
          <w:p w14:paraId="51849C2E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67%</w:t>
            </w:r>
          </w:p>
        </w:tc>
      </w:tr>
      <w:tr w:rsidR="00631DEF" w14:paraId="6B803C73" w14:textId="77777777" w:rsidTr="00631DEF">
        <w:trPr>
          <w:jc w:val="center"/>
        </w:trPr>
        <w:tc>
          <w:tcPr>
            <w:tcW w:w="2689" w:type="dxa"/>
          </w:tcPr>
          <w:p w14:paraId="2D958055" w14:textId="77777777" w:rsidR="00631DEF" w:rsidRPr="009305E6" w:rsidRDefault="00631DEF" w:rsidP="001D5F46">
            <w:pPr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&gt;0.1 per col</w:t>
            </w:r>
            <w:r>
              <w:rPr>
                <w:lang w:val="en-US"/>
              </w:rPr>
              <w:t xml:space="preserve"> [0.2-1]</w:t>
            </w:r>
          </w:p>
        </w:tc>
        <w:tc>
          <w:tcPr>
            <w:tcW w:w="706" w:type="dxa"/>
            <w:vAlign w:val="bottom"/>
          </w:tcPr>
          <w:p w14:paraId="6912489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  <w:tc>
          <w:tcPr>
            <w:tcW w:w="706" w:type="dxa"/>
            <w:vAlign w:val="bottom"/>
          </w:tcPr>
          <w:p w14:paraId="7D77CA7A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59%</w:t>
            </w:r>
          </w:p>
        </w:tc>
        <w:tc>
          <w:tcPr>
            <w:tcW w:w="706" w:type="dxa"/>
            <w:vAlign w:val="bottom"/>
          </w:tcPr>
          <w:p w14:paraId="779FB3A9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17%</w:t>
            </w:r>
          </w:p>
        </w:tc>
        <w:tc>
          <w:tcPr>
            <w:tcW w:w="1135" w:type="dxa"/>
            <w:vAlign w:val="bottom"/>
          </w:tcPr>
          <w:p w14:paraId="3E9DC2B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53%</w:t>
            </w:r>
          </w:p>
        </w:tc>
        <w:tc>
          <w:tcPr>
            <w:tcW w:w="706" w:type="dxa"/>
            <w:vAlign w:val="bottom"/>
          </w:tcPr>
          <w:p w14:paraId="55244537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43%</w:t>
            </w:r>
          </w:p>
        </w:tc>
      </w:tr>
      <w:tr w:rsidR="00631DEF" w14:paraId="65BCEBE3" w14:textId="77777777" w:rsidTr="00631DEF">
        <w:trPr>
          <w:jc w:val="center"/>
        </w:trPr>
        <w:tc>
          <w:tcPr>
            <w:tcW w:w="2689" w:type="dxa"/>
          </w:tcPr>
          <w:p w14:paraId="319BF014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>
              <w:rPr>
                <w:lang w:val="en-US"/>
              </w:rPr>
              <w:t xml:space="preserve"> [0.3-1]</w:t>
            </w:r>
          </w:p>
        </w:tc>
        <w:tc>
          <w:tcPr>
            <w:tcW w:w="706" w:type="dxa"/>
            <w:vAlign w:val="bottom"/>
          </w:tcPr>
          <w:p w14:paraId="6CC22CD3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10%</w:t>
            </w:r>
          </w:p>
        </w:tc>
        <w:tc>
          <w:tcPr>
            <w:tcW w:w="706" w:type="dxa"/>
            <w:vAlign w:val="bottom"/>
          </w:tcPr>
          <w:p w14:paraId="703E8AD1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44%</w:t>
            </w:r>
          </w:p>
        </w:tc>
        <w:tc>
          <w:tcPr>
            <w:tcW w:w="706" w:type="dxa"/>
            <w:vAlign w:val="bottom"/>
          </w:tcPr>
          <w:p w14:paraId="2A6070FC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  <w:tc>
          <w:tcPr>
            <w:tcW w:w="1135" w:type="dxa"/>
            <w:vAlign w:val="bottom"/>
          </w:tcPr>
          <w:p w14:paraId="2BBD899F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35%</w:t>
            </w:r>
          </w:p>
        </w:tc>
        <w:tc>
          <w:tcPr>
            <w:tcW w:w="706" w:type="dxa"/>
            <w:vAlign w:val="bottom"/>
          </w:tcPr>
          <w:p w14:paraId="633790DA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631DEF" w14:paraId="4483BA4A" w14:textId="77777777" w:rsidTr="00631DEF">
        <w:trPr>
          <w:jc w:val="center"/>
        </w:trPr>
        <w:tc>
          <w:tcPr>
            <w:tcW w:w="2689" w:type="dxa"/>
          </w:tcPr>
          <w:p w14:paraId="1BB24480" w14:textId="77777777" w:rsidR="00631DEF" w:rsidRPr="009305E6" w:rsidRDefault="00631DEF" w:rsidP="001D5F46">
            <w:pPr>
              <w:pStyle w:val="ListParagraph"/>
              <w:ind w:left="0"/>
              <w:jc w:val="both"/>
              <w:rPr>
                <w:lang w:val="en-US"/>
              </w:rPr>
            </w:pPr>
            <w:r w:rsidRPr="009305E6">
              <w:rPr>
                <w:lang w:val="en-US"/>
              </w:rPr>
              <w:t>% of &gt;0.2 per col</w:t>
            </w:r>
            <w:r>
              <w:rPr>
                <w:lang w:val="en-US"/>
              </w:rPr>
              <w:t xml:space="preserve"> [0.4-1]</w:t>
            </w:r>
          </w:p>
        </w:tc>
        <w:tc>
          <w:tcPr>
            <w:tcW w:w="706" w:type="dxa"/>
            <w:vAlign w:val="bottom"/>
          </w:tcPr>
          <w:p w14:paraId="49A2FA9F" w14:textId="77777777" w:rsidR="00631DEF" w:rsidRPr="005C3D8A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706" w:type="dxa"/>
            <w:vAlign w:val="bottom"/>
          </w:tcPr>
          <w:p w14:paraId="0C757198" w14:textId="77777777" w:rsidR="00631DEF" w:rsidRPr="005C3D8A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31%</w:t>
            </w:r>
          </w:p>
        </w:tc>
        <w:tc>
          <w:tcPr>
            <w:tcW w:w="706" w:type="dxa"/>
            <w:vAlign w:val="bottom"/>
          </w:tcPr>
          <w:p w14:paraId="109380CE" w14:textId="77777777" w:rsidR="00631DEF" w:rsidRPr="005C3D8A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  <w:highlight w:val="red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6%</w:t>
            </w:r>
          </w:p>
        </w:tc>
        <w:tc>
          <w:tcPr>
            <w:tcW w:w="1135" w:type="dxa"/>
            <w:vAlign w:val="bottom"/>
          </w:tcPr>
          <w:p w14:paraId="6B5B1F6B" w14:textId="77777777" w:rsidR="00631DEF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22%</w:t>
            </w:r>
          </w:p>
        </w:tc>
        <w:tc>
          <w:tcPr>
            <w:tcW w:w="706" w:type="dxa"/>
            <w:vAlign w:val="bottom"/>
          </w:tcPr>
          <w:p w14:paraId="75D34179" w14:textId="77777777" w:rsidR="00631DEF" w:rsidRDefault="00631DEF" w:rsidP="001D5F46">
            <w:pPr>
              <w:pStyle w:val="ListParagraph"/>
              <w:ind w:left="0"/>
              <w:rPr>
                <w:rFonts w:ascii="Calibri" w:hAnsi="Calibri" w:cs="Calibri"/>
                <w:color w:val="000000"/>
              </w:rPr>
            </w:pPr>
            <w:r w:rsidRPr="005C3D8A">
              <w:rPr>
                <w:rFonts w:ascii="Calibri" w:hAnsi="Calibri" w:cs="Calibri"/>
                <w:color w:val="000000"/>
                <w:highlight w:val="red"/>
              </w:rPr>
              <w:t>16%</w:t>
            </w:r>
          </w:p>
        </w:tc>
      </w:tr>
      <w:tr w:rsidR="00631DEF" w14:paraId="6C69C72A" w14:textId="77777777" w:rsidTr="00631DEF">
        <w:trPr>
          <w:jc w:val="center"/>
        </w:trPr>
        <w:tc>
          <w:tcPr>
            <w:tcW w:w="2689" w:type="dxa"/>
          </w:tcPr>
          <w:p w14:paraId="0C8E8220" w14:textId="77777777" w:rsidR="00631DEF" w:rsidRPr="00720F57" w:rsidRDefault="00631DEF" w:rsidP="001D5F46">
            <w:pPr>
              <w:pStyle w:val="ListParagraph"/>
              <w:ind w:left="0"/>
              <w:rPr>
                <w:lang w:val="en-US"/>
              </w:rPr>
            </w:pPr>
            <w:r w:rsidRPr="00720F57">
              <w:rPr>
                <w:lang w:val="en-US"/>
              </w:rPr>
              <w:t>Col total val/ data total val</w:t>
            </w:r>
          </w:p>
        </w:tc>
        <w:tc>
          <w:tcPr>
            <w:tcW w:w="706" w:type="dxa"/>
            <w:vAlign w:val="bottom"/>
          </w:tcPr>
          <w:p w14:paraId="1B0F7601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706" w:type="dxa"/>
            <w:vAlign w:val="bottom"/>
          </w:tcPr>
          <w:p w14:paraId="3B2ECF98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28%</w:t>
            </w:r>
          </w:p>
        </w:tc>
        <w:tc>
          <w:tcPr>
            <w:tcW w:w="706" w:type="dxa"/>
            <w:vAlign w:val="bottom"/>
          </w:tcPr>
          <w:p w14:paraId="0DDEBBC9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8%</w:t>
            </w:r>
          </w:p>
        </w:tc>
        <w:tc>
          <w:tcPr>
            <w:tcW w:w="1135" w:type="dxa"/>
            <w:vAlign w:val="bottom"/>
          </w:tcPr>
          <w:p w14:paraId="00FA9633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06" w:type="dxa"/>
            <w:vAlign w:val="bottom"/>
          </w:tcPr>
          <w:p w14:paraId="28269D35" w14:textId="77777777" w:rsidR="00631DEF" w:rsidRDefault="00631DEF" w:rsidP="001D5F46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18%</w:t>
            </w:r>
          </w:p>
        </w:tc>
      </w:tr>
    </w:tbl>
    <w:p w14:paraId="7199363E" w14:textId="77777777" w:rsidR="00631DEF" w:rsidRDefault="00631DEF" w:rsidP="009A7518">
      <w:pPr>
        <w:ind w:left="720"/>
        <w:rPr>
          <w:lang w:val="en-US"/>
        </w:rPr>
      </w:pPr>
    </w:p>
    <w:p w14:paraId="4620C2B0" w14:textId="4819C867" w:rsidR="00631DEF" w:rsidRDefault="00631DEF" w:rsidP="009A7518">
      <w:pPr>
        <w:ind w:left="720"/>
        <w:rPr>
          <w:lang w:val="en-US"/>
        </w:rPr>
      </w:pPr>
      <w:r>
        <w:rPr>
          <w:lang w:val="en-US"/>
        </w:rPr>
        <w:t>+ makes more sense</w:t>
      </w:r>
    </w:p>
    <w:p w14:paraId="01CEDD09" w14:textId="36F6CECC" w:rsidR="00631DEF" w:rsidRDefault="00631DEF" w:rsidP="009A7518">
      <w:pPr>
        <w:ind w:left="720"/>
        <w:rPr>
          <w:lang w:val="en-US"/>
        </w:rPr>
      </w:pPr>
      <w:r>
        <w:rPr>
          <w:lang w:val="en-US"/>
        </w:rPr>
        <w:t>+ focus on the data that does not have a lot of zeros</w:t>
      </w:r>
    </w:p>
    <w:p w14:paraId="79C86F31" w14:textId="79F8351D" w:rsidR="00631DEF" w:rsidRDefault="00631DEF" w:rsidP="00631DEF">
      <w:pPr>
        <w:pStyle w:val="ListParagraph"/>
        <w:rPr>
          <w:lang w:val="en-US"/>
        </w:rPr>
      </w:pPr>
      <w:r>
        <w:rPr>
          <w:lang w:val="en-US"/>
        </w:rPr>
        <w:t>(-) We still have the zero problem</w:t>
      </w:r>
    </w:p>
    <w:p w14:paraId="24936A25" w14:textId="703BC80C" w:rsidR="00631DEF" w:rsidRDefault="00631DEF" w:rsidP="00631DEF">
      <w:pPr>
        <w:pStyle w:val="ListParagraph"/>
        <w:rPr>
          <w:lang w:val="en-US"/>
        </w:rPr>
      </w:pPr>
      <w:r>
        <w:rPr>
          <w:lang w:val="en-US"/>
        </w:rPr>
        <w:t>(-) we only examining few senses</w:t>
      </w:r>
    </w:p>
    <w:p w14:paraId="0F1BD558" w14:textId="77777777" w:rsidR="00631DEF" w:rsidRDefault="00631DEF" w:rsidP="00631DEF">
      <w:pPr>
        <w:pStyle w:val="ListParagraph"/>
        <w:rPr>
          <w:lang w:val="en-US"/>
        </w:rPr>
      </w:pPr>
    </w:p>
    <w:p w14:paraId="2177A263" w14:textId="77777777" w:rsidR="00631DEF" w:rsidRDefault="00631DEF" w:rsidP="00631DEF">
      <w:pPr>
        <w:pStyle w:val="ListParagraph"/>
        <w:rPr>
          <w:lang w:val="en-US"/>
        </w:rPr>
      </w:pPr>
    </w:p>
    <w:p w14:paraId="04B1788F" w14:textId="77777777" w:rsidR="00631DEF" w:rsidRDefault="00631DEF" w:rsidP="00631DEF">
      <w:pPr>
        <w:pStyle w:val="ListParagraph"/>
        <w:rPr>
          <w:lang w:val="en-US"/>
        </w:rPr>
      </w:pPr>
    </w:p>
    <w:p w14:paraId="44EAF5AD" w14:textId="77777777" w:rsidR="00631DEF" w:rsidRDefault="00631DEF" w:rsidP="00631DEF">
      <w:pPr>
        <w:pStyle w:val="ListParagraph"/>
        <w:rPr>
          <w:lang w:val="en-US"/>
        </w:rPr>
      </w:pPr>
    </w:p>
    <w:p w14:paraId="152AFD13" w14:textId="77777777" w:rsidR="00631DEF" w:rsidRPr="00631DEF" w:rsidRDefault="00631DEF" w:rsidP="00631DEF">
      <w:pPr>
        <w:pStyle w:val="ListParagrap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1"/>
        <w:gridCol w:w="1570"/>
        <w:gridCol w:w="1985"/>
      </w:tblGrid>
      <w:tr w:rsidR="00D43628" w14:paraId="1728EC4F" w14:textId="08C84973" w:rsidTr="00D43628">
        <w:trPr>
          <w:jc w:val="center"/>
        </w:trPr>
        <w:tc>
          <w:tcPr>
            <w:tcW w:w="2961" w:type="dxa"/>
          </w:tcPr>
          <w:p w14:paraId="035ACFB9" w14:textId="73F8E47A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S1</w:t>
            </w:r>
          </w:p>
        </w:tc>
        <w:tc>
          <w:tcPr>
            <w:tcW w:w="1570" w:type="dxa"/>
          </w:tcPr>
          <w:p w14:paraId="4DDFA0CE" w14:textId="46A0DBA3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985" w:type="dxa"/>
          </w:tcPr>
          <w:p w14:paraId="06B68770" w14:textId="18BC4A58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Confusion</w:t>
            </w:r>
          </w:p>
        </w:tc>
      </w:tr>
      <w:tr w:rsidR="00D43628" w14:paraId="45F1B41B" w14:textId="2376922E" w:rsidTr="00D43628">
        <w:trPr>
          <w:jc w:val="center"/>
        </w:trPr>
        <w:tc>
          <w:tcPr>
            <w:tcW w:w="2961" w:type="dxa"/>
          </w:tcPr>
          <w:p w14:paraId="17FE54A4" w14:textId="1F0C1089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1301C510" w14:textId="2CE31DC1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16D2B4EC" w14:textId="4D201A73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  <w:tr w:rsidR="00D43628" w14:paraId="03FA699D" w14:textId="2C737CC8" w:rsidTr="00D43628">
        <w:trPr>
          <w:jc w:val="center"/>
        </w:trPr>
        <w:tc>
          <w:tcPr>
            <w:tcW w:w="2961" w:type="dxa"/>
          </w:tcPr>
          <w:p w14:paraId="6497399C" w14:textId="1FF95001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188A12A8" w14:textId="3A7EF681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86BD3A" w14:textId="11B95F8B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46D91DB5" w14:textId="7D16393A" w:rsidTr="00D43628">
        <w:trPr>
          <w:jc w:val="center"/>
        </w:trPr>
        <w:tc>
          <w:tcPr>
            <w:tcW w:w="2961" w:type="dxa"/>
          </w:tcPr>
          <w:p w14:paraId="38B25073" w14:textId="1D643BD9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2BC53042" w14:textId="490BD3E3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589E5A22" w14:textId="6E74CD4F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12BF372F" w14:textId="4DF4B220" w:rsidTr="00D43628">
        <w:tblPrEx>
          <w:jc w:val="left"/>
        </w:tblPrEx>
        <w:tc>
          <w:tcPr>
            <w:tcW w:w="2961" w:type="dxa"/>
          </w:tcPr>
          <w:p w14:paraId="482A6F29" w14:textId="7489F754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1EF75D33" w14:textId="6465D19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3F62656B" w14:textId="0960959B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15C164A4" w14:textId="3CD99403" w:rsidTr="00D43628">
        <w:tblPrEx>
          <w:jc w:val="left"/>
        </w:tblPrEx>
        <w:tc>
          <w:tcPr>
            <w:tcW w:w="2961" w:type="dxa"/>
          </w:tcPr>
          <w:p w14:paraId="4CB4CEC1" w14:textId="2A61DDF5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4F6CA34B" w14:textId="3EE1E3EC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020FFE47" w14:textId="20F7354F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0CD13F11" w14:textId="3A9A8C56" w:rsidTr="00D43628">
        <w:tblPrEx>
          <w:jc w:val="left"/>
        </w:tblPrEx>
        <w:tc>
          <w:tcPr>
            <w:tcW w:w="2961" w:type="dxa"/>
          </w:tcPr>
          <w:p w14:paraId="373EACBD" w14:textId="2233AC90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7A759B3C" w14:textId="647FCDFB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56068EF8" w14:textId="076E269E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1A3FE0C7" w14:textId="54A794C3" w:rsidTr="00D43628">
        <w:tblPrEx>
          <w:jc w:val="left"/>
        </w:tblPrEx>
        <w:tc>
          <w:tcPr>
            <w:tcW w:w="2961" w:type="dxa"/>
            <w:shd w:val="clear" w:color="auto" w:fill="92D050"/>
          </w:tcPr>
          <w:p w14:paraId="526D22CD" w14:textId="31BD90D5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</w:tcPr>
          <w:p w14:paraId="3FDCF215" w14:textId="7777777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3C02E06C" w14:textId="16105008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43628" w14:paraId="5726336C" w14:textId="55685212" w:rsidTr="00D43628">
        <w:tblPrEx>
          <w:jc w:val="left"/>
        </w:tblPrEx>
        <w:tc>
          <w:tcPr>
            <w:tcW w:w="2961" w:type="dxa"/>
            <w:shd w:val="clear" w:color="auto" w:fill="92D050"/>
          </w:tcPr>
          <w:p w14:paraId="1F9F0145" w14:textId="0FF95FD0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  <w:shd w:val="clear" w:color="auto" w:fill="92D050"/>
          </w:tcPr>
          <w:p w14:paraId="320078C7" w14:textId="05B617E9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E215748" w14:textId="529D0D09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3628" w14:paraId="4FB34332" w14:textId="001E175D" w:rsidTr="00D43628">
        <w:tblPrEx>
          <w:jc w:val="left"/>
        </w:tblPrEx>
        <w:tc>
          <w:tcPr>
            <w:tcW w:w="2961" w:type="dxa"/>
            <w:shd w:val="clear" w:color="auto" w:fill="92D050"/>
          </w:tcPr>
          <w:p w14:paraId="6F8F9ADC" w14:textId="200CF436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  <w:shd w:val="clear" w:color="auto" w:fill="92D050"/>
          </w:tcPr>
          <w:p w14:paraId="7334E7F3" w14:textId="5306443A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D72F2B9" w14:textId="6540C5FB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3628" w14:paraId="4C6218C1" w14:textId="5DD675EE" w:rsidTr="00D43628">
        <w:tblPrEx>
          <w:jc w:val="left"/>
        </w:tblPrEx>
        <w:tc>
          <w:tcPr>
            <w:tcW w:w="2961" w:type="dxa"/>
          </w:tcPr>
          <w:p w14:paraId="1BBDA71A" w14:textId="7E520810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55C0469F" w14:textId="08AC76C2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077701B5" w14:textId="472A7669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3DF86BF2" w14:textId="7B8932D9" w:rsidTr="00D43628">
        <w:tblPrEx>
          <w:jc w:val="left"/>
        </w:tblPrEx>
        <w:tc>
          <w:tcPr>
            <w:tcW w:w="2961" w:type="dxa"/>
          </w:tcPr>
          <w:p w14:paraId="74422DE6" w14:textId="5B54B5C9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29E7D58E" w14:textId="5BCEBA88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5970B494" w14:textId="3DA220A2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7B8625DB" w14:textId="53CC7472" w:rsidTr="00D43628">
        <w:tblPrEx>
          <w:jc w:val="left"/>
        </w:tblPrEx>
        <w:tc>
          <w:tcPr>
            <w:tcW w:w="2961" w:type="dxa"/>
          </w:tcPr>
          <w:p w14:paraId="41E68263" w14:textId="7055F2F9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4324F2DF" w14:textId="25BAC1E0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59C1BB8" w14:textId="5F37B8A8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0BD2B076" w14:textId="30E047AC" w:rsidTr="00D43628">
        <w:tblPrEx>
          <w:jc w:val="left"/>
        </w:tblPrEx>
        <w:tc>
          <w:tcPr>
            <w:tcW w:w="2961" w:type="dxa"/>
          </w:tcPr>
          <w:p w14:paraId="5E549D44" w14:textId="178EF75A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  <w:shd w:val="clear" w:color="auto" w:fill="92D050"/>
          </w:tcPr>
          <w:p w14:paraId="6F22242C" w14:textId="62B3FBA7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72A658E" w14:textId="4E4E1695" w:rsidR="00D43628" w:rsidRDefault="00D43628" w:rsidP="009A751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43628" w14:paraId="26D31626" w14:textId="2086CAC9" w:rsidTr="00D43628">
        <w:tblPrEx>
          <w:jc w:val="left"/>
        </w:tblPrEx>
        <w:tc>
          <w:tcPr>
            <w:tcW w:w="2961" w:type="dxa"/>
          </w:tcPr>
          <w:p w14:paraId="4877F9CB" w14:textId="47BD8F80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3DB6BF3B" w14:textId="30D04DB3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6E1E3E75" w14:textId="3D4582F8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50492609" w14:textId="194F0C9C" w:rsidTr="00D43628">
        <w:tblPrEx>
          <w:jc w:val="left"/>
        </w:tblPrEx>
        <w:tc>
          <w:tcPr>
            <w:tcW w:w="2961" w:type="dxa"/>
          </w:tcPr>
          <w:p w14:paraId="0B056FDF" w14:textId="42418905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570" w:type="dxa"/>
          </w:tcPr>
          <w:p w14:paraId="6AA17D19" w14:textId="6732591C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1985" w:type="dxa"/>
          </w:tcPr>
          <w:p w14:paraId="08A38B20" w14:textId="54A27CC1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574B6000" w14:textId="051D04EC" w:rsidTr="00D43628">
        <w:tblPrEx>
          <w:jc w:val="left"/>
        </w:tblPrEx>
        <w:tc>
          <w:tcPr>
            <w:tcW w:w="2961" w:type="dxa"/>
          </w:tcPr>
          <w:p w14:paraId="6097E560" w14:textId="7777777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0" w:type="dxa"/>
          </w:tcPr>
          <w:p w14:paraId="3E477B20" w14:textId="7777777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85" w:type="dxa"/>
          </w:tcPr>
          <w:p w14:paraId="45529159" w14:textId="16BBA4A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D43628" w14:paraId="12A01928" w14:textId="0B9EE557" w:rsidTr="00D43628">
        <w:tblPrEx>
          <w:jc w:val="left"/>
        </w:tblPrEx>
        <w:tc>
          <w:tcPr>
            <w:tcW w:w="2961" w:type="dxa"/>
            <w:shd w:val="clear" w:color="auto" w:fill="92D050"/>
          </w:tcPr>
          <w:p w14:paraId="01AED6FE" w14:textId="7BDAE59E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  <w:shd w:val="clear" w:color="auto" w:fill="92D050"/>
          </w:tcPr>
          <w:p w14:paraId="2B7A6C79" w14:textId="1C058349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69D1048F" w14:textId="71BBEAB2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3628" w14:paraId="75219F75" w14:textId="12A8C682" w:rsidTr="00D43628">
        <w:tblPrEx>
          <w:jc w:val="left"/>
        </w:tblPrEx>
        <w:tc>
          <w:tcPr>
            <w:tcW w:w="2961" w:type="dxa"/>
            <w:shd w:val="clear" w:color="auto" w:fill="92D050"/>
          </w:tcPr>
          <w:p w14:paraId="248525E1" w14:textId="48B48967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0" w:type="dxa"/>
            <w:shd w:val="clear" w:color="auto" w:fill="92D050"/>
          </w:tcPr>
          <w:p w14:paraId="230AEC8D" w14:textId="51080CAF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6FD4138F" w14:textId="1FC59759" w:rsid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D43628" w14:paraId="70434F86" w14:textId="35FF46D7" w:rsidTr="00D43628">
        <w:tblPrEx>
          <w:jc w:val="left"/>
        </w:tblPrEx>
        <w:tc>
          <w:tcPr>
            <w:tcW w:w="2961" w:type="dxa"/>
          </w:tcPr>
          <w:p w14:paraId="01DF9B6C" w14:textId="77777777" w:rsidR="00D43628" w:rsidRDefault="00D43628" w:rsidP="001D5F46">
            <w:pPr>
              <w:rPr>
                <w:lang w:val="en-US"/>
              </w:rPr>
            </w:pPr>
          </w:p>
        </w:tc>
        <w:tc>
          <w:tcPr>
            <w:tcW w:w="1570" w:type="dxa"/>
          </w:tcPr>
          <w:p w14:paraId="7A5A2B7D" w14:textId="77777777" w:rsidR="00D43628" w:rsidRDefault="00D43628" w:rsidP="001D5F46">
            <w:pPr>
              <w:rPr>
                <w:lang w:val="en-US"/>
              </w:rPr>
            </w:pPr>
          </w:p>
        </w:tc>
        <w:tc>
          <w:tcPr>
            <w:tcW w:w="1985" w:type="dxa"/>
          </w:tcPr>
          <w:p w14:paraId="1D4D838B" w14:textId="77777777" w:rsidR="00D43628" w:rsidRDefault="00D43628" w:rsidP="001D5F46">
            <w:pPr>
              <w:rPr>
                <w:lang w:val="en-US"/>
              </w:rPr>
            </w:pPr>
          </w:p>
        </w:tc>
      </w:tr>
    </w:tbl>
    <w:p w14:paraId="66F307D7" w14:textId="77777777" w:rsidR="009A7518" w:rsidRDefault="009A7518" w:rsidP="009A7518">
      <w:pPr>
        <w:ind w:left="720"/>
        <w:rPr>
          <w:lang w:val="en-US"/>
        </w:rPr>
      </w:pPr>
    </w:p>
    <w:p w14:paraId="4C7EABE8" w14:textId="490129EF" w:rsidR="00D43628" w:rsidRDefault="00D43628" w:rsidP="00631DEF">
      <w:pPr>
        <w:rPr>
          <w:lang w:val="en-US"/>
        </w:rPr>
      </w:pPr>
      <w:r>
        <w:rPr>
          <w:lang w:val="en-US"/>
        </w:rPr>
        <w:t xml:space="preserve">Remove all </w:t>
      </w:r>
      <w:r w:rsidR="00631DEF">
        <w:rPr>
          <w:lang w:val="en-US"/>
        </w:rPr>
        <w:t xml:space="preserve">double </w:t>
      </w:r>
      <w:r>
        <w:rPr>
          <w:lang w:val="en-US"/>
        </w:rPr>
        <w:t>zeros</w:t>
      </w:r>
      <w:r w:rsidR="00DE17E7">
        <w:rPr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134"/>
      </w:tblGrid>
      <w:tr w:rsidR="00D43628" w14:paraId="53C7ED5A" w14:textId="77777777" w:rsidTr="00D43628">
        <w:tc>
          <w:tcPr>
            <w:tcW w:w="1674" w:type="dxa"/>
          </w:tcPr>
          <w:p w14:paraId="0B862D25" w14:textId="2DEB9504" w:rsidR="00D43628" w:rsidRPr="00D43628" w:rsidRDefault="00D43628" w:rsidP="00D43628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34" w:type="dxa"/>
          </w:tcPr>
          <w:p w14:paraId="357E9286" w14:textId="132B5CC0" w:rsidR="00D43628" w:rsidRPr="00D43628" w:rsidRDefault="00D43628" w:rsidP="00D43628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43628" w14:paraId="59714FFC" w14:textId="77777777" w:rsidTr="00631DEF">
        <w:tc>
          <w:tcPr>
            <w:tcW w:w="1674" w:type="dxa"/>
            <w:shd w:val="clear" w:color="auto" w:fill="92D050"/>
          </w:tcPr>
          <w:p w14:paraId="37E98B42" w14:textId="7625891D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43628">
              <w:rPr>
                <w:lang w:val="en-US"/>
              </w:rPr>
              <w:t>1</w:t>
            </w:r>
          </w:p>
        </w:tc>
        <w:tc>
          <w:tcPr>
            <w:tcW w:w="1134" w:type="dxa"/>
            <w:shd w:val="clear" w:color="auto" w:fill="92D050"/>
          </w:tcPr>
          <w:p w14:paraId="15903C98" w14:textId="715CF4C1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D43628" w14:paraId="4A4B864B" w14:textId="77777777" w:rsidTr="00631DEF">
        <w:tc>
          <w:tcPr>
            <w:tcW w:w="1674" w:type="dxa"/>
            <w:shd w:val="clear" w:color="auto" w:fill="92D050"/>
          </w:tcPr>
          <w:p w14:paraId="6B165C4C" w14:textId="6A9A4843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34" w:type="dxa"/>
            <w:shd w:val="clear" w:color="auto" w:fill="92D050"/>
          </w:tcPr>
          <w:p w14:paraId="53DFC313" w14:textId="012A8104" w:rsidR="00D43628" w:rsidRPr="00D43628" w:rsidRDefault="00D43628" w:rsidP="00D436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3628" w14:paraId="2526F2FC" w14:textId="77777777" w:rsidTr="00631DEF">
        <w:tc>
          <w:tcPr>
            <w:tcW w:w="1674" w:type="dxa"/>
            <w:shd w:val="clear" w:color="auto" w:fill="92D050"/>
          </w:tcPr>
          <w:p w14:paraId="4E6BD5A5" w14:textId="6E12E7AA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4" w:type="dxa"/>
            <w:shd w:val="clear" w:color="auto" w:fill="92D050"/>
          </w:tcPr>
          <w:p w14:paraId="19EFF216" w14:textId="1D6B8AFA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D43628" w14:paraId="7E5B6EE6" w14:textId="77777777" w:rsidTr="00631DEF">
        <w:tc>
          <w:tcPr>
            <w:tcW w:w="1674" w:type="dxa"/>
            <w:shd w:val="clear" w:color="auto" w:fill="92D050"/>
          </w:tcPr>
          <w:p w14:paraId="4FC631A2" w14:textId="4F151E75" w:rsidR="00D43628" w:rsidRPr="00D43628" w:rsidRDefault="00D43628" w:rsidP="00D4362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310C">
              <w:rPr>
                <w:lang w:val="en-US"/>
              </w:rPr>
              <w:t>0.7</w:t>
            </w:r>
          </w:p>
        </w:tc>
        <w:tc>
          <w:tcPr>
            <w:tcW w:w="1134" w:type="dxa"/>
          </w:tcPr>
          <w:p w14:paraId="016AEEE5" w14:textId="24B52FA0" w:rsidR="00D43628" w:rsidRPr="00D43628" w:rsidRDefault="00D43628" w:rsidP="00D4362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3628" w14:paraId="60AD950F" w14:textId="77777777" w:rsidTr="00631DEF">
        <w:tc>
          <w:tcPr>
            <w:tcW w:w="1674" w:type="dxa"/>
            <w:shd w:val="clear" w:color="auto" w:fill="92D050"/>
          </w:tcPr>
          <w:p w14:paraId="14BA781A" w14:textId="0BE33C4A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92D050"/>
          </w:tcPr>
          <w:p w14:paraId="509E36EA" w14:textId="14DEB59E" w:rsidR="00D43628" w:rsidRPr="00D43628" w:rsidRDefault="008D310C" w:rsidP="00D43628">
            <w:pPr>
              <w:rPr>
                <w:lang w:val="en-US"/>
              </w:rPr>
            </w:pPr>
            <w:r>
              <w:rPr>
                <w:lang w:val="en-US"/>
              </w:rPr>
              <w:t>.1</w:t>
            </w:r>
          </w:p>
        </w:tc>
      </w:tr>
    </w:tbl>
    <w:p w14:paraId="4C561E18" w14:textId="4949139B" w:rsidR="00D43628" w:rsidRDefault="00D43628" w:rsidP="00D436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Confusion</w:t>
      </w:r>
      <w:r w:rsidR="00631DEF">
        <w:rPr>
          <w:lang w:val="en-US"/>
        </w:rPr>
        <w:t xml:space="preserve"> (+ corr)</w:t>
      </w:r>
    </w:p>
    <w:p w14:paraId="49A2CA4D" w14:textId="70521F2B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 xml:space="preserve">Practical use : </w:t>
      </w:r>
    </w:p>
    <w:p w14:paraId="467F730D" w14:textId="1BE23BD2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>Nelson gives Nawar a sentence(s)</w:t>
      </w:r>
    </w:p>
    <w:p w14:paraId="7B6D58D7" w14:textId="4ECCE672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>Nawar annotates as S1</w:t>
      </w:r>
    </w:p>
    <w:p w14:paraId="23E88641" w14:textId="238DB136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>Nelson consider that the answer could be S1 OR S2</w:t>
      </w:r>
    </w:p>
    <w:p w14:paraId="4B054B79" w14:textId="3C341C97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>--- ---- ----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134"/>
      </w:tblGrid>
      <w:tr w:rsidR="00D43628" w14:paraId="12A0746E" w14:textId="77777777" w:rsidTr="001D5F46">
        <w:tc>
          <w:tcPr>
            <w:tcW w:w="1674" w:type="dxa"/>
          </w:tcPr>
          <w:p w14:paraId="4A60C9DB" w14:textId="77777777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134" w:type="dxa"/>
          </w:tcPr>
          <w:p w14:paraId="7E2CAAC6" w14:textId="77777777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D43628" w14:paraId="6AB0AD2F" w14:textId="77777777" w:rsidTr="00631DEF">
        <w:tc>
          <w:tcPr>
            <w:tcW w:w="1674" w:type="dxa"/>
            <w:shd w:val="clear" w:color="auto" w:fill="92D050"/>
          </w:tcPr>
          <w:p w14:paraId="309F553C" w14:textId="1D7C8FF2" w:rsidR="00D43628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134" w:type="dxa"/>
          </w:tcPr>
          <w:p w14:paraId="6B95BE41" w14:textId="59757219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3628" w14:paraId="401F2356" w14:textId="77777777" w:rsidTr="00631DEF">
        <w:tc>
          <w:tcPr>
            <w:tcW w:w="1674" w:type="dxa"/>
          </w:tcPr>
          <w:p w14:paraId="16F0E1BB" w14:textId="693311DE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32108DDD" w14:textId="12BDEB8F" w:rsidR="00D43628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43628" w14:paraId="13B08BEB" w14:textId="77777777" w:rsidTr="00631DEF">
        <w:tc>
          <w:tcPr>
            <w:tcW w:w="1674" w:type="dxa"/>
            <w:shd w:val="clear" w:color="auto" w:fill="92D050"/>
          </w:tcPr>
          <w:p w14:paraId="059B8219" w14:textId="77777777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9DAA31E" w14:textId="517DAF1D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3628" w14:paraId="557EB819" w14:textId="77777777" w:rsidTr="00631DEF">
        <w:tc>
          <w:tcPr>
            <w:tcW w:w="1674" w:type="dxa"/>
            <w:shd w:val="clear" w:color="auto" w:fill="92D050"/>
          </w:tcPr>
          <w:p w14:paraId="76F47DED" w14:textId="6293D7EC" w:rsidR="00D43628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1C8FD8D9" w14:textId="77777777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43628" w14:paraId="5781FA4E" w14:textId="77777777" w:rsidTr="00631DEF">
        <w:tc>
          <w:tcPr>
            <w:tcW w:w="1674" w:type="dxa"/>
          </w:tcPr>
          <w:p w14:paraId="79698AEB" w14:textId="28CA7945" w:rsidR="00D43628" w:rsidRPr="00D43628" w:rsidRDefault="00D43628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61035287" w14:textId="68460DA6" w:rsidR="00D43628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</w:tbl>
    <w:p w14:paraId="7B72FF26" w14:textId="3FC6FFCC" w:rsidR="00631DEF" w:rsidRDefault="00D43628" w:rsidP="00D43628">
      <w:pPr>
        <w:pStyle w:val="ListParagraph"/>
        <w:rPr>
          <w:lang w:val="en-US"/>
        </w:rPr>
      </w:pPr>
      <w:r>
        <w:rPr>
          <w:lang w:val="en-US"/>
        </w:rPr>
        <w:t>No conf</w:t>
      </w:r>
      <w:r w:rsidR="00631DEF">
        <w:rPr>
          <w:lang w:val="en-US"/>
        </w:rPr>
        <w:t>usion</w:t>
      </w:r>
      <w:r w:rsidRPr="00D43628">
        <w:rPr>
          <w:lang w:val="en-US"/>
        </w:rPr>
        <w:t xml:space="preserve"> </w:t>
      </w:r>
      <w:r w:rsidR="00631DEF">
        <w:rPr>
          <w:lang w:val="en-US"/>
        </w:rPr>
        <w:t>(- corr)</w:t>
      </w:r>
    </w:p>
    <w:p w14:paraId="7BBB634C" w14:textId="1381F3CF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 xml:space="preserve">Practical use : </w:t>
      </w:r>
    </w:p>
    <w:p w14:paraId="5EDD5C15" w14:textId="77777777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>Nelson gives Nawar a sentence(s)</w:t>
      </w:r>
    </w:p>
    <w:p w14:paraId="6D228D09" w14:textId="77777777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>Nawar annotates as S1</w:t>
      </w:r>
    </w:p>
    <w:p w14:paraId="61897253" w14:textId="38D712B3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ab/>
        <w:t xml:space="preserve">Nelson consider </w:t>
      </w:r>
      <w:r>
        <w:rPr>
          <w:lang w:val="en-US"/>
        </w:rPr>
        <w:t xml:space="preserve">the answer to be S1 OR  not S2 </w:t>
      </w:r>
    </w:p>
    <w:p w14:paraId="2F97DEBE" w14:textId="6DA3A6C2" w:rsidR="00D43628" w:rsidRDefault="00D43628" w:rsidP="00D43628">
      <w:pPr>
        <w:pStyle w:val="ListParagraph"/>
        <w:rPr>
          <w:lang w:val="en-US"/>
        </w:rPr>
      </w:pPr>
      <w:r>
        <w:rPr>
          <w:lang w:val="en-US"/>
        </w:rPr>
        <w:t>--- ---- ---- ----</w:t>
      </w:r>
    </w:p>
    <w:p w14:paraId="75DC8AEC" w14:textId="77777777" w:rsidR="00D43628" w:rsidRDefault="00D43628" w:rsidP="00D43628">
      <w:pPr>
        <w:pStyle w:val="ListParagraph"/>
        <w:rPr>
          <w:lang w:val="en-US"/>
        </w:rPr>
      </w:pPr>
    </w:p>
    <w:p w14:paraId="0A1A91A0" w14:textId="77777777" w:rsidR="00631DEF" w:rsidRDefault="00631DEF" w:rsidP="00D4362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1134"/>
      </w:tblGrid>
      <w:tr w:rsidR="00631DEF" w14:paraId="3C8891B9" w14:textId="77777777" w:rsidTr="001D5F46">
        <w:tc>
          <w:tcPr>
            <w:tcW w:w="1674" w:type="dxa"/>
          </w:tcPr>
          <w:p w14:paraId="4A351B39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S1</w:t>
            </w:r>
          </w:p>
        </w:tc>
        <w:tc>
          <w:tcPr>
            <w:tcW w:w="1134" w:type="dxa"/>
          </w:tcPr>
          <w:p w14:paraId="72623498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 w:rsidR="00631DEF" w14:paraId="39897F29" w14:textId="77777777" w:rsidTr="001D5F46">
        <w:tc>
          <w:tcPr>
            <w:tcW w:w="1674" w:type="dxa"/>
            <w:shd w:val="clear" w:color="auto" w:fill="92D050"/>
          </w:tcPr>
          <w:p w14:paraId="5E4B2C43" w14:textId="54E83877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134" w:type="dxa"/>
          </w:tcPr>
          <w:p w14:paraId="04EE002D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31DEF" w14:paraId="56C210E3" w14:textId="77777777" w:rsidTr="001D5F46">
        <w:tc>
          <w:tcPr>
            <w:tcW w:w="1674" w:type="dxa"/>
          </w:tcPr>
          <w:p w14:paraId="6AE0264D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342A5315" w14:textId="505018A7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631DEF" w14:paraId="5513819F" w14:textId="77777777" w:rsidTr="00631DEF">
        <w:tc>
          <w:tcPr>
            <w:tcW w:w="1674" w:type="dxa"/>
            <w:shd w:val="clear" w:color="auto" w:fill="92D050"/>
          </w:tcPr>
          <w:p w14:paraId="6E0EC082" w14:textId="40DE1F5B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4" w:type="dxa"/>
            <w:shd w:val="clear" w:color="auto" w:fill="92D050"/>
          </w:tcPr>
          <w:p w14:paraId="46FC3895" w14:textId="24616E51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631DEF" w14:paraId="0C566DB0" w14:textId="77777777" w:rsidTr="00631DEF">
        <w:tc>
          <w:tcPr>
            <w:tcW w:w="1674" w:type="dxa"/>
            <w:shd w:val="clear" w:color="auto" w:fill="92D050"/>
          </w:tcPr>
          <w:p w14:paraId="68609444" w14:textId="40A9CF89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134" w:type="dxa"/>
            <w:shd w:val="clear" w:color="auto" w:fill="92D050"/>
          </w:tcPr>
          <w:p w14:paraId="5C24D6EF" w14:textId="4F0364A8" w:rsidR="00631DEF" w:rsidRPr="00D43628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631DEF" w14:paraId="2EB91482" w14:textId="77777777" w:rsidTr="001D5F46">
        <w:tc>
          <w:tcPr>
            <w:tcW w:w="1674" w:type="dxa"/>
          </w:tcPr>
          <w:p w14:paraId="6ABAAAC3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shd w:val="clear" w:color="auto" w:fill="92D050"/>
          </w:tcPr>
          <w:p w14:paraId="1635F307" w14:textId="77777777" w:rsidR="00631DEF" w:rsidRPr="00D43628" w:rsidRDefault="00631DEF" w:rsidP="001D5F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31DEF" w14:paraId="1E67B722" w14:textId="77777777" w:rsidTr="00631DEF">
        <w:tc>
          <w:tcPr>
            <w:tcW w:w="1674" w:type="dxa"/>
            <w:shd w:val="clear" w:color="auto" w:fill="92D050"/>
          </w:tcPr>
          <w:p w14:paraId="159C02E6" w14:textId="5B5236B6" w:rsidR="00631DEF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34" w:type="dxa"/>
            <w:shd w:val="clear" w:color="auto" w:fill="92D050"/>
          </w:tcPr>
          <w:p w14:paraId="1D27E422" w14:textId="173A63AC" w:rsidR="00631DEF" w:rsidRDefault="008D310C" w:rsidP="001D5F46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2B4859EE" w14:textId="71A0E2D5" w:rsidR="00D43628" w:rsidRDefault="00631DEF" w:rsidP="00D43628">
      <w:pPr>
        <w:pStyle w:val="ListParagraph"/>
        <w:rPr>
          <w:lang w:val="en-US"/>
        </w:rPr>
      </w:pPr>
      <w:r>
        <w:rPr>
          <w:lang w:val="en-US"/>
        </w:rPr>
        <w:t>No corr found (not no corr)</w:t>
      </w:r>
    </w:p>
    <w:p w14:paraId="5527540F" w14:textId="4B00B6F6" w:rsidR="00631DEF" w:rsidRDefault="00631DEF" w:rsidP="00D43628">
      <w:pPr>
        <w:pStyle w:val="ListParagraph"/>
        <w:rPr>
          <w:lang w:val="en-US"/>
        </w:rPr>
      </w:pPr>
      <w:r>
        <w:rPr>
          <w:lang w:val="en-US"/>
        </w:rPr>
        <w:t>Try another method, or another dataset</w:t>
      </w:r>
    </w:p>
    <w:p w14:paraId="2643DE24" w14:textId="77777777" w:rsidR="00631DEF" w:rsidRDefault="00631DEF" w:rsidP="00D43628">
      <w:pPr>
        <w:pStyle w:val="ListParagraph"/>
        <w:rPr>
          <w:lang w:val="en-US"/>
        </w:rPr>
      </w:pPr>
    </w:p>
    <w:p w14:paraId="6D34088D" w14:textId="449801F3" w:rsidR="00631DEF" w:rsidRDefault="00631DEF" w:rsidP="00D43628">
      <w:pPr>
        <w:pStyle w:val="ListParagraph"/>
        <w:rPr>
          <w:lang w:val="en-US"/>
        </w:rPr>
      </w:pPr>
      <w:r>
        <w:rPr>
          <w:lang w:val="en-US"/>
        </w:rPr>
        <w:t>(+) get rid of the zero problem</w:t>
      </w:r>
    </w:p>
    <w:p w14:paraId="20192294" w14:textId="19DD3C49" w:rsidR="00631DEF" w:rsidRDefault="00631DEF" w:rsidP="00D43628">
      <w:pPr>
        <w:pStyle w:val="ListParagraph"/>
        <w:rPr>
          <w:lang w:val="en-US"/>
        </w:rPr>
      </w:pPr>
      <w:r>
        <w:rPr>
          <w:lang w:val="en-US"/>
        </w:rPr>
        <w:t>(+) we can consider all senses in theory</w:t>
      </w:r>
    </w:p>
    <w:p w14:paraId="5E1ACE60" w14:textId="77777777" w:rsidR="00631DEF" w:rsidRDefault="00631DEF" w:rsidP="00D43628">
      <w:pPr>
        <w:pStyle w:val="ListParagraph"/>
        <w:rPr>
          <w:lang w:val="en-US"/>
        </w:rPr>
      </w:pPr>
    </w:p>
    <w:p w14:paraId="5F80F7DB" w14:textId="0F85818C" w:rsidR="00631DEF" w:rsidRDefault="00631DEF" w:rsidP="00D43628">
      <w:pPr>
        <w:pStyle w:val="ListParagraph"/>
        <w:rPr>
          <w:lang w:val="en-US"/>
        </w:rPr>
      </w:pPr>
      <w:r>
        <w:rPr>
          <w:lang w:val="en-US"/>
        </w:rPr>
        <w:t>(-) removing the double zeros will lead to much fewer instances for most of the senses</w:t>
      </w:r>
    </w:p>
    <w:p w14:paraId="78F3C567" w14:textId="7CAF5308" w:rsidR="00DE17E7" w:rsidRPr="00D43628" w:rsidRDefault="00DE17E7" w:rsidP="00D43628">
      <w:pPr>
        <w:pStyle w:val="ListParagraph"/>
        <w:rPr>
          <w:lang w:val="en-US"/>
        </w:rPr>
      </w:pPr>
      <w:r>
        <w:rPr>
          <w:lang w:val="en-US"/>
        </w:rPr>
        <w:t xml:space="preserve">(-) treating the confusion between 4-5 annotators </w:t>
      </w:r>
    </w:p>
    <w:sectPr w:rsidR="00DE17E7" w:rsidRPr="00D43628" w:rsidSect="008016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EE3"/>
    <w:multiLevelType w:val="hybridMultilevel"/>
    <w:tmpl w:val="0C3C9B46"/>
    <w:lvl w:ilvl="0" w:tplc="2BDE2E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C2A"/>
    <w:multiLevelType w:val="hybridMultilevel"/>
    <w:tmpl w:val="3D52CF6A"/>
    <w:lvl w:ilvl="0" w:tplc="FD66ED2C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24DB"/>
    <w:multiLevelType w:val="hybridMultilevel"/>
    <w:tmpl w:val="31B8D858"/>
    <w:lvl w:ilvl="0" w:tplc="978408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A2AFC"/>
    <w:multiLevelType w:val="hybridMultilevel"/>
    <w:tmpl w:val="5CC21960"/>
    <w:lvl w:ilvl="0" w:tplc="5B706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E47B93"/>
    <w:multiLevelType w:val="hybridMultilevel"/>
    <w:tmpl w:val="D6B2E4B0"/>
    <w:lvl w:ilvl="0" w:tplc="873C84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334BE"/>
    <w:multiLevelType w:val="hybridMultilevel"/>
    <w:tmpl w:val="FB92AA2E"/>
    <w:lvl w:ilvl="0" w:tplc="DD44F9B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775720"/>
    <w:multiLevelType w:val="hybridMultilevel"/>
    <w:tmpl w:val="50CE7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14D"/>
    <w:multiLevelType w:val="hybridMultilevel"/>
    <w:tmpl w:val="AA142A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C5E4B"/>
    <w:multiLevelType w:val="hybridMultilevel"/>
    <w:tmpl w:val="8140111A"/>
    <w:lvl w:ilvl="0" w:tplc="978408E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05B19"/>
    <w:multiLevelType w:val="hybridMultilevel"/>
    <w:tmpl w:val="A4B8DA50"/>
    <w:lvl w:ilvl="0" w:tplc="43547D5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637BE8"/>
    <w:multiLevelType w:val="hybridMultilevel"/>
    <w:tmpl w:val="E76CAA3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463D0"/>
    <w:multiLevelType w:val="hybridMultilevel"/>
    <w:tmpl w:val="BE2059F8"/>
    <w:lvl w:ilvl="0" w:tplc="17AEE4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337EB"/>
    <w:multiLevelType w:val="hybridMultilevel"/>
    <w:tmpl w:val="5B6A7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56A62"/>
    <w:multiLevelType w:val="hybridMultilevel"/>
    <w:tmpl w:val="2B40A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33578"/>
    <w:multiLevelType w:val="hybridMultilevel"/>
    <w:tmpl w:val="CAC6BCEA"/>
    <w:lvl w:ilvl="0" w:tplc="CB06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5284">
    <w:abstractNumId w:val="13"/>
  </w:num>
  <w:num w:numId="2" w16cid:durableId="1095325660">
    <w:abstractNumId w:val="2"/>
  </w:num>
  <w:num w:numId="3" w16cid:durableId="1296447332">
    <w:abstractNumId w:val="3"/>
  </w:num>
  <w:num w:numId="4" w16cid:durableId="1025401176">
    <w:abstractNumId w:val="6"/>
  </w:num>
  <w:num w:numId="5" w16cid:durableId="1203441211">
    <w:abstractNumId w:val="12"/>
  </w:num>
  <w:num w:numId="6" w16cid:durableId="1474365516">
    <w:abstractNumId w:val="10"/>
  </w:num>
  <w:num w:numId="7" w16cid:durableId="25522342">
    <w:abstractNumId w:val="7"/>
  </w:num>
  <w:num w:numId="8" w16cid:durableId="1386641578">
    <w:abstractNumId w:val="8"/>
  </w:num>
  <w:num w:numId="9" w16cid:durableId="157620235">
    <w:abstractNumId w:val="11"/>
  </w:num>
  <w:num w:numId="10" w16cid:durableId="2000500560">
    <w:abstractNumId w:val="4"/>
  </w:num>
  <w:num w:numId="11" w16cid:durableId="796024053">
    <w:abstractNumId w:val="1"/>
  </w:num>
  <w:num w:numId="12" w16cid:durableId="1943608996">
    <w:abstractNumId w:val="9"/>
  </w:num>
  <w:num w:numId="13" w16cid:durableId="877593248">
    <w:abstractNumId w:val="5"/>
  </w:num>
  <w:num w:numId="14" w16cid:durableId="1440762731">
    <w:abstractNumId w:val="0"/>
  </w:num>
  <w:num w:numId="15" w16cid:durableId="6739932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5"/>
    <w:rsid w:val="00091D55"/>
    <w:rsid w:val="000D2664"/>
    <w:rsid w:val="00102A0A"/>
    <w:rsid w:val="001D2D7C"/>
    <w:rsid w:val="00257E95"/>
    <w:rsid w:val="0034084B"/>
    <w:rsid w:val="0037447E"/>
    <w:rsid w:val="003B400F"/>
    <w:rsid w:val="003F198F"/>
    <w:rsid w:val="00496EAD"/>
    <w:rsid w:val="004D055A"/>
    <w:rsid w:val="004D3807"/>
    <w:rsid w:val="005A08DC"/>
    <w:rsid w:val="005C3D8A"/>
    <w:rsid w:val="005C7CA5"/>
    <w:rsid w:val="00631DEF"/>
    <w:rsid w:val="00720F57"/>
    <w:rsid w:val="0074252D"/>
    <w:rsid w:val="008016EC"/>
    <w:rsid w:val="00803256"/>
    <w:rsid w:val="00832E3D"/>
    <w:rsid w:val="008A1B91"/>
    <w:rsid w:val="008C4A32"/>
    <w:rsid w:val="008D310C"/>
    <w:rsid w:val="00903F12"/>
    <w:rsid w:val="00914E87"/>
    <w:rsid w:val="009305E6"/>
    <w:rsid w:val="009A7518"/>
    <w:rsid w:val="009D1D8A"/>
    <w:rsid w:val="009E1FBF"/>
    <w:rsid w:val="00A707E2"/>
    <w:rsid w:val="00B43392"/>
    <w:rsid w:val="00BE6F28"/>
    <w:rsid w:val="00C12A9E"/>
    <w:rsid w:val="00C170E4"/>
    <w:rsid w:val="00C53616"/>
    <w:rsid w:val="00C55AED"/>
    <w:rsid w:val="00C710E5"/>
    <w:rsid w:val="00C75A4D"/>
    <w:rsid w:val="00CC609F"/>
    <w:rsid w:val="00CF1EBF"/>
    <w:rsid w:val="00D43628"/>
    <w:rsid w:val="00D44C3B"/>
    <w:rsid w:val="00D80ACB"/>
    <w:rsid w:val="00DA4217"/>
    <w:rsid w:val="00DE17E7"/>
    <w:rsid w:val="00E81B42"/>
    <w:rsid w:val="00EB1BB5"/>
    <w:rsid w:val="00F360AF"/>
    <w:rsid w:val="00F53058"/>
    <w:rsid w:val="00FB31FB"/>
    <w:rsid w:val="00FB6D9B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D16B"/>
  <w15:chartTrackingRefBased/>
  <w15:docId w15:val="{87951955-CFD1-45CA-B222-0DD05D36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2"/>
    <w:pPr>
      <w:ind w:left="720"/>
      <w:contextualSpacing/>
    </w:pPr>
  </w:style>
  <w:style w:type="table" w:styleId="TableGrid">
    <w:name w:val="Table Grid"/>
    <w:basedOn w:val="TableNormal"/>
    <w:uiPriority w:val="39"/>
    <w:rsid w:val="00B4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Assumption:%20Non-parametric%20and%20makes%20no%20assumptions%20about%20the%20data%20distribution.%20Use%20Case:%20Suitable%20for%20both%20continuous%20and%20ordinal%20(ranked)%20data.%20Useful%20when%20the%20data%20may%20not%20follow%20a%20linear%20relationship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11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Turk</dc:creator>
  <cp:keywords/>
  <dc:description/>
  <cp:lastModifiedBy>Nawar</cp:lastModifiedBy>
  <cp:revision>13</cp:revision>
  <dcterms:created xsi:type="dcterms:W3CDTF">2024-02-02T23:14:00Z</dcterms:created>
  <dcterms:modified xsi:type="dcterms:W3CDTF">2024-02-07T19:45:00Z</dcterms:modified>
</cp:coreProperties>
</file>