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5E13A" w14:textId="77777777" w:rsidR="00C63C9A" w:rsidRDefault="00000000">
      <w:pPr>
        <w:spacing w:after="60"/>
        <w:jc w:val="center"/>
      </w:pPr>
      <w:r>
        <w:rPr>
          <w:b/>
          <w:bCs/>
          <w:color w:val="1B2A5E"/>
          <w:sz w:val="32"/>
          <w:szCs w:val="32"/>
        </w:rPr>
        <w:t>BIMA</w:t>
      </w:r>
    </w:p>
    <w:p w14:paraId="016E3508" w14:textId="77777777" w:rsidR="00C63C9A" w:rsidRDefault="00000000">
      <w:pPr>
        <w:spacing w:after="60"/>
        <w:jc w:val="center"/>
      </w:pPr>
      <w:r>
        <w:rPr>
          <w:b/>
          <w:bCs/>
          <w:color w:val="1B2A5E"/>
          <w:sz w:val="40"/>
          <w:szCs w:val="40"/>
        </w:rPr>
        <w:t>B-Care Lite Product</w:t>
      </w:r>
    </w:p>
    <w:p w14:paraId="7BF527E7" w14:textId="77777777" w:rsidR="00C63C9A" w:rsidRDefault="00000000">
      <w:pPr>
        <w:spacing w:after="60"/>
        <w:jc w:val="center"/>
      </w:pPr>
      <w:r>
        <w:rPr>
          <w:b/>
          <w:bCs/>
          <w:i/>
          <w:iCs/>
          <w:color w:val="3FA9C9"/>
          <w:sz w:val="24"/>
          <w:szCs w:val="24"/>
        </w:rPr>
        <w:t>"Guided Healthcare. Better Care. Lower Costs."</w:t>
      </w:r>
    </w:p>
    <w:p w14:paraId="776EC3AA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6F554DE3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B-Care Lite for Customers and Family</w:t>
      </w:r>
    </w:p>
    <w:p w14:paraId="3699E47E" w14:textId="42A6D2B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B-Care Lite her</w:t>
      </w:r>
      <w:r w:rsidR="00E15921">
        <w:rPr>
          <w:i/>
          <w:iCs/>
          <w:color w:val="888888"/>
        </w:rPr>
        <w:t>e</w:t>
      </w:r>
      <w:r>
        <w:rPr>
          <w:i/>
          <w:iCs/>
          <w:color w:val="888888"/>
        </w:rPr>
        <w:t xml:space="preserve"> / lifestyle image]</w:t>
      </w:r>
    </w:p>
    <w:p w14:paraId="48DF8652" w14:textId="2425B0C5" w:rsidR="00C63C9A" w:rsidRDefault="00000000">
      <w:pPr>
        <w:spacing w:after="100"/>
      </w:pPr>
      <w:r>
        <w:rPr>
          <w:color w:val="222222"/>
          <w:sz w:val="22"/>
          <w:szCs w:val="22"/>
        </w:rPr>
        <w:t xml:space="preserve">A digitally managed primary healthcare membership that gives our customers and their </w:t>
      </w:r>
      <w:r w:rsidR="00E15921">
        <w:rPr>
          <w:color w:val="222222"/>
          <w:sz w:val="22"/>
          <w:szCs w:val="22"/>
        </w:rPr>
        <w:t>families</w:t>
      </w:r>
      <w:r>
        <w:rPr>
          <w:color w:val="222222"/>
          <w:sz w:val="22"/>
          <w:szCs w:val="22"/>
        </w:rPr>
        <w:t xml:space="preserve"> cashless access to quality medical care. </w:t>
      </w:r>
      <w:r w:rsidR="00E15921">
        <w:rPr>
          <w:color w:val="222222"/>
          <w:sz w:val="22"/>
          <w:szCs w:val="22"/>
        </w:rPr>
        <w:t>H</w:t>
      </w:r>
      <w:r>
        <w:rPr>
          <w:color w:val="222222"/>
          <w:sz w:val="22"/>
          <w:szCs w:val="22"/>
        </w:rPr>
        <w:t>ealthcare journey starts with a BIMA Doctor, ensuring appropriate advice, better clinical outcomes, and lower overall healthcare costs</w:t>
      </w:r>
      <w:r w:rsidR="00E15921">
        <w:rPr>
          <w:color w:val="222222"/>
          <w:sz w:val="22"/>
          <w:szCs w:val="22"/>
        </w:rPr>
        <w:t>.</w:t>
      </w:r>
    </w:p>
    <w:p w14:paraId="4230DBBE" w14:textId="77777777" w:rsidR="00C63C9A" w:rsidRDefault="00000000">
      <w:pPr>
        <w:spacing w:before="200" w:after="100"/>
      </w:pPr>
      <w:r>
        <w:rPr>
          <w:b/>
          <w:bCs/>
          <w:color w:val="1B2A5E"/>
          <w:sz w:val="24"/>
          <w:szCs w:val="24"/>
        </w:rPr>
        <w:t>24/7 BIMA Doctor:</w:t>
      </w:r>
    </w:p>
    <w:p w14:paraId="676AEDB3" w14:textId="7777777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24/7 BIMA Doctor icon/image]</w:t>
      </w:r>
    </w:p>
    <w:p w14:paraId="0C2DD887" w14:textId="77777777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BIMA doctors are available 24/7, every day of the year.</w:t>
      </w:r>
    </w:p>
    <w:p w14:paraId="55D8671E" w14:textId="2694C1E9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Unlimited consultations with qualified doctors via dedicated helpline</w:t>
      </w:r>
      <w:r w:rsidR="00E15921">
        <w:rPr>
          <w:color w:val="222222"/>
          <w:sz w:val="22"/>
          <w:szCs w:val="22"/>
        </w:rPr>
        <w:t xml:space="preserve"> – 042 111 11 2462</w:t>
      </w:r>
    </w:p>
    <w:p w14:paraId="69F8CCF4" w14:textId="77777777" w:rsidR="00C63C9A" w:rsidRPr="00E1592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Our qualified General Physicians are all PMDC-licensed MBBS doctors.</w:t>
      </w:r>
    </w:p>
    <w:p w14:paraId="0222E756" w14:textId="3F6C0409" w:rsidR="00E15921" w:rsidRDefault="00E15921" w:rsidP="00E15921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BIMA subscribers get appointment-based access to specialist doctors, including </w:t>
      </w:r>
      <w:r>
        <w:rPr>
          <w:color w:val="222222"/>
          <w:sz w:val="22"/>
          <w:szCs w:val="22"/>
        </w:rPr>
        <w:t>Gynecologists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Pediatrician</w:t>
      </w:r>
      <w:r>
        <w:rPr>
          <w:color w:val="222222"/>
          <w:sz w:val="22"/>
          <w:szCs w:val="22"/>
        </w:rPr>
        <w:t xml:space="preserve">, Dermatologist, Nutritionist, Internal Medicine, </w:t>
      </w:r>
      <w:r w:rsidR="00001A3A">
        <w:rPr>
          <w:color w:val="222222"/>
          <w:sz w:val="22"/>
          <w:szCs w:val="22"/>
        </w:rPr>
        <w:t xml:space="preserve">Physiotherapist </w:t>
      </w:r>
      <w:r>
        <w:rPr>
          <w:color w:val="222222"/>
          <w:sz w:val="22"/>
          <w:szCs w:val="22"/>
        </w:rPr>
        <w:t>and Mental Health experts.</w:t>
      </w:r>
    </w:p>
    <w:p w14:paraId="08DB8B6E" w14:textId="77777777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Our own panel of doctors are trained and follow the WHO SOPs of telemedicine, aligned with PMDC guidelines.</w:t>
      </w:r>
    </w:p>
    <w:p w14:paraId="07663F3C" w14:textId="77777777" w:rsidR="00C63C9A" w:rsidRDefault="00000000">
      <w:pPr>
        <w:spacing w:before="200" w:after="100"/>
      </w:pPr>
      <w:r>
        <w:rPr>
          <w:b/>
          <w:bCs/>
          <w:color w:val="1B2A5E"/>
          <w:sz w:val="24"/>
          <w:szCs w:val="24"/>
        </w:rPr>
        <w:t>Physical Clinic:</w:t>
      </w:r>
    </w:p>
    <w:p w14:paraId="7894A162" w14:textId="7777777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BIMA Physical Clinic image]</w:t>
      </w:r>
    </w:p>
    <w:p w14:paraId="79001C77" w14:textId="2E89B55C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BIMA clinic located in Bahria Town, Lahore</w:t>
      </w:r>
      <w:r w:rsidR="00E15921">
        <w:rPr>
          <w:color w:val="222222"/>
          <w:sz w:val="22"/>
          <w:szCs w:val="22"/>
        </w:rPr>
        <w:t xml:space="preserve"> for physical examination</w:t>
      </w:r>
    </w:p>
    <w:p w14:paraId="145108C7" w14:textId="77777777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Specialist consultations, OPD, and pharmacy available on-site.</w:t>
      </w:r>
    </w:p>
    <w:p w14:paraId="03CA8467" w14:textId="373DA169" w:rsidR="00C63C9A" w:rsidRDefault="00E15921">
      <w:pPr>
        <w:spacing w:before="200" w:after="100"/>
      </w:pPr>
      <w:r>
        <w:rPr>
          <w:b/>
          <w:bCs/>
          <w:color w:val="1B2A5E"/>
          <w:sz w:val="24"/>
          <w:szCs w:val="24"/>
        </w:rPr>
        <w:t>Cashless Medicine &amp; Lab test</w:t>
      </w:r>
      <w:r w:rsidR="00000000">
        <w:rPr>
          <w:b/>
          <w:bCs/>
          <w:color w:val="1B2A5E"/>
          <w:sz w:val="24"/>
          <w:szCs w:val="24"/>
        </w:rPr>
        <w:t>:</w:t>
      </w:r>
    </w:p>
    <w:p w14:paraId="0B46092F" w14:textId="77777777" w:rsidR="00C63C9A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F2F2F2"/>
        <w:spacing w:before="60" w:after="120"/>
      </w:pPr>
      <w:r>
        <w:rPr>
          <w:i/>
          <w:iCs/>
          <w:color w:val="888888"/>
        </w:rPr>
        <w:t>[Insert image here: Home Lab Sampling image]</w:t>
      </w:r>
    </w:p>
    <w:p w14:paraId="18DB1888" w14:textId="43558D6C" w:rsidR="00C63C9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 xml:space="preserve">Cashless </w:t>
      </w:r>
      <w:r w:rsidR="00E15921">
        <w:rPr>
          <w:color w:val="222222"/>
          <w:sz w:val="22"/>
          <w:szCs w:val="22"/>
        </w:rPr>
        <w:t>Lab test with free home sampling</w:t>
      </w:r>
    </w:p>
    <w:p w14:paraId="2848E5AF" w14:textId="77777777" w:rsidR="00C63C9A" w:rsidRPr="00E1592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Up to 40% discount on lab services.</w:t>
      </w:r>
    </w:p>
    <w:p w14:paraId="78C0B699" w14:textId="0E0D81EA" w:rsidR="00E15921" w:rsidRDefault="00E15921" w:rsidP="00E15921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2"/>
          <w:szCs w:val="22"/>
        </w:rPr>
        <w:t>D</w:t>
      </w:r>
      <w:r w:rsidRPr="00E15921">
        <w:rPr>
          <w:color w:val="222222"/>
          <w:sz w:val="22"/>
          <w:szCs w:val="22"/>
        </w:rPr>
        <w:t>iscounted medicines (Up to 10% discount)</w:t>
      </w:r>
    </w:p>
    <w:p w14:paraId="5ED49835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12D2598E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2AC25695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B-Care Lite Product Plan Details</w:t>
      </w:r>
    </w:p>
    <w:p w14:paraId="3E841FBF" w14:textId="18322F39" w:rsidR="00001A3A" w:rsidRDefault="00000000" w:rsidP="00001A3A">
      <w:pPr>
        <w:shd w:val="clear" w:color="auto" w:fill="1B2A5E"/>
        <w:spacing w:before="200" w:after="300"/>
      </w:pPr>
      <w:r>
        <w:rPr>
          <w:color w:val="222222"/>
          <w:sz w:val="22"/>
          <w:szCs w:val="22"/>
        </w:rPr>
        <w:t>Get affordable, quality healthcare produ.</w:t>
      </w:r>
      <w:r w:rsidR="00001A3A" w:rsidRPr="00001A3A">
        <w:rPr>
          <w:b/>
          <w:bCs/>
          <w:color w:val="FFFFFF"/>
          <w:sz w:val="26"/>
          <w:szCs w:val="26"/>
        </w:rPr>
        <w:t xml:space="preserve"> </w:t>
      </w:r>
      <w:r w:rsidR="00001A3A">
        <w:rPr>
          <w:b/>
          <w:bCs/>
          <w:color w:val="FFFFFF"/>
          <w:sz w:val="26"/>
          <w:szCs w:val="26"/>
        </w:rPr>
        <w:t>PKR 600 Per Month</w:t>
      </w:r>
    </w:p>
    <w:p w14:paraId="7C805C3B" w14:textId="6DC2CAE9" w:rsidR="00C63C9A" w:rsidRDefault="00C63C9A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3C9A" w14:paraId="3BAC9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F35EC" w14:textId="7777777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t>Benefit</w:t>
            </w:r>
          </w:p>
        </w:tc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8D8D" w14:textId="7777777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t>Coverage</w:t>
            </w:r>
          </w:p>
        </w:tc>
        <w:tc>
          <w:tcPr>
            <w:tcW w:w="3120" w:type="dxa"/>
            <w:shd w:val="clear" w:color="auto" w:fill="1B2A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74CDE" w14:textId="61E6D1B7" w:rsidR="00C63C9A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Limit </w:t>
            </w:r>
          </w:p>
        </w:tc>
      </w:tr>
      <w:tr w:rsidR="00C63C9A" w14:paraId="695C66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7273F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24/7 BIMA Doctor GP &amp; Specialists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98A07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Unlimited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12F32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Always included</w:t>
            </w:r>
          </w:p>
        </w:tc>
      </w:tr>
      <w:tr w:rsidR="00C63C9A" w14:paraId="3180E8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F9F0E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lastRenderedPageBreak/>
              <w:t>External GP &amp; Specialists Consultation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5A86F" w14:textId="5936C5AB" w:rsidR="00C63C9A" w:rsidRDefault="00C32510">
            <w:pPr>
              <w:jc w:val="center"/>
            </w:pPr>
            <w:r>
              <w:rPr>
                <w:color w:val="222222"/>
                <w:sz w:val="21"/>
                <w:szCs w:val="21"/>
              </w:rPr>
              <w:t>Referred/endorsed by</w:t>
            </w:r>
            <w:r w:rsidR="00000000">
              <w:rPr>
                <w:color w:val="222222"/>
                <w:sz w:val="21"/>
                <w:szCs w:val="21"/>
              </w:rPr>
              <w:t xml:space="preserve"> BIMA Doctor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BAE0D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6,000/year (PKR 1,000/month cap)</w:t>
            </w:r>
          </w:p>
        </w:tc>
      </w:tr>
      <w:tr w:rsidR="00C63C9A" w14:paraId="248DEF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F4C79" w14:textId="4F3D19CB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Diagnostic Tests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5958B" w14:textId="76354BD5" w:rsidR="00C63C9A" w:rsidRDefault="00C32510">
            <w:pPr>
              <w:jc w:val="center"/>
            </w:pPr>
            <w:r>
              <w:rPr>
                <w:color w:val="222222"/>
                <w:sz w:val="21"/>
                <w:szCs w:val="21"/>
              </w:rPr>
              <w:t>Referred/endorsed by BIMA Doctor</w:t>
            </w:r>
          </w:p>
        </w:tc>
        <w:tc>
          <w:tcPr>
            <w:tcW w:w="3120" w:type="dxa"/>
            <w:shd w:val="clear" w:color="auto" w:fill="DC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02AA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6,000/year (PKR 1,000/month cap)</w:t>
            </w:r>
          </w:p>
        </w:tc>
      </w:tr>
      <w:tr w:rsidR="00C63C9A" w14:paraId="0194F6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32C80" w14:textId="77777777" w:rsidR="00C63C9A" w:rsidRDefault="00000000">
            <w:r>
              <w:rPr>
                <w:b/>
                <w:bCs/>
                <w:color w:val="222222"/>
                <w:sz w:val="21"/>
                <w:szCs w:val="21"/>
              </w:rPr>
              <w:t>Medicines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F132E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Approved pathway by BIMA Doctors</w:t>
            </w:r>
          </w:p>
        </w:tc>
        <w:tc>
          <w:tcPr>
            <w:tcW w:w="3120" w:type="dxa"/>
            <w:shd w:val="clear" w:color="auto" w:fill="AEE0E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F75BF" w14:textId="77777777" w:rsidR="00C63C9A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PKR 3,000/year (PKR 500/month cap)</w:t>
            </w:r>
          </w:p>
        </w:tc>
      </w:tr>
    </w:tbl>
    <w:p w14:paraId="4AD8754B" w14:textId="77777777" w:rsidR="00C63C9A" w:rsidRDefault="00C63C9A">
      <w:pPr>
        <w:pBdr>
          <w:bottom w:val="single" w:sz="6" w:space="0" w:color="3FA9C9"/>
        </w:pBdr>
        <w:spacing w:before="100" w:after="100"/>
      </w:pPr>
    </w:p>
    <w:p w14:paraId="603DECB2" w14:textId="77777777" w:rsidR="009D0B4C" w:rsidRDefault="009D0B4C">
      <w:pPr>
        <w:pBdr>
          <w:bottom w:val="single" w:sz="6" w:space="0" w:color="3FA9C9"/>
        </w:pBdr>
        <w:spacing w:before="100" w:after="100"/>
      </w:pPr>
    </w:p>
    <w:p w14:paraId="6D1894A3" w14:textId="77777777" w:rsidR="00C63C9A" w:rsidRDefault="00000000">
      <w:pPr>
        <w:pStyle w:val="Heading1"/>
        <w:spacing w:before="300" w:after="150"/>
      </w:pPr>
      <w:r>
        <w:rPr>
          <w:b/>
          <w:bCs/>
          <w:color w:val="1B2A5E"/>
          <w:sz w:val="30"/>
          <w:szCs w:val="30"/>
        </w:rPr>
        <w:t>Terms &amp; Conditions — B-Care Lite Product</w:t>
      </w:r>
    </w:p>
    <w:p w14:paraId="630B1B9C" w14:textId="77777777" w:rsidR="00C63C9A" w:rsidRDefault="00000000">
      <w:pPr>
        <w:spacing w:after="100"/>
      </w:pPr>
      <w:r>
        <w:rPr>
          <w:color w:val="222222"/>
          <w:sz w:val="22"/>
          <w:szCs w:val="22"/>
        </w:rPr>
        <w:t>At BIMA, we value transparency and trust. Please take a moment to read our terms and conditions to understand our commitment to providing reliable healthcare service.</w:t>
      </w:r>
    </w:p>
    <w:p w14:paraId="3C2F2D2D" w14:textId="0A6573DC" w:rsidR="00C63C9A" w:rsidRDefault="00001A3A">
      <w:pPr>
        <w:spacing w:before="300"/>
      </w:pPr>
      <w:r>
        <w:object w:dxaOrig="1520" w:dyaOrig="988" w14:anchorId="68867C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Acrobat.Document.DC" ShapeID="_x0000_i1025" DrawAspect="Icon" ObjectID="_1846963629" r:id="rId6"/>
        </w:object>
      </w:r>
    </w:p>
    <w:sectPr w:rsidR="00C63C9A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2186F"/>
    <w:multiLevelType w:val="hybridMultilevel"/>
    <w:tmpl w:val="07CEE0AC"/>
    <w:lvl w:ilvl="0" w:tplc="AD8432BC">
      <w:start w:val="1"/>
      <w:numFmt w:val="bullet"/>
      <w:lvlText w:val="●"/>
      <w:lvlJc w:val="left"/>
      <w:pPr>
        <w:ind w:left="720" w:hanging="360"/>
      </w:pPr>
    </w:lvl>
    <w:lvl w:ilvl="1" w:tplc="B9B28DD0">
      <w:start w:val="1"/>
      <w:numFmt w:val="bullet"/>
      <w:lvlText w:val="○"/>
      <w:lvlJc w:val="left"/>
      <w:pPr>
        <w:ind w:left="1440" w:hanging="360"/>
      </w:pPr>
    </w:lvl>
    <w:lvl w:ilvl="2" w:tplc="D512D0A2">
      <w:start w:val="1"/>
      <w:numFmt w:val="bullet"/>
      <w:lvlText w:val="■"/>
      <w:lvlJc w:val="left"/>
      <w:pPr>
        <w:ind w:left="2160" w:hanging="360"/>
      </w:pPr>
    </w:lvl>
    <w:lvl w:ilvl="3" w:tplc="52C6D7B0">
      <w:start w:val="1"/>
      <w:numFmt w:val="bullet"/>
      <w:lvlText w:val="●"/>
      <w:lvlJc w:val="left"/>
      <w:pPr>
        <w:ind w:left="2880" w:hanging="360"/>
      </w:pPr>
    </w:lvl>
    <w:lvl w:ilvl="4" w:tplc="007C01EA">
      <w:start w:val="1"/>
      <w:numFmt w:val="bullet"/>
      <w:lvlText w:val="○"/>
      <w:lvlJc w:val="left"/>
      <w:pPr>
        <w:ind w:left="3600" w:hanging="360"/>
      </w:pPr>
    </w:lvl>
    <w:lvl w:ilvl="5" w:tplc="AC8262C6">
      <w:start w:val="1"/>
      <w:numFmt w:val="bullet"/>
      <w:lvlText w:val="■"/>
      <w:lvlJc w:val="left"/>
      <w:pPr>
        <w:ind w:left="4320" w:hanging="360"/>
      </w:pPr>
    </w:lvl>
    <w:lvl w:ilvl="6" w:tplc="D4007BC0">
      <w:start w:val="1"/>
      <w:numFmt w:val="bullet"/>
      <w:lvlText w:val="●"/>
      <w:lvlJc w:val="left"/>
      <w:pPr>
        <w:ind w:left="5040" w:hanging="360"/>
      </w:pPr>
    </w:lvl>
    <w:lvl w:ilvl="7" w:tplc="0EDECFFA">
      <w:start w:val="1"/>
      <w:numFmt w:val="bullet"/>
      <w:lvlText w:val="●"/>
      <w:lvlJc w:val="left"/>
      <w:pPr>
        <w:ind w:left="5760" w:hanging="360"/>
      </w:pPr>
    </w:lvl>
    <w:lvl w:ilvl="8" w:tplc="5C76A3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7F7F4A"/>
    <w:multiLevelType w:val="hybridMultilevel"/>
    <w:tmpl w:val="FA5AD4AA"/>
    <w:lvl w:ilvl="0" w:tplc="12D6DB8A">
      <w:start w:val="1"/>
      <w:numFmt w:val="bullet"/>
      <w:lvlText w:val="•"/>
      <w:lvlJc w:val="left"/>
      <w:pPr>
        <w:ind w:left="440" w:hanging="260"/>
      </w:pPr>
    </w:lvl>
    <w:lvl w:ilvl="1" w:tplc="E3F85CCC">
      <w:numFmt w:val="decimal"/>
      <w:lvlText w:val=""/>
      <w:lvlJc w:val="left"/>
    </w:lvl>
    <w:lvl w:ilvl="2" w:tplc="93BC3A0A">
      <w:numFmt w:val="decimal"/>
      <w:lvlText w:val=""/>
      <w:lvlJc w:val="left"/>
    </w:lvl>
    <w:lvl w:ilvl="3" w:tplc="1AE8A356">
      <w:numFmt w:val="decimal"/>
      <w:lvlText w:val=""/>
      <w:lvlJc w:val="left"/>
    </w:lvl>
    <w:lvl w:ilvl="4" w:tplc="97B81592">
      <w:numFmt w:val="decimal"/>
      <w:lvlText w:val=""/>
      <w:lvlJc w:val="left"/>
    </w:lvl>
    <w:lvl w:ilvl="5" w:tplc="E7346326">
      <w:numFmt w:val="decimal"/>
      <w:lvlText w:val=""/>
      <w:lvlJc w:val="left"/>
    </w:lvl>
    <w:lvl w:ilvl="6" w:tplc="0812F1C4">
      <w:numFmt w:val="decimal"/>
      <w:lvlText w:val=""/>
      <w:lvlJc w:val="left"/>
    </w:lvl>
    <w:lvl w:ilvl="7" w:tplc="7690D826">
      <w:numFmt w:val="decimal"/>
      <w:lvlText w:val=""/>
      <w:lvlJc w:val="left"/>
    </w:lvl>
    <w:lvl w:ilvl="8" w:tplc="A73C2600">
      <w:numFmt w:val="decimal"/>
      <w:lvlText w:val=""/>
      <w:lvlJc w:val="left"/>
    </w:lvl>
  </w:abstractNum>
  <w:num w:numId="1" w16cid:durableId="186258418">
    <w:abstractNumId w:val="0"/>
    <w:lvlOverride w:ilvl="0">
      <w:startOverride w:val="1"/>
    </w:lvlOverride>
  </w:num>
  <w:num w:numId="2" w16cid:durableId="1428192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C9A"/>
    <w:rsid w:val="00001A3A"/>
    <w:rsid w:val="001C5B12"/>
    <w:rsid w:val="00911CDD"/>
    <w:rsid w:val="009D0B4C"/>
    <w:rsid w:val="00C32510"/>
    <w:rsid w:val="00C63C9A"/>
    <w:rsid w:val="00E1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C8A3"/>
  <w15:docId w15:val="{C6C0E4BD-EC3F-428D-8E1F-7993AF82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1832</Characters>
  <Application>Microsoft Office Word</Application>
  <DocSecurity>0</DocSecurity>
  <Lines>59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Sairish Sana</cp:lastModifiedBy>
  <cp:revision>3</cp:revision>
  <dcterms:created xsi:type="dcterms:W3CDTF">2026-07-30T19:39:00Z</dcterms:created>
  <dcterms:modified xsi:type="dcterms:W3CDTF">2026-07-30T19:40:00Z</dcterms:modified>
</cp:coreProperties>
</file>