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Projet computer vision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Nawel - 2/12/2025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L’idée, c’est de créer une pipeline complète qui fera office d'assistant pour les personnes malvoyantes. </w:t>
        <w:br w:type="textWrapping"/>
        <w:t xml:space="preserve">Ce sera de la détection et de l'identification d’objets dans des contextes différents. L’approche statique et l’approche dynamique sont envisageables.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terme, j’aimerais vraiment qu’on puisse opter pour une approche statique en temps réelle.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Voilà les étapes que j’ai imaginées, c’est modifiable bien sûr.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1 (YOLO - détection objets) </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2 (OCR - lecture texte)</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3 (CLIP/BLIP - Description scènes) </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4 (Reconnaissance produits) </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(on exécute tous ensemble)</w:t>
      </w:r>
      <w:r w:rsidDel="00000000" w:rsidR="00000000" w:rsidRPr="00000000">
        <w:rPr>
          <w:rtl w:val="0"/>
        </w:rPr>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ptimisation </w:t>
      </w: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Tests et documentation finale (deadline 14 décembre)</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Slides (deadline 14 décembre)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Explication du code.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1 : Yolo</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premier module permet de détecter et identifier les objets dans une image ou une vidéo. Pour l’instant j’ai utilisé que de l’open source, mais dans la phase de test et d'optimisation on pourra se pencher sur des photos et vidéos faites par nous même.</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vérifié que de manière indépendante tout marche. Mais, il faudra tout re-tester dans le main final.</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2 : OCR</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L’idée dans ce module c’est de pouvoir lire des écritures, celles qu’on retrouve sur les panneaux, les commerces, etc.</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pu tester plusieurs techniques plus ou moins convaincantes mais je n’ai pas encore trouvé celle qui est vraiment fiable et qui aura une précision record.</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fait le code pour la vidéo, je suis en train de tester ça.</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suis actuellement en train d’ajouter des méthodes pour améliorer la qualité des images, et trouver des techniques pour lire avec plus de précision. J’attend de finaliser ça puis je passerai aux tests de vidéos.</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te propose que j’améliore ces deux premiers modules de mon côté, qui sont déjà pour le moins fonctionnels et toi tu te concentres sur les modules 3 et 4. Pour la module 3, il consiste à regarder une photo et après une vidéo et à la décrire en utilisant un langage naturel. </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Voici quelques indications : </w:t>
      </w:r>
    </w:p>
    <w:p w:rsidR="00000000" w:rsidDel="00000000" w:rsidP="00000000" w:rsidRDefault="00000000" w:rsidRPr="00000000" w14:paraId="0000002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Modèles disponibles :</w:t>
      </w:r>
    </w:p>
    <w:p w:rsidR="00000000" w:rsidDel="00000000" w:rsidP="00000000" w:rsidRDefault="00000000" w:rsidRPr="00000000" w14:paraId="0000002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BLIP-2</w:t>
      </w:r>
      <w:r w:rsidDel="00000000" w:rsidR="00000000" w:rsidRPr="00000000">
        <w:rPr>
          <w:rFonts w:ascii="Times New Roman" w:cs="Times New Roman" w:eastAsia="Times New Roman" w:hAnsi="Times New Roman"/>
          <w:sz w:val="24"/>
          <w:szCs w:val="24"/>
          <w:rtl w:val="0"/>
        </w:rPr>
        <w:t xml:space="preserve"> : Très bon pour descriptions détaillées </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CLIP</w:t>
      </w:r>
      <w:r w:rsidDel="00000000" w:rsidR="00000000" w:rsidRPr="00000000">
        <w:rPr>
          <w:rFonts w:ascii="Times New Roman" w:cs="Times New Roman" w:eastAsia="Times New Roman" w:hAnsi="Times New Roman"/>
          <w:sz w:val="24"/>
          <w:szCs w:val="24"/>
          <w:rtl w:val="0"/>
        </w:rPr>
        <w:t xml:space="preserve"> : Bon pour classifier/comprendre le contenu</w:t>
      </w:r>
    </w:p>
    <w:p w:rsidR="00000000" w:rsidDel="00000000" w:rsidP="00000000" w:rsidRDefault="00000000" w:rsidRPr="00000000" w14:paraId="0000002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LLaVA</w:t>
      </w:r>
      <w:r w:rsidDel="00000000" w:rsidR="00000000" w:rsidRPr="00000000">
        <w:rPr>
          <w:rFonts w:ascii="Times New Roman" w:cs="Times New Roman" w:eastAsia="Times New Roman" w:hAnsi="Times New Roman"/>
          <w:sz w:val="24"/>
          <w:szCs w:val="24"/>
          <w:rtl w:val="0"/>
        </w:rPr>
        <w:t xml:space="preserve"> : Encore plus conversationnel, peut répondre à des questions sur l'image</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Ça permet de décrire ce que Yolo ne fait pas et d’être prêt pour l’interaction avec l’utilisateur.</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le module 4, la reconnaissance du produit ça concerne les produits du quotidien, téléphone, fruits, etc.</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y’a plusieurs approches possibles, soit fine tuning d’un modèle de classification (Yolo ou ResNet), ou sinon OCR + BD, ou enfin une fusion des deux cités.</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Cela permettrait d'identifier les produits, lire les allergènes et scores nutritionnels, et aussi de capturer le prix aussi.</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