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FB53" w14:textId="56AB9ECE" w:rsidR="00D938B8" w:rsidRDefault="0098712C">
      <w:hyperlink r:id="rId4" w:history="1">
        <w:r w:rsidRPr="00936AA2">
          <w:rPr>
            <w:rStyle w:val="Hyperlink"/>
          </w:rPr>
          <w:t>https://public.tableau.com/app/profile/nawin.s3359/viz/Tableauproject-1CarClaimInsurance/BirthYear-CarType</w:t>
        </w:r>
      </w:hyperlink>
    </w:p>
    <w:p w14:paraId="1DB1B5B4" w14:textId="77777777" w:rsidR="0098712C" w:rsidRDefault="0098712C"/>
    <w:p w14:paraId="1E0D72DC" w14:textId="77777777" w:rsidR="0098712C" w:rsidRDefault="0098712C"/>
    <w:p w14:paraId="5A0C4AD7" w14:textId="77777777" w:rsidR="0098712C" w:rsidRDefault="0098712C"/>
    <w:p w14:paraId="2991C33D" w14:textId="77777777" w:rsidR="0098712C" w:rsidRDefault="0098712C"/>
    <w:p w14:paraId="72C57711" w14:textId="77777777" w:rsidR="0098712C" w:rsidRDefault="0098712C"/>
    <w:p w14:paraId="6B5DBDC7" w14:textId="77777777" w:rsidR="0098712C" w:rsidRDefault="0098712C"/>
    <w:p w14:paraId="589DAD3A" w14:textId="77777777" w:rsidR="0098712C" w:rsidRDefault="0098712C"/>
    <w:p w14:paraId="336C5A2C" w14:textId="77777777" w:rsidR="0098712C" w:rsidRDefault="0098712C"/>
    <w:p w14:paraId="56B29C67" w14:textId="77777777" w:rsidR="0098712C" w:rsidRDefault="0098712C"/>
    <w:sectPr w:rsidR="00987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B8"/>
    <w:rsid w:val="004769EA"/>
    <w:rsid w:val="0098712C"/>
    <w:rsid w:val="00D9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8697"/>
  <w15:chartTrackingRefBased/>
  <w15:docId w15:val="{2C4AF048-8368-43F5-AFBC-53B227BD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nawin.s3359/viz/Tableauproject-1CarClaimInsurance/BirthYear-Car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Nawin S</dc:creator>
  <cp:keywords/>
  <dc:description/>
  <cp:lastModifiedBy>Nawin S</cp:lastModifiedBy>
  <cp:revision>2</cp:revision>
  <dcterms:created xsi:type="dcterms:W3CDTF">2023-10-15T06:11:00Z</dcterms:created>
  <dcterms:modified xsi:type="dcterms:W3CDTF">2023-10-15T16:00:00Z</dcterms:modified>
</cp:coreProperties>
</file>