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164F7" w14:textId="77777777" w:rsidR="00FA3F8C" w:rsidRDefault="00151952">
      <w:pPr>
        <w:spacing w:after="0" w:line="259" w:lineRule="auto"/>
        <w:ind w:left="0" w:firstLine="0"/>
      </w:pPr>
      <w:r>
        <w:rPr>
          <w:sz w:val="56"/>
        </w:rPr>
        <w:t xml:space="preserve">Homework Assignment 7 </w:t>
      </w:r>
    </w:p>
    <w:p w14:paraId="3F1B2B33" w14:textId="77777777" w:rsidR="00FA3F8C" w:rsidRDefault="00151952">
      <w:pPr>
        <w:spacing w:after="196" w:line="259" w:lineRule="auto"/>
        <w:ind w:left="0" w:firstLine="0"/>
      </w:pPr>
      <w:r>
        <w:rPr>
          <w:color w:val="5A5A5A"/>
        </w:rPr>
        <w:t xml:space="preserve">COT3100 – Spring 2021 </w:t>
      </w:r>
    </w:p>
    <w:p w14:paraId="10552AB5" w14:textId="77777777" w:rsidR="00FA3F8C" w:rsidRDefault="00151952">
      <w:pPr>
        <w:numPr>
          <w:ilvl w:val="0"/>
          <w:numId w:val="1"/>
        </w:numPr>
        <w:spacing w:after="166"/>
        <w:ind w:hanging="360"/>
      </w:pPr>
      <w:r>
        <w:rPr>
          <w:b/>
        </w:rPr>
        <w:t>(21)</w:t>
      </w:r>
      <w:r>
        <w:t xml:space="preserve"> Let set </w:t>
      </w:r>
      <w:r>
        <w:rPr>
          <w:rFonts w:ascii="Cambria Math" w:eastAsia="Cambria Math" w:hAnsi="Cambria Math" w:cs="Cambria Math"/>
        </w:rPr>
        <w:t>𝐴 = {1,2,3,4}</w:t>
      </w:r>
      <w:r>
        <w:t xml:space="preserve"> and let </w:t>
      </w:r>
      <w:r>
        <w:rPr>
          <w:rFonts w:ascii="Cambria Math" w:eastAsia="Cambria Math" w:hAnsi="Cambria Math" w:cs="Cambria Math"/>
        </w:rPr>
        <w:t>𝑅</w:t>
      </w:r>
      <w:r>
        <w:rPr>
          <w:rFonts w:ascii="Cambria Math" w:eastAsia="Cambria Math" w:hAnsi="Cambria Math" w:cs="Cambria Math"/>
          <w:vertAlign w:val="subscript"/>
        </w:rPr>
        <w:t>1</w:t>
      </w:r>
      <w:r>
        <w:t xml:space="preserve"> and </w:t>
      </w:r>
      <w:r>
        <w:rPr>
          <w:rFonts w:ascii="Cambria Math" w:eastAsia="Cambria Math" w:hAnsi="Cambria Math" w:cs="Cambria Math"/>
        </w:rPr>
        <w:t>𝑅</w:t>
      </w:r>
      <w:r>
        <w:rPr>
          <w:rFonts w:ascii="Cambria Math" w:eastAsia="Cambria Math" w:hAnsi="Cambria Math" w:cs="Cambria Math"/>
          <w:vertAlign w:val="subscript"/>
        </w:rPr>
        <w:t>2</w:t>
      </w:r>
      <w:r>
        <w:t xml:space="preserve"> be binary relations on </w:t>
      </w:r>
      <w:r>
        <w:rPr>
          <w:rFonts w:ascii="Cambria Math" w:eastAsia="Cambria Math" w:hAnsi="Cambria Math" w:cs="Cambria Math"/>
        </w:rPr>
        <w:t>𝐴</w:t>
      </w:r>
      <w:r>
        <w:t xml:space="preserve">.  Specifically, let: </w:t>
      </w:r>
    </w:p>
    <w:p w14:paraId="2E5419CD" w14:textId="28613588" w:rsidR="00FA3F8C" w:rsidRDefault="00151952">
      <w:pPr>
        <w:spacing w:after="6" w:line="265" w:lineRule="auto"/>
        <w:ind w:left="2353" w:right="1775"/>
        <w:jc w:val="center"/>
      </w:pPr>
      <w:r>
        <w:rPr>
          <w:rFonts w:ascii="Cambria Math" w:eastAsia="Cambria Math" w:hAnsi="Cambria Math" w:cs="Cambria Math"/>
        </w:rPr>
        <w:t>𝑅</w:t>
      </w:r>
      <w:r>
        <w:rPr>
          <w:rFonts w:ascii="Cambria Math" w:eastAsia="Cambria Math" w:hAnsi="Cambria Math" w:cs="Cambria Math"/>
          <w:vertAlign w:val="subscript"/>
        </w:rPr>
        <w:t xml:space="preserve">1 </w:t>
      </w:r>
      <w:r>
        <w:rPr>
          <w:rFonts w:ascii="Cambria Math" w:eastAsia="Cambria Math" w:hAnsi="Cambria Math" w:cs="Cambria Math"/>
        </w:rPr>
        <w:t>= {(1,1), (1, 2), (2, 1), (2,2), (2, 4), (3, 4), (4, 2), (4, 3) (4,4</w:t>
      </w:r>
      <w:proofErr w:type="gramStart"/>
      <w:r>
        <w:rPr>
          <w:rFonts w:ascii="Cambria Math" w:eastAsia="Cambria Math" w:hAnsi="Cambria Math" w:cs="Cambria Math"/>
        </w:rPr>
        <w:t>)}</w:t>
      </w:r>
      <w:r>
        <w:t xml:space="preserve"> </w:t>
      </w:r>
      <w:r w:rsidR="004D5B94">
        <w:t xml:space="preserve"> </w:t>
      </w:r>
      <w:r>
        <w:rPr>
          <w:rFonts w:ascii="Cambria Math" w:eastAsia="Cambria Math" w:hAnsi="Cambria Math" w:cs="Cambria Math"/>
        </w:rPr>
        <w:t>𝑅</w:t>
      </w:r>
      <w:proofErr w:type="gramEnd"/>
      <w:r>
        <w:rPr>
          <w:rFonts w:ascii="Cambria Math" w:eastAsia="Cambria Math" w:hAnsi="Cambria Math" w:cs="Cambria Math"/>
          <w:vertAlign w:val="subscript"/>
        </w:rPr>
        <w:t xml:space="preserve">2 </w:t>
      </w:r>
      <w:r>
        <w:rPr>
          <w:rFonts w:ascii="Cambria Math" w:eastAsia="Cambria Math" w:hAnsi="Cambria Math" w:cs="Cambria Math"/>
        </w:rPr>
        <w:t>= {(1,2), (1, 3), (1, 4),(2,1), (2, 3), (4, 1), (4, 2)}</w:t>
      </w:r>
      <w:r>
        <w:t xml:space="preserve"> </w:t>
      </w:r>
    </w:p>
    <w:p w14:paraId="6B6EA237" w14:textId="77777777" w:rsidR="00FA3F8C" w:rsidRDefault="00151952">
      <w:pPr>
        <w:spacing w:after="0" w:line="259" w:lineRule="auto"/>
        <w:ind w:left="0" w:firstLine="0"/>
      </w:pPr>
      <w:r>
        <w:t xml:space="preserve"> </w:t>
      </w:r>
    </w:p>
    <w:p w14:paraId="0E520288" w14:textId="77777777" w:rsidR="00FA3F8C" w:rsidRDefault="00151952">
      <w:pPr>
        <w:spacing w:after="171"/>
        <w:ind w:left="730"/>
      </w:pPr>
      <w:r>
        <w:t xml:space="preserve">Determine the following: </w:t>
      </w:r>
    </w:p>
    <w:p w14:paraId="7B37DA45" w14:textId="344F79D9" w:rsidR="00FA3F8C" w:rsidRDefault="00151952">
      <w:pPr>
        <w:numPr>
          <w:ilvl w:val="2"/>
          <w:numId w:val="2"/>
        </w:numPr>
        <w:spacing w:after="30"/>
        <w:ind w:hanging="360"/>
      </w:pPr>
      <w:r>
        <w:t xml:space="preserve">Whether </w:t>
      </w:r>
      <w:r>
        <w:rPr>
          <w:rFonts w:ascii="Cambria Math" w:eastAsia="Cambria Math" w:hAnsi="Cambria Math" w:cs="Cambria Math"/>
        </w:rPr>
        <w:t>𝑅</w:t>
      </w:r>
      <w:r>
        <w:rPr>
          <w:rFonts w:ascii="Cambria Math" w:eastAsia="Cambria Math" w:hAnsi="Cambria Math" w:cs="Cambria Math"/>
          <w:vertAlign w:val="subscript"/>
        </w:rPr>
        <w:t>1</w:t>
      </w:r>
      <w:r>
        <w:t xml:space="preserve"> is reflexive, irreflexive, symmetric, anti-symmetric and/or transitive. </w:t>
      </w:r>
    </w:p>
    <w:p w14:paraId="680252B2" w14:textId="2C84F96A" w:rsidR="004D5B94" w:rsidRDefault="004D5B94" w:rsidP="004D5B94">
      <w:pPr>
        <w:spacing w:after="30"/>
        <w:ind w:left="1800" w:firstLine="0"/>
      </w:pPr>
      <w:r>
        <w:t xml:space="preserve">Lacks </w:t>
      </w:r>
      <m:oMath>
        <m:r>
          <w:rPr>
            <w:rFonts w:ascii="Cambria Math" w:hAnsi="Cambria Math"/>
          </w:rPr>
          <m:t>[3,3]</m:t>
        </m:r>
      </m:oMath>
      <w:r>
        <w:t xml:space="preserve"> so is </w:t>
      </w:r>
      <w:r w:rsidRPr="004D5B94">
        <w:rPr>
          <w:b/>
          <w:bCs/>
        </w:rPr>
        <w:t>not reflexive</w:t>
      </w:r>
      <w:r>
        <w:t xml:space="preserve">, contains at least one </w:t>
      </w:r>
      <m:oMath>
        <m:r>
          <w:rPr>
            <w:rFonts w:ascii="Cambria Math" w:hAnsi="Cambria Math"/>
          </w:rPr>
          <m:t>[x,x]</m:t>
        </m:r>
      </m:oMath>
      <w:r>
        <w:t xml:space="preserve"> therefore </w:t>
      </w:r>
      <w:r w:rsidRPr="004D5B94">
        <w:rPr>
          <w:b/>
          <w:bCs/>
        </w:rPr>
        <w:t>not irreflexive</w:t>
      </w:r>
      <w:r>
        <w:t>.</w:t>
      </w:r>
      <w:r w:rsidR="00A01074">
        <w:t xml:space="preserve"> Contains </w:t>
      </w:r>
      <m:oMath>
        <m:r>
          <w:rPr>
            <w:rFonts w:ascii="Cambria Math" w:hAnsi="Cambria Math"/>
          </w:rPr>
          <m:t>[x,y]</m:t>
        </m:r>
      </m:oMath>
      <w:r w:rsidR="00A01074">
        <w:t xml:space="preserve"> and </w:t>
      </w:r>
      <m:oMath>
        <m:r>
          <w:rPr>
            <w:rFonts w:ascii="Cambria Math" w:hAnsi="Cambria Math"/>
          </w:rPr>
          <m:t>[y,x]</m:t>
        </m:r>
      </m:oMath>
      <w:r w:rsidR="00A01074">
        <w:t xml:space="preserve"> for every point (1,2,3,4) therefore </w:t>
      </w:r>
      <w:r w:rsidR="00A01074" w:rsidRPr="00A01074">
        <w:rPr>
          <w:b/>
          <w:bCs/>
        </w:rPr>
        <w:t>is symmetric</w:t>
      </w:r>
      <w:r w:rsidR="00A01074">
        <w:t xml:space="preserve"> and is </w:t>
      </w:r>
      <w:r w:rsidR="00A01074" w:rsidRPr="00A01074">
        <w:rPr>
          <w:b/>
          <w:bCs/>
        </w:rPr>
        <w:t>not anti-symmetric</w:t>
      </w:r>
      <w:r w:rsidR="00A01074" w:rsidRPr="00A01074">
        <w:t>.</w:t>
      </w:r>
      <w:r w:rsidR="00E6033C">
        <w:t xml:space="preserve"> </w:t>
      </w:r>
      <m:oMath>
        <m:r>
          <w:rPr>
            <w:rFonts w:ascii="Cambria Math" w:hAnsi="Cambria Math"/>
          </w:rPr>
          <m:t>(3,4)</m:t>
        </m:r>
      </m:oMath>
      <w:r w:rsidR="00E6033C">
        <w:t xml:space="preserve"> is not transitive therefore </w:t>
      </w:r>
      <w:r w:rsidR="00E6033C" w:rsidRPr="00E6033C">
        <w:rPr>
          <w:b/>
          <w:bCs/>
        </w:rPr>
        <w:t>not transitive</w:t>
      </w:r>
      <w:r w:rsidR="00E6033C">
        <w:t>.</w:t>
      </w:r>
      <w:r>
        <w:t xml:space="preserve">   </w:t>
      </w:r>
    </w:p>
    <w:p w14:paraId="28BD721E" w14:textId="6BC1B79E" w:rsidR="00FA3F8C" w:rsidRDefault="00151952">
      <w:pPr>
        <w:numPr>
          <w:ilvl w:val="2"/>
          <w:numId w:val="2"/>
        </w:numPr>
        <w:spacing w:after="49"/>
        <w:ind w:hanging="360"/>
      </w:pPr>
      <w:r>
        <w:t xml:space="preserve">Whether </w:t>
      </w:r>
      <w:r>
        <w:rPr>
          <w:rFonts w:ascii="Cambria Math" w:eastAsia="Cambria Math" w:hAnsi="Cambria Math" w:cs="Cambria Math"/>
        </w:rPr>
        <w:t>𝑅</w:t>
      </w:r>
      <w:r>
        <w:rPr>
          <w:rFonts w:ascii="Cambria Math" w:eastAsia="Cambria Math" w:hAnsi="Cambria Math" w:cs="Cambria Math"/>
          <w:vertAlign w:val="subscript"/>
        </w:rPr>
        <w:t>2</w:t>
      </w:r>
      <w:r>
        <w:t xml:space="preserve"> is reflexive, irreflexive, symmetric, anti-symmetric and/or transitive. </w:t>
      </w:r>
    </w:p>
    <w:p w14:paraId="01AE1007" w14:textId="22C7FBC6" w:rsidR="00A01074" w:rsidRPr="00E6033C" w:rsidRDefault="00A01074" w:rsidP="00A01074">
      <w:pPr>
        <w:spacing w:after="49"/>
        <w:ind w:left="1800" w:firstLine="0"/>
      </w:pPr>
      <w:r>
        <w:t xml:space="preserve">Lacks any </w:t>
      </w:r>
      <m:oMath>
        <m:r>
          <w:rPr>
            <w:rFonts w:ascii="Cambria Math" w:hAnsi="Cambria Math"/>
          </w:rPr>
          <m:t>[x,x]</m:t>
        </m:r>
      </m:oMath>
      <w:r>
        <w:t xml:space="preserve"> so </w:t>
      </w:r>
      <w:r>
        <w:rPr>
          <w:b/>
          <w:bCs/>
        </w:rPr>
        <w:t>is irreflexive, not reflexive</w:t>
      </w:r>
      <w:r w:rsidRPr="00E6033C">
        <w:t>.</w:t>
      </w:r>
      <w:r w:rsidR="00E6033C">
        <w:t xml:space="preserve"> Only two points, </w:t>
      </w:r>
      <m:oMath>
        <m:r>
          <w:rPr>
            <w:rFonts w:ascii="Cambria Math" w:hAnsi="Cambria Math"/>
          </w:rPr>
          <m:t>([1,2] and [2,1])</m:t>
        </m:r>
      </m:oMath>
      <w:r>
        <w:rPr>
          <w:b/>
          <w:bCs/>
        </w:rPr>
        <w:t xml:space="preserve"> </w:t>
      </w:r>
      <w:r w:rsidR="00E6033C">
        <w:t xml:space="preserve">are symmetric therefore is </w:t>
      </w:r>
      <w:r w:rsidR="00E6033C" w:rsidRPr="00E6033C">
        <w:rPr>
          <w:b/>
          <w:bCs/>
        </w:rPr>
        <w:t>not symmetric</w:t>
      </w:r>
      <w:r w:rsidR="00E6033C">
        <w:t xml:space="preserve"> and is </w:t>
      </w:r>
      <w:r w:rsidR="00E6033C" w:rsidRPr="00E6033C">
        <w:rPr>
          <w:b/>
          <w:bCs/>
        </w:rPr>
        <w:t>not anti-symmetric</w:t>
      </w:r>
      <w:r w:rsidR="00E6033C">
        <w:t xml:space="preserve">. </w:t>
      </w:r>
      <w:r w:rsidR="0098152B">
        <w:t xml:space="preserve">Lacks </w:t>
      </w:r>
      <m:oMath>
        <m:r>
          <w:rPr>
            <w:rFonts w:ascii="Cambria Math" w:hAnsi="Cambria Math"/>
          </w:rPr>
          <m:t>(4,3)</m:t>
        </m:r>
      </m:oMath>
      <w:r w:rsidR="0098152B">
        <w:t xml:space="preserve"> as </w:t>
      </w:r>
      <m:oMath>
        <m:r>
          <w:rPr>
            <w:rFonts w:ascii="Cambria Math" w:hAnsi="Cambria Math"/>
          </w:rPr>
          <m:t>(4,1)</m:t>
        </m:r>
      </m:oMath>
      <w:r w:rsidR="0098152B">
        <w:t xml:space="preserve"> relates to </w:t>
      </w:r>
      <m:oMath>
        <m:r>
          <w:rPr>
            <w:rFonts w:ascii="Cambria Math" w:hAnsi="Cambria Math"/>
          </w:rPr>
          <m:t>(1,3)</m:t>
        </m:r>
      </m:oMath>
      <w:r w:rsidR="0098152B">
        <w:t xml:space="preserve"> but there is no </w:t>
      </w:r>
      <m:oMath>
        <m:r>
          <w:rPr>
            <w:rFonts w:ascii="Cambria Math" w:hAnsi="Cambria Math"/>
          </w:rPr>
          <m:t>(4,3)</m:t>
        </m:r>
      </m:oMath>
      <w:r w:rsidR="0098152B">
        <w:t xml:space="preserve"> </w:t>
      </w:r>
      <w:r w:rsidR="0098152B">
        <w:rPr>
          <w:b/>
          <w:bCs/>
        </w:rPr>
        <w:t>n</w:t>
      </w:r>
      <w:r w:rsidR="0098152B" w:rsidRPr="0098152B">
        <w:rPr>
          <w:b/>
          <w:bCs/>
        </w:rPr>
        <w:t>ot</w:t>
      </w:r>
      <w:r w:rsidR="0098152B">
        <w:t xml:space="preserve"> </w:t>
      </w:r>
      <w:r w:rsidR="00E6033C" w:rsidRPr="00E6033C">
        <w:rPr>
          <w:b/>
          <w:bCs/>
        </w:rPr>
        <w:t>is transitive</w:t>
      </w:r>
      <w:r w:rsidR="00E6033C" w:rsidRPr="00E6033C">
        <w:t>.</w:t>
      </w:r>
    </w:p>
    <w:p w14:paraId="5F345B1F" w14:textId="77777777" w:rsidR="00A65E4D" w:rsidRDefault="00151952">
      <w:pPr>
        <w:numPr>
          <w:ilvl w:val="2"/>
          <w:numId w:val="2"/>
        </w:numPr>
        <w:spacing w:after="46"/>
        <w:ind w:hanging="360"/>
      </w:pPr>
      <w:r>
        <w:rPr>
          <w:rFonts w:ascii="Cambria Math" w:eastAsia="Cambria Math" w:hAnsi="Cambria Math" w:cs="Cambria Math"/>
        </w:rPr>
        <w:t>𝑅</w:t>
      </w:r>
      <w:r>
        <w:rPr>
          <w:rFonts w:ascii="Cambria Math" w:eastAsia="Cambria Math" w:hAnsi="Cambria Math" w:cs="Cambria Math"/>
          <w:vertAlign w:val="subscript"/>
        </w:rPr>
        <w:t xml:space="preserve">1 </w:t>
      </w:r>
      <w:r>
        <w:rPr>
          <w:rFonts w:ascii="Cambria Math" w:eastAsia="Cambria Math" w:hAnsi="Cambria Math" w:cs="Cambria Math"/>
        </w:rPr>
        <w:t>∘ 𝑅</w:t>
      </w:r>
      <w:r>
        <w:rPr>
          <w:rFonts w:ascii="Cambria Math" w:eastAsia="Cambria Math" w:hAnsi="Cambria Math" w:cs="Cambria Math"/>
          <w:vertAlign w:val="subscript"/>
        </w:rPr>
        <w:t>2</w:t>
      </w:r>
      <w:r>
        <w:t>.</w:t>
      </w:r>
    </w:p>
    <w:p w14:paraId="06CFB5DB" w14:textId="3C6FF3A9" w:rsidR="00FA3F8C" w:rsidRDefault="00A65E4D" w:rsidP="00A65E4D">
      <w:pPr>
        <w:spacing w:after="46"/>
        <w:ind w:left="1800" w:firstLine="0"/>
      </w:pPr>
      <m:oMath>
        <m:r>
          <w:rPr>
            <w:rFonts w:ascii="Cambria Math" w:hAnsi="Cambria Math"/>
          </w:rPr>
          <m:t>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1,4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2,1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2,2</m:t>
            </m:r>
          </m:e>
        </m:d>
        <m:r>
          <w:rPr>
            <w:rFonts w:ascii="Cambria Math" w:hAnsi="Cambria Math"/>
          </w:rPr>
          <m:t>,(2,4),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4,1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4,2</m:t>
            </m:r>
          </m:e>
        </m:d>
        <m:r>
          <w:rPr>
            <w:rFonts w:ascii="Cambria Math" w:hAnsi="Cambria Math"/>
          </w:rPr>
          <m:t>}</m:t>
        </m:r>
      </m:oMath>
      <w:r w:rsidR="00151952">
        <w:t xml:space="preserve"> </w:t>
      </w:r>
      <w:r w:rsidR="00151952">
        <w:tab/>
        <w:t xml:space="preserve"> </w:t>
      </w:r>
    </w:p>
    <w:p w14:paraId="29658DA9" w14:textId="2DE36806" w:rsidR="00151952" w:rsidRDefault="00151952">
      <w:pPr>
        <w:numPr>
          <w:ilvl w:val="2"/>
          <w:numId w:val="2"/>
        </w:numPr>
        <w:spacing w:after="32"/>
        <w:ind w:hanging="360"/>
      </w:pPr>
      <w:r>
        <w:rPr>
          <w:rFonts w:ascii="Cambria Math" w:eastAsia="Cambria Math" w:hAnsi="Cambria Math" w:cs="Cambria Math"/>
        </w:rPr>
        <w:t>𝑅</w:t>
      </w:r>
      <w:r>
        <w:rPr>
          <w:rFonts w:ascii="Cambria Math" w:eastAsia="Cambria Math" w:hAnsi="Cambria Math" w:cs="Cambria Math"/>
          <w:vertAlign w:val="subscript"/>
        </w:rPr>
        <w:t xml:space="preserve">2 </w:t>
      </w:r>
      <w:r>
        <w:rPr>
          <w:rFonts w:ascii="Cambria Math" w:eastAsia="Cambria Math" w:hAnsi="Cambria Math" w:cs="Cambria Math"/>
        </w:rPr>
        <w:t>∘ 𝑅</w:t>
      </w:r>
      <w:r>
        <w:rPr>
          <w:rFonts w:ascii="Cambria Math" w:eastAsia="Cambria Math" w:hAnsi="Cambria Math" w:cs="Cambria Math"/>
          <w:vertAlign w:val="subscript"/>
        </w:rPr>
        <w:t>1</w:t>
      </w:r>
      <w:r>
        <w:t xml:space="preserve">. </w:t>
      </w:r>
    </w:p>
    <w:p w14:paraId="081A688D" w14:textId="7824BF2A" w:rsidR="002034A1" w:rsidRDefault="002034A1" w:rsidP="002034A1">
      <w:pPr>
        <w:spacing w:after="32"/>
        <w:ind w:left="1800" w:firstLine="0"/>
      </w:pPr>
      <m:oMath>
        <m:r>
          <w:rPr>
            <w:rFonts w:ascii="Cambria Math" w:hAnsi="Cambria Math"/>
          </w:rPr>
          <m:t>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1,3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1,4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2,2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2,3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2,4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2,1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3,1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3,2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4,1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4,3</m:t>
            </m:r>
          </m:e>
        </m:d>
        <m:r>
          <w:rPr>
            <w:rFonts w:ascii="Cambria Math" w:hAnsi="Cambria Math"/>
          </w:rPr>
          <m:t>,(4,2)</m:t>
        </m:r>
      </m:oMath>
      <w:r>
        <w:tab/>
      </w:r>
      <m:oMath>
        <m:r>
          <m:rPr>
            <m:sty m:val="p"/>
          </m:rPr>
          <w:rPr>
            <w:rFonts w:ascii="Cambria Math" w:hAnsi="Cambria Math"/>
            <w:noProof/>
          </w:rPr>
          <w:drawing>
            <wp:inline distT="0" distB="0" distL="0" distR="0" wp14:anchorId="34C6B5BB" wp14:editId="463689FF">
              <wp:extent cx="3032760" cy="1705910"/>
              <wp:effectExtent l="0" t="0" r="0" b="8890"/>
              <wp:docPr id="1" name="Picture 1" descr="Diagram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 descr="Diagram&#10;&#10;Description automatically generated"/>
                      <pic:cNvPicPr/>
                    </pic:nvPicPr>
                    <pic:blipFill>
                      <a:blip r:embed="rId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80829" cy="173294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</m:oMath>
    </w:p>
    <w:p w14:paraId="11602015" w14:textId="77777777" w:rsidR="00307C79" w:rsidRDefault="00151952" w:rsidP="00307C79">
      <w:pPr>
        <w:numPr>
          <w:ilvl w:val="2"/>
          <w:numId w:val="2"/>
        </w:numPr>
        <w:spacing w:after="32"/>
        <w:ind w:hanging="360"/>
      </w:pPr>
      <w:r>
        <w:rPr>
          <w:rFonts w:ascii="Cambria Math" w:eastAsia="Cambria Math" w:hAnsi="Cambria Math" w:cs="Cambria Math"/>
        </w:rPr>
        <w:t>𝑅</w:t>
      </w:r>
      <w:r>
        <w:rPr>
          <w:rFonts w:ascii="Cambria Math" w:eastAsia="Cambria Math" w:hAnsi="Cambria Math" w:cs="Cambria Math"/>
          <w:vertAlign w:val="subscript"/>
        </w:rPr>
        <w:t xml:space="preserve">1 </w:t>
      </w:r>
      <w:r>
        <w:rPr>
          <w:rFonts w:ascii="Cambria Math" w:eastAsia="Cambria Math" w:hAnsi="Cambria Math" w:cs="Cambria Math"/>
        </w:rPr>
        <w:t>∪ 𝑅</w:t>
      </w:r>
      <w:r>
        <w:rPr>
          <w:rFonts w:ascii="Cambria Math" w:eastAsia="Cambria Math" w:hAnsi="Cambria Math" w:cs="Cambria Math"/>
          <w:vertAlign w:val="subscript"/>
        </w:rPr>
        <w:t>2</w:t>
      </w:r>
      <w:r>
        <w:t>.</w:t>
      </w:r>
    </w:p>
    <w:p w14:paraId="29873793" w14:textId="331B9C41" w:rsidR="00307C79" w:rsidRDefault="00307C79" w:rsidP="00307C79">
      <w:pPr>
        <w:spacing w:after="32"/>
        <w:ind w:left="1800" w:firstLine="0"/>
      </w:pPr>
      <m:oMath>
        <m:r>
          <w:rPr>
            <w:rFonts w:ascii="Cambria Math" w:hAnsi="Cambria Math"/>
          </w:rPr>
          <m:t>{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1,1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 xml:space="preserve">, 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1, 2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 xml:space="preserve">, 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2, 1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 xml:space="preserve">, 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2,2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 xml:space="preserve">, 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2, 4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 xml:space="preserve">, 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3, 4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 xml:space="preserve">, 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4, 2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 xml:space="preserve">, 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4, 3</m:t>
            </m:r>
          </m:e>
        </m:d>
        <m:r>
          <w:rPr>
            <w:rFonts w:ascii="Cambria Math" w:eastAsia="Cambria Math" w:hAnsi="Cambria Math" w:cs="Cambria Math"/>
          </w:rPr>
          <m:t>,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4,4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,(1, 3), (1, 4),(2, 3), (4, 1)</m:t>
        </m:r>
        <m:r>
          <w:rPr>
            <w:rFonts w:ascii="Cambria Math" w:hAnsi="Cambria Math"/>
          </w:rPr>
          <m:t>}</m:t>
        </m:r>
      </m:oMath>
      <w:r>
        <w:t xml:space="preserve"> </w:t>
      </w:r>
    </w:p>
    <w:p w14:paraId="32D6D834" w14:textId="001C8F85" w:rsidR="00307C79" w:rsidRDefault="00307C79" w:rsidP="00307C79">
      <w:pPr>
        <w:spacing w:after="32"/>
        <w:ind w:left="1065" w:firstLine="0"/>
      </w:pPr>
      <w:r>
        <w:rPr>
          <w:rFonts w:ascii="Cambria Math" w:eastAsia="Cambria Math" w:hAnsi="Cambria Math" w:cs="Cambria Math"/>
        </w:rPr>
        <w:t xml:space="preserve">f) </w:t>
      </w:r>
      <w:r>
        <w:rPr>
          <w:rFonts w:ascii="Cambria Math" w:eastAsia="Cambria Math" w:hAnsi="Cambria Math" w:cs="Cambria Math"/>
        </w:rPr>
        <w:tab/>
      </w:r>
      <w:r w:rsidR="00151952" w:rsidRPr="00307C79">
        <w:rPr>
          <w:rFonts w:ascii="Cambria Math" w:eastAsia="Cambria Math" w:hAnsi="Cambria Math" w:cs="Cambria Math"/>
        </w:rPr>
        <w:t>𝑅</w:t>
      </w:r>
      <w:r w:rsidR="00151952" w:rsidRPr="00307C79">
        <w:rPr>
          <w:rFonts w:ascii="Cambria Math" w:eastAsia="Cambria Math" w:hAnsi="Cambria Math" w:cs="Cambria Math"/>
          <w:vertAlign w:val="subscript"/>
        </w:rPr>
        <w:t xml:space="preserve">1 </w:t>
      </w:r>
      <w:r w:rsidR="00151952" w:rsidRPr="00307C79">
        <w:rPr>
          <w:rFonts w:ascii="Cambria Math" w:eastAsia="Cambria Math" w:hAnsi="Cambria Math" w:cs="Cambria Math"/>
        </w:rPr>
        <w:t>∩ 𝑅</w:t>
      </w:r>
      <w:r w:rsidR="00151952" w:rsidRPr="00307C79">
        <w:rPr>
          <w:rFonts w:ascii="Cambria Math" w:eastAsia="Cambria Math" w:hAnsi="Cambria Math" w:cs="Cambria Math"/>
          <w:vertAlign w:val="subscript"/>
        </w:rPr>
        <w:t>2</w:t>
      </w:r>
      <w:r w:rsidR="00151952">
        <w:t xml:space="preserve">. </w:t>
      </w:r>
    </w:p>
    <w:p w14:paraId="07B1EAEA" w14:textId="341FAF7C" w:rsidR="00307C79" w:rsidRDefault="00307C79" w:rsidP="00307C79">
      <w:pPr>
        <w:spacing w:after="32"/>
        <w:ind w:left="1800" w:firstLine="0"/>
      </w:pPr>
      <m:oMath>
        <m:r>
          <w:rPr>
            <w:rFonts w:ascii="Cambria Math" w:hAnsi="Cambria Math"/>
          </w:rPr>
          <m:t>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2,1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4,2</m:t>
            </m:r>
          </m:e>
        </m:d>
        <m:r>
          <w:rPr>
            <w:rFonts w:ascii="Cambria Math" w:hAnsi="Cambria Math"/>
          </w:rPr>
          <m:t>}</m:t>
        </m:r>
      </m:oMath>
      <w:r>
        <w:t xml:space="preserve"> </w:t>
      </w:r>
    </w:p>
    <w:p w14:paraId="766DD712" w14:textId="2AB4CB62" w:rsidR="00FA3F8C" w:rsidRDefault="00151952">
      <w:pPr>
        <w:ind w:left="1075"/>
      </w:pPr>
      <w:r>
        <w:t>g)</w:t>
      </w:r>
      <w:r>
        <w:rPr>
          <w:rFonts w:ascii="Arial" w:eastAsia="Arial" w:hAnsi="Arial" w:cs="Arial"/>
        </w:rPr>
        <w:t xml:space="preserve"> </w:t>
      </w:r>
      <w:r>
        <w:t xml:space="preserve">The reflexive, symmetric and transitive closures of both </w:t>
      </w:r>
      <w:r>
        <w:rPr>
          <w:rFonts w:ascii="Cambria Math" w:eastAsia="Cambria Math" w:hAnsi="Cambria Math" w:cs="Cambria Math"/>
        </w:rPr>
        <w:t>𝑅</w:t>
      </w:r>
      <w:r>
        <w:rPr>
          <w:rFonts w:ascii="Cambria Math" w:eastAsia="Cambria Math" w:hAnsi="Cambria Math" w:cs="Cambria Math"/>
          <w:vertAlign w:val="subscript"/>
        </w:rPr>
        <w:t>1</w:t>
      </w:r>
      <w:r>
        <w:t xml:space="preserve"> and </w:t>
      </w:r>
      <w:r>
        <w:rPr>
          <w:rFonts w:ascii="Cambria Math" w:eastAsia="Cambria Math" w:hAnsi="Cambria Math" w:cs="Cambria Math"/>
        </w:rPr>
        <w:t>𝑅</w:t>
      </w:r>
      <w:r>
        <w:rPr>
          <w:rFonts w:ascii="Cambria Math" w:eastAsia="Cambria Math" w:hAnsi="Cambria Math" w:cs="Cambria Math"/>
          <w:vertAlign w:val="subscript"/>
        </w:rPr>
        <w:t>2</w:t>
      </w:r>
      <w:r>
        <w:t xml:space="preserve">. </w:t>
      </w:r>
      <w:r w:rsidR="00BC5C3D">
        <w:t xml:space="preserve"> (1</w:t>
      </w:r>
      <w:r w:rsidR="002460E2">
        <w:t>4</w:t>
      </w:r>
      <w:r w:rsidR="00BC5C3D">
        <w:t xml:space="preserve"> pairs-&gt;r1 1</w:t>
      </w:r>
      <w:r w:rsidR="002460E2">
        <w:t>2</w:t>
      </w:r>
      <w:r w:rsidR="00BC5C3D">
        <w:t xml:space="preserve"> pairs -&gt;r2)</w:t>
      </w:r>
    </w:p>
    <w:p w14:paraId="6EE0CE6A" w14:textId="77777777" w:rsidR="00FA3F8C" w:rsidRDefault="00151952">
      <w:pPr>
        <w:spacing w:after="12" w:line="259" w:lineRule="auto"/>
        <w:ind w:left="1440" w:firstLine="0"/>
      </w:pPr>
      <w:r>
        <w:t xml:space="preserve"> </w:t>
      </w:r>
    </w:p>
    <w:p w14:paraId="415BA288" w14:textId="77777777" w:rsidR="00FA3F8C" w:rsidRDefault="00151952">
      <w:pPr>
        <w:numPr>
          <w:ilvl w:val="0"/>
          <w:numId w:val="1"/>
        </w:numPr>
        <w:spacing w:after="141"/>
        <w:ind w:hanging="360"/>
      </w:pPr>
      <w:r>
        <w:rPr>
          <w:b/>
        </w:rPr>
        <w:t>(10)</w:t>
      </w:r>
      <w:r>
        <w:t xml:space="preserve"> Let </w:t>
      </w:r>
      <w:r>
        <w:rPr>
          <w:rFonts w:ascii="Cambria Math" w:eastAsia="Cambria Math" w:hAnsi="Cambria Math" w:cs="Cambria Math"/>
        </w:rPr>
        <w:t>𝑅</w:t>
      </w:r>
      <w:r>
        <w:t xml:space="preserve"> be a binary relation over the positive integers defined as follows: </w:t>
      </w:r>
    </w:p>
    <w:p w14:paraId="73771624" w14:textId="77777777" w:rsidR="00FA3F8C" w:rsidRDefault="00151952">
      <w:pPr>
        <w:spacing w:after="139" w:line="265" w:lineRule="auto"/>
        <w:ind w:left="2353" w:right="1821"/>
        <w:jc w:val="center"/>
      </w:pPr>
      <w:r>
        <w:rPr>
          <w:rFonts w:ascii="Cambria Math" w:eastAsia="Cambria Math" w:hAnsi="Cambria Math" w:cs="Cambria Math"/>
        </w:rPr>
        <w:t>𝑅 = {(𝑎, 𝑏) | 2𝑏 &lt; 𝑎 &lt; 3</w:t>
      </w:r>
      <w:proofErr w:type="gramStart"/>
      <w:r>
        <w:rPr>
          <w:rFonts w:ascii="Cambria Math" w:eastAsia="Cambria Math" w:hAnsi="Cambria Math" w:cs="Cambria Math"/>
        </w:rPr>
        <w:t>𝑏 }</w:t>
      </w:r>
      <w:proofErr w:type="gramEnd"/>
      <w:r>
        <w:t xml:space="preserve"> </w:t>
      </w:r>
    </w:p>
    <w:p w14:paraId="3A996202" w14:textId="77777777" w:rsidR="00FA3F8C" w:rsidRDefault="00151952">
      <w:pPr>
        <w:spacing w:after="164"/>
        <w:ind w:left="642"/>
      </w:pPr>
      <w:r>
        <w:t xml:space="preserve">Determine whether </w:t>
      </w:r>
      <w:r>
        <w:rPr>
          <w:rFonts w:ascii="Cambria Math" w:eastAsia="Cambria Math" w:hAnsi="Cambria Math" w:cs="Cambria Math"/>
        </w:rPr>
        <w:t>𝑅</w:t>
      </w:r>
      <w:r>
        <w:t xml:space="preserve"> satisfies the following properties. Give brief justifications for your answers. </w:t>
      </w:r>
    </w:p>
    <w:p w14:paraId="2951B52E" w14:textId="3E6F72F1" w:rsidR="00FA3F8C" w:rsidRDefault="00151952">
      <w:pPr>
        <w:numPr>
          <w:ilvl w:val="3"/>
          <w:numId w:val="3"/>
        </w:numPr>
        <w:ind w:hanging="720"/>
      </w:pPr>
      <w:r>
        <w:lastRenderedPageBreak/>
        <w:t xml:space="preserve">reflexive </w:t>
      </w:r>
    </w:p>
    <w:p w14:paraId="549960A4" w14:textId="285CD007" w:rsidR="003502F7" w:rsidRDefault="00D45079" w:rsidP="003502F7">
      <w:pPr>
        <w:ind w:left="1712" w:firstLine="0"/>
      </w:pPr>
      <m:oMath>
        <m:r>
          <w:rPr>
            <w:rFonts w:ascii="Cambria Math" w:hAnsi="Cambria Math"/>
          </w:rPr>
          <m:t>a</m:t>
        </m:r>
      </m:oMath>
      <w:r w:rsidR="003502F7">
        <w:t xml:space="preserve"> can</w:t>
      </w:r>
      <w:r>
        <w:t xml:space="preserve"> never be</w:t>
      </w:r>
      <w:r w:rsidR="003502F7">
        <w:t xml:space="preserve"> equal to </w:t>
      </w:r>
      <m:oMath>
        <m:r>
          <w:rPr>
            <w:rFonts w:ascii="Cambria Math" w:hAnsi="Cambria Math"/>
          </w:rPr>
          <m:t>b</m:t>
        </m:r>
      </m:oMath>
      <w:r w:rsidR="003502F7">
        <w:t xml:space="preserve"> </w:t>
      </w:r>
      <m:oMath>
        <m:r>
          <w:rPr>
            <w:rFonts w:ascii="Cambria Math" w:hAnsi="Cambria Math"/>
          </w:rPr>
          <m:t>[a != b]</m:t>
        </m:r>
      </m:oMath>
      <w:r>
        <w:t xml:space="preserve"> </w:t>
      </w:r>
      <w:r w:rsidR="003502F7">
        <w:t>because</w:t>
      </w:r>
      <w:r>
        <w:t xml:space="preserve"> </w:t>
      </w:r>
      <m:oMath>
        <m:r>
          <w:rPr>
            <w:rFonts w:ascii="Cambria Math" w:hAnsi="Cambria Math"/>
          </w:rPr>
          <m:t>2a</m:t>
        </m:r>
      </m:oMath>
      <w:r>
        <w:t xml:space="preserve"> can never be less than </w:t>
      </w:r>
      <m:oMath>
        <m:r>
          <w:rPr>
            <w:rFonts w:ascii="Cambria Math" w:hAnsi="Cambria Math"/>
          </w:rPr>
          <m:t>a</m:t>
        </m:r>
      </m:oMath>
      <w:r>
        <w:t xml:space="preserve"> [</w:t>
      </w:r>
      <m:oMath>
        <m:r>
          <w:rPr>
            <w:rFonts w:ascii="Cambria Math" w:hAnsi="Cambria Math"/>
          </w:rPr>
          <m:t>2a&lt;a</m:t>
        </m:r>
      </m:oMath>
      <w:r>
        <w:t xml:space="preserve"> </w:t>
      </w:r>
      <w:proofErr w:type="gramStart"/>
      <w:r>
        <w:t>doesn’t</w:t>
      </w:r>
      <w:proofErr w:type="gramEnd"/>
      <w:r>
        <w:t xml:space="preserve"> work]. For example, </w:t>
      </w:r>
      <m:oMath>
        <m:r>
          <w:rPr>
            <w:rFonts w:ascii="Cambria Math" w:hAnsi="Cambria Math"/>
          </w:rPr>
          <m:t>(1,1)</m:t>
        </m:r>
      </m:oMath>
      <w:r>
        <w:t xml:space="preserve"> </w:t>
      </w:r>
      <w:proofErr w:type="gramStart"/>
      <w:r>
        <w:t>doesn’t</w:t>
      </w:r>
      <w:proofErr w:type="gramEnd"/>
      <w:r>
        <w:t xml:space="preserve"> work because </w:t>
      </w:r>
      <m:oMath>
        <m:r>
          <w:rPr>
            <w:rFonts w:ascii="Cambria Math" w:hAnsi="Cambria Math"/>
          </w:rPr>
          <m:t>2&lt;1&lt;3</m:t>
        </m:r>
      </m:oMath>
      <w:r>
        <w:t xml:space="preserve"> is false. Therefore, it </w:t>
      </w:r>
      <w:proofErr w:type="gramStart"/>
      <w:r w:rsidRPr="00D45079">
        <w:rPr>
          <w:b/>
          <w:bCs/>
        </w:rPr>
        <w:t>isn’t</w:t>
      </w:r>
      <w:proofErr w:type="gramEnd"/>
      <w:r w:rsidRPr="00D45079">
        <w:rPr>
          <w:b/>
          <w:bCs/>
        </w:rPr>
        <w:t xml:space="preserve"> reflexive</w:t>
      </w:r>
      <w:r>
        <w:t xml:space="preserve"> </w:t>
      </w:r>
      <w:r w:rsidR="003502F7">
        <w:t xml:space="preserve"> </w:t>
      </w:r>
    </w:p>
    <w:p w14:paraId="3EA06001" w14:textId="7E299AD1" w:rsidR="00FA3F8C" w:rsidRDefault="00151952" w:rsidP="00D45079">
      <w:pPr>
        <w:numPr>
          <w:ilvl w:val="3"/>
          <w:numId w:val="3"/>
        </w:numPr>
        <w:ind w:hanging="720"/>
      </w:pPr>
      <w:r>
        <w:t xml:space="preserve">irreflexive </w:t>
      </w:r>
    </w:p>
    <w:p w14:paraId="1D2540D5" w14:textId="223F5716" w:rsidR="00D45079" w:rsidRDefault="00D45079" w:rsidP="00D45079">
      <w:pPr>
        <w:ind w:left="1712" w:firstLine="0"/>
      </w:pPr>
      <w:r>
        <w:t xml:space="preserve">Since there can never be any reflexive pairs </w:t>
      </w:r>
      <w:r w:rsidRPr="00D45079">
        <w:rPr>
          <w:b/>
          <w:bCs/>
        </w:rPr>
        <w:t>it must be irreflexive</w:t>
      </w:r>
    </w:p>
    <w:p w14:paraId="298FEC58" w14:textId="4D82C7B8" w:rsidR="00FA3F8C" w:rsidRDefault="00151952" w:rsidP="00D45079">
      <w:pPr>
        <w:numPr>
          <w:ilvl w:val="3"/>
          <w:numId w:val="3"/>
        </w:numPr>
        <w:ind w:hanging="720"/>
      </w:pPr>
      <w:r>
        <w:t xml:space="preserve">symmetric </w:t>
      </w:r>
    </w:p>
    <w:p w14:paraId="2D34B789" w14:textId="7ED00C60" w:rsidR="003502F7" w:rsidRDefault="00D45079" w:rsidP="00D45079">
      <w:pPr>
        <w:ind w:left="1712" w:firstLine="0"/>
      </w:pPr>
      <m:oMath>
        <m:r>
          <w:rPr>
            <w:rFonts w:ascii="Cambria Math" w:hAnsi="Cambria Math"/>
          </w:rPr>
          <m:t>a</m:t>
        </m:r>
      </m:oMath>
      <w:r w:rsidR="003502F7">
        <w:t xml:space="preserve"> can never be smaller than </w:t>
      </w:r>
      <m:oMath>
        <m:r>
          <w:rPr>
            <w:rFonts w:ascii="Cambria Math" w:hAnsi="Cambria Math"/>
          </w:rPr>
          <m:t>b</m:t>
        </m:r>
      </m:oMath>
      <w:r w:rsidR="003502F7">
        <w:t xml:space="preserve"> </w:t>
      </w:r>
      <w:r>
        <w:t>[</w:t>
      </w:r>
      <m:oMath>
        <m:r>
          <w:rPr>
            <w:rFonts w:ascii="Cambria Math" w:hAnsi="Cambria Math"/>
          </w:rPr>
          <m:t>b&lt;a</m:t>
        </m:r>
      </m:oMath>
      <w:r w:rsidR="003502F7">
        <w:t xml:space="preserve"> must be true for a possible combination</w:t>
      </w:r>
      <w:r>
        <w:t>]</w:t>
      </w:r>
      <w:r w:rsidR="003502F7">
        <w:t xml:space="preserve"> or the equation </w:t>
      </w:r>
      <w:proofErr w:type="gramStart"/>
      <w:r w:rsidR="003502F7">
        <w:t>doesn’t</w:t>
      </w:r>
      <w:proofErr w:type="gramEnd"/>
      <w:r w:rsidR="003502F7">
        <w:t xml:space="preserve"> work and therefore</w:t>
      </w:r>
      <w:r>
        <w:t xml:space="preserve"> there</w:t>
      </w:r>
      <w:r w:rsidR="003502F7">
        <w:t xml:space="preserve"> can never be a symmetric pair. For </w:t>
      </w:r>
      <w:r>
        <w:t>example,</w:t>
      </w:r>
      <w:r w:rsidR="003502F7">
        <w:t xml:space="preserve"> </w:t>
      </w:r>
      <m:oMath>
        <m:r>
          <w:rPr>
            <w:rFonts w:ascii="Cambria Math" w:hAnsi="Cambria Math"/>
          </w:rPr>
          <m:t>(5,2)</m:t>
        </m:r>
      </m:oMath>
      <w:r w:rsidR="003502F7">
        <w:t xml:space="preserve"> works but </w:t>
      </w:r>
      <m:oMath>
        <m:r>
          <w:rPr>
            <w:rFonts w:ascii="Cambria Math" w:hAnsi="Cambria Math"/>
          </w:rPr>
          <m:t>(2,5)</m:t>
        </m:r>
      </m:oMath>
      <w:r w:rsidR="003502F7">
        <w:t xml:space="preserve"> does not.</w:t>
      </w:r>
      <w:r>
        <w:t xml:space="preserve"> Therefore, it </w:t>
      </w:r>
      <w:r w:rsidRPr="00D45079">
        <w:rPr>
          <w:b/>
          <w:bCs/>
        </w:rPr>
        <w:t>is not symmetric</w:t>
      </w:r>
    </w:p>
    <w:p w14:paraId="6CE4D926" w14:textId="6BB466D2" w:rsidR="003502F7" w:rsidRDefault="00151952" w:rsidP="00D45079">
      <w:pPr>
        <w:numPr>
          <w:ilvl w:val="3"/>
          <w:numId w:val="3"/>
        </w:numPr>
        <w:ind w:hanging="720"/>
      </w:pPr>
      <w:r>
        <w:t xml:space="preserve">anti-symmetric </w:t>
      </w:r>
    </w:p>
    <w:p w14:paraId="02D972A4" w14:textId="436B8D36" w:rsidR="003502F7" w:rsidRDefault="003502F7" w:rsidP="00D45079">
      <w:pPr>
        <w:ind w:left="1712" w:firstLine="0"/>
      </w:pPr>
      <w:r>
        <w:t>Because there cannot be any symmetric</w:t>
      </w:r>
      <w:r w:rsidR="00D45079">
        <w:t xml:space="preserve"> or reflexive</w:t>
      </w:r>
      <w:r>
        <w:t xml:space="preserve"> pairs</w:t>
      </w:r>
      <w:r w:rsidR="00D35CAC">
        <w:t xml:space="preserve"> therefore</w:t>
      </w:r>
      <w:r>
        <w:t xml:space="preserve"> </w:t>
      </w:r>
      <w:r w:rsidRPr="00D45079">
        <w:rPr>
          <w:b/>
          <w:bCs/>
        </w:rPr>
        <w:t>it must be anti-symmetric</w:t>
      </w:r>
    </w:p>
    <w:p w14:paraId="116AA79D" w14:textId="5C2A07A7" w:rsidR="00FA3F8C" w:rsidRDefault="00151952" w:rsidP="00D45079">
      <w:pPr>
        <w:numPr>
          <w:ilvl w:val="3"/>
          <w:numId w:val="3"/>
        </w:numPr>
        <w:ind w:hanging="720"/>
      </w:pPr>
      <w:r>
        <w:t xml:space="preserve">transitive  </w:t>
      </w:r>
    </w:p>
    <w:p w14:paraId="53748355" w14:textId="40E49D0E" w:rsidR="00BC5C3D" w:rsidRDefault="00D35CAC" w:rsidP="00BC5C3D">
      <w:pPr>
        <w:ind w:left="1712" w:firstLine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4,10</m:t>
            </m:r>
          </m:e>
        </m:d>
        <m:r>
          <w:rPr>
            <w:rFonts w:ascii="Cambria Math" w:hAnsi="Cambria Math"/>
          </w:rPr>
          <m:t xml:space="preserve"> &amp;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10,25</m:t>
            </m:r>
          </m:e>
        </m:d>
        <m:r>
          <w:rPr>
            <w:rFonts w:ascii="Cambria Math" w:hAnsi="Cambria Math"/>
          </w:rPr>
          <m:t xml:space="preserve"> </m:t>
        </m:r>
      </m:oMath>
      <w:r w:rsidRPr="00D35CAC">
        <w:t>are both true however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4,25</m:t>
            </m:r>
          </m:e>
        </m:d>
        <m:r>
          <w:rPr>
            <w:rFonts w:ascii="Cambria Math" w:hAnsi="Cambria Math"/>
          </w:rPr>
          <m:t xml:space="preserve"> </m:t>
        </m:r>
      </m:oMath>
      <w:r w:rsidRPr="00D35CAC">
        <w:t>is not</w:t>
      </w:r>
      <w:r>
        <w:t xml:space="preserve"> and </w:t>
      </w:r>
      <w:r w:rsidRPr="00D35CAC">
        <w:t xml:space="preserve">therefore </w:t>
      </w:r>
      <w:r w:rsidRPr="00D35CAC">
        <w:rPr>
          <w:b/>
          <w:bCs/>
        </w:rPr>
        <w:t>is not transitive</w:t>
      </w:r>
      <w:r>
        <w:t xml:space="preserve"> </w:t>
      </w:r>
    </w:p>
    <w:p w14:paraId="43ACFBFD" w14:textId="77777777" w:rsidR="00FA3F8C" w:rsidRDefault="00151952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>(10)</w:t>
      </w:r>
      <w:r>
        <w:t xml:space="preserve"> Let </w:t>
      </w:r>
      <w:r>
        <w:rPr>
          <w:rFonts w:ascii="Cambria Math" w:eastAsia="Cambria Math" w:hAnsi="Cambria Math" w:cs="Cambria Math"/>
        </w:rPr>
        <w:t>𝐴 = {1,2, 3, 4, 5,6, 7, 8}</w:t>
      </w:r>
      <w:r>
        <w:t xml:space="preserve">.  How many possible symmetric relations over </w:t>
      </w:r>
      <w:r>
        <w:rPr>
          <w:rFonts w:ascii="Cambria Math" w:eastAsia="Cambria Math" w:hAnsi="Cambria Math" w:cs="Cambria Math"/>
        </w:rPr>
        <w:t>𝐴</w:t>
      </w:r>
      <w:r>
        <w:t xml:space="preserve"> contain the ordered pairs  </w:t>
      </w:r>
    </w:p>
    <w:p w14:paraId="5E4BFD76" w14:textId="77777777" w:rsidR="00FA3F8C" w:rsidRDefault="00151952">
      <w:pPr>
        <w:ind w:left="730"/>
      </w:pPr>
      <w:r>
        <w:t xml:space="preserve">(2, 3), (3, 2), (4, 7), (5, 5) and (8, 7)? </w:t>
      </w:r>
    </w:p>
    <w:p w14:paraId="24478EEE" w14:textId="77777777" w:rsidR="00FA3F8C" w:rsidRDefault="00151952">
      <w:pPr>
        <w:spacing w:after="0" w:line="259" w:lineRule="auto"/>
        <w:ind w:left="0" w:right="7845" w:firstLine="0"/>
      </w:pPr>
      <w:r>
        <w:t xml:space="preserve"> </w:t>
      </w:r>
    </w:p>
    <w:p w14:paraId="68430BFD" w14:textId="77777777" w:rsidR="00FA3F8C" w:rsidRDefault="00151952">
      <w:pPr>
        <w:numPr>
          <w:ilvl w:val="0"/>
          <w:numId w:val="1"/>
        </w:numPr>
        <w:ind w:hanging="360"/>
      </w:pPr>
      <w:r>
        <w:rPr>
          <w:b/>
        </w:rPr>
        <w:t xml:space="preserve">(9) </w:t>
      </w:r>
      <w:r>
        <w:t xml:space="preserve">Let </w:t>
      </w:r>
      <w:r>
        <w:rPr>
          <w:rFonts w:ascii="Cambria Math" w:eastAsia="Cambria Math" w:hAnsi="Cambria Math" w:cs="Cambria Math"/>
        </w:rPr>
        <w:t>𝑓</w:t>
      </w:r>
      <w:r>
        <w:rPr>
          <w:noProof/>
        </w:rPr>
        <w:drawing>
          <wp:inline distT="0" distB="0" distL="0" distR="0" wp14:anchorId="1F901087" wp14:editId="74D6D2D2">
            <wp:extent cx="606552" cy="158496"/>
            <wp:effectExtent l="0" t="0" r="0" b="0"/>
            <wp:docPr id="2629" name="Picture 26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9" name="Picture 262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552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rFonts w:ascii="Cambria Math" w:eastAsia="Cambria Math" w:hAnsi="Cambria Math" w:cs="Cambria Math"/>
        </w:rPr>
        <w:t>𝑔(𝑥) = 𝑥</w:t>
      </w:r>
      <w:r>
        <w:rPr>
          <w:rFonts w:ascii="Cambria Math" w:eastAsia="Cambria Math" w:hAnsi="Cambria Math" w:cs="Cambria Math"/>
          <w:vertAlign w:val="superscript"/>
        </w:rPr>
        <w:t>2</w:t>
      </w:r>
      <w:r>
        <w:t xml:space="preserve">.  </w:t>
      </w:r>
    </w:p>
    <w:p w14:paraId="6F2FC658" w14:textId="2C5F2F40" w:rsidR="00FA3F8C" w:rsidRDefault="00151952">
      <w:pPr>
        <w:numPr>
          <w:ilvl w:val="1"/>
          <w:numId w:val="1"/>
        </w:numPr>
        <w:spacing w:after="43" w:line="259" w:lineRule="auto"/>
        <w:ind w:hanging="360"/>
      </w:pPr>
      <w:r>
        <w:t xml:space="preserve">(6) Determine </w:t>
      </w:r>
      <w:r>
        <w:rPr>
          <w:rFonts w:ascii="Cambria Math" w:eastAsia="Cambria Math" w:hAnsi="Cambria Math" w:cs="Cambria Math"/>
        </w:rPr>
        <w:t>ℎ</w:t>
      </w:r>
      <w:r>
        <w:rPr>
          <w:rFonts w:ascii="Cambria Math" w:eastAsia="Cambria Math" w:hAnsi="Cambria Math" w:cs="Cambria Math"/>
          <w:vertAlign w:val="subscript"/>
        </w:rPr>
        <w:t>1</w:t>
      </w:r>
      <w:r>
        <w:rPr>
          <w:rFonts w:ascii="Cambria Math" w:eastAsia="Cambria Math" w:hAnsi="Cambria Math" w:cs="Cambria Math"/>
        </w:rPr>
        <w:t>(𝑥) = 𝑓(𝑔(𝑥))</w:t>
      </w:r>
      <w:r>
        <w:t xml:space="preserve"> and </w:t>
      </w:r>
      <w:r>
        <w:rPr>
          <w:rFonts w:ascii="Cambria Math" w:eastAsia="Cambria Math" w:hAnsi="Cambria Math" w:cs="Cambria Math"/>
        </w:rPr>
        <w:t>ℎ</w:t>
      </w:r>
      <w:r>
        <w:rPr>
          <w:rFonts w:ascii="Cambria Math" w:eastAsia="Cambria Math" w:hAnsi="Cambria Math" w:cs="Cambria Math"/>
          <w:vertAlign w:val="subscript"/>
        </w:rPr>
        <w:t>2</w:t>
      </w:r>
      <w:r>
        <w:rPr>
          <w:rFonts w:ascii="Cambria Math" w:eastAsia="Cambria Math" w:hAnsi="Cambria Math" w:cs="Cambria Math"/>
        </w:rPr>
        <w:t>(𝑥) = 𝑔(𝑓(𝑥))</w:t>
      </w:r>
      <w:r>
        <w:t xml:space="preserve">.  </w:t>
      </w:r>
    </w:p>
    <w:p w14:paraId="5AA46E0F" w14:textId="645459E1" w:rsidR="0093203A" w:rsidRPr="0093203A" w:rsidRDefault="0093203A" w:rsidP="0093203A">
      <w:pPr>
        <w:spacing w:after="43" w:line="259" w:lineRule="auto"/>
        <w:ind w:left="1440" w:firstLine="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(x)=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sup>
            </m:sSup>
          </m:e>
        </m:rad>
      </m:oMath>
      <w:r>
        <w:t xml:space="preserve"> </w:t>
      </w:r>
    </w:p>
    <w:p w14:paraId="34D58482" w14:textId="6D129E36" w:rsidR="0093203A" w:rsidRDefault="0093203A" w:rsidP="0098152B">
      <w:pPr>
        <w:spacing w:after="43" w:line="259" w:lineRule="auto"/>
        <w:ind w:left="1440" w:firstLine="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t xml:space="preserve"> </w:t>
      </w:r>
    </w:p>
    <w:p w14:paraId="16D90B38" w14:textId="7E4C8229" w:rsidR="00FA3F8C" w:rsidRDefault="00151952">
      <w:pPr>
        <w:numPr>
          <w:ilvl w:val="1"/>
          <w:numId w:val="1"/>
        </w:numPr>
        <w:ind w:hanging="360"/>
      </w:pPr>
      <w:r>
        <w:t xml:space="preserve">(3) What are the largest possible domains for which </w:t>
      </w:r>
      <w:r>
        <w:rPr>
          <w:rFonts w:ascii="Cambria Math" w:eastAsia="Cambria Math" w:hAnsi="Cambria Math" w:cs="Cambria Math"/>
        </w:rPr>
        <w:t>ℎ</w:t>
      </w:r>
      <w:r>
        <w:rPr>
          <w:rFonts w:ascii="Cambria Math" w:eastAsia="Cambria Math" w:hAnsi="Cambria Math" w:cs="Cambria Math"/>
          <w:vertAlign w:val="subscript"/>
        </w:rPr>
        <w:t>1</w:t>
      </w:r>
      <w:r>
        <w:t xml:space="preserve"> and </w:t>
      </w:r>
      <w:r>
        <w:rPr>
          <w:rFonts w:ascii="Cambria Math" w:eastAsia="Cambria Math" w:hAnsi="Cambria Math" w:cs="Cambria Math"/>
        </w:rPr>
        <w:t>ℎ</w:t>
      </w:r>
      <w:r>
        <w:rPr>
          <w:rFonts w:ascii="Cambria Math" w:eastAsia="Cambria Math" w:hAnsi="Cambria Math" w:cs="Cambria Math"/>
          <w:vertAlign w:val="subscript"/>
        </w:rPr>
        <w:t>2</w:t>
      </w:r>
      <w:r>
        <w:t xml:space="preserve"> can be defined? </w:t>
      </w:r>
    </w:p>
    <w:p w14:paraId="3D5E0CFE" w14:textId="5C255433" w:rsidR="0098152B" w:rsidRDefault="0098152B" w:rsidP="0098152B">
      <w:pPr>
        <w:ind w:left="144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=domain=(-∞,</m:t>
        </m:r>
        <m:r>
          <w:rPr>
            <w:rFonts w:ascii="Cambria Math" w:hAnsi="Cambria Math"/>
          </w:rPr>
          <m:t>∞</m:t>
        </m:r>
        <m:r>
          <w:rPr>
            <w:rFonts w:ascii="Cambria Math" w:hAnsi="Cambria Math"/>
          </w:rPr>
          <m:t>)</m:t>
        </m:r>
      </m:oMath>
      <w:r>
        <w:t xml:space="preserve"> </w:t>
      </w:r>
    </w:p>
    <w:p w14:paraId="582A6B89" w14:textId="08BEDB8B" w:rsidR="0098152B" w:rsidRDefault="0098152B" w:rsidP="0098152B">
      <w:pPr>
        <w:ind w:left="144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=domain=(-</m:t>
        </m:r>
        <m:r>
          <w:rPr>
            <w:rFonts w:ascii="Cambria Math" w:hAnsi="Cambria Math"/>
          </w:rPr>
          <m:t>∞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∞</m:t>
        </m:r>
        <m:r>
          <w:rPr>
            <w:rFonts w:ascii="Cambria Math" w:hAnsi="Cambria Math"/>
          </w:rPr>
          <m:t>)</m:t>
        </m:r>
      </m:oMath>
      <w:r>
        <w:t xml:space="preserve"> </w:t>
      </w:r>
    </w:p>
    <w:sectPr w:rsidR="0098152B">
      <w:pgSz w:w="12240" w:h="15840"/>
      <w:pgMar w:top="1440" w:right="1239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6396E"/>
    <w:multiLevelType w:val="hybridMultilevel"/>
    <w:tmpl w:val="DDC4472E"/>
    <w:lvl w:ilvl="0" w:tplc="2C44B0D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1C4318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D8D506">
      <w:start w:val="1"/>
      <w:numFmt w:val="lowerLetter"/>
      <w:lvlRestart w:val="0"/>
      <w:lvlText w:val="%3)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78C6F2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FE4A2A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8E87A4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945ED0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9AFD22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5CAAD48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B51578"/>
    <w:multiLevelType w:val="hybridMultilevel"/>
    <w:tmpl w:val="AF9CA27E"/>
    <w:lvl w:ilvl="0" w:tplc="53E6F76A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AE8206">
      <w:start w:val="1"/>
      <w:numFmt w:val="lowerLetter"/>
      <w:lvlText w:val="%2.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94C73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7848C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160B9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52F83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46F88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60CD6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D82EA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CD34B8B"/>
    <w:multiLevelType w:val="hybridMultilevel"/>
    <w:tmpl w:val="D006F80A"/>
    <w:lvl w:ilvl="0" w:tplc="3A66D96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6C04A3A">
      <w:start w:val="1"/>
      <w:numFmt w:val="lowerLetter"/>
      <w:lvlText w:val="%2"/>
      <w:lvlJc w:val="left"/>
      <w:pPr>
        <w:ind w:left="8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A61B5A">
      <w:start w:val="1"/>
      <w:numFmt w:val="lowerRoman"/>
      <w:lvlText w:val="%3"/>
      <w:lvlJc w:val="left"/>
      <w:pPr>
        <w:ind w:left="12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707FEA">
      <w:start w:val="1"/>
      <w:numFmt w:val="lowerRoman"/>
      <w:lvlRestart w:val="0"/>
      <w:lvlText w:val="(%4)"/>
      <w:lvlJc w:val="left"/>
      <w:pPr>
        <w:ind w:left="20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502A22">
      <w:start w:val="1"/>
      <w:numFmt w:val="lowerLetter"/>
      <w:lvlText w:val="%5"/>
      <w:lvlJc w:val="left"/>
      <w:pPr>
        <w:ind w:left="24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566562">
      <w:start w:val="1"/>
      <w:numFmt w:val="lowerRoman"/>
      <w:lvlText w:val="%6"/>
      <w:lvlJc w:val="left"/>
      <w:pPr>
        <w:ind w:left="31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7A80C6">
      <w:start w:val="1"/>
      <w:numFmt w:val="decimal"/>
      <w:lvlText w:val="%7"/>
      <w:lvlJc w:val="left"/>
      <w:pPr>
        <w:ind w:left="38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D4135A">
      <w:start w:val="1"/>
      <w:numFmt w:val="lowerLetter"/>
      <w:lvlText w:val="%8"/>
      <w:lvlJc w:val="left"/>
      <w:pPr>
        <w:ind w:left="45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C05E3E">
      <w:start w:val="1"/>
      <w:numFmt w:val="lowerRoman"/>
      <w:lvlText w:val="%9"/>
      <w:lvlJc w:val="left"/>
      <w:pPr>
        <w:ind w:left="53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F8C"/>
    <w:rsid w:val="00151952"/>
    <w:rsid w:val="002034A1"/>
    <w:rsid w:val="002460E2"/>
    <w:rsid w:val="00307C79"/>
    <w:rsid w:val="003502F7"/>
    <w:rsid w:val="00452F41"/>
    <w:rsid w:val="004A76B1"/>
    <w:rsid w:val="004D5B94"/>
    <w:rsid w:val="0093203A"/>
    <w:rsid w:val="0098152B"/>
    <w:rsid w:val="00A01074"/>
    <w:rsid w:val="00A65E4D"/>
    <w:rsid w:val="00A72418"/>
    <w:rsid w:val="00BC5C3D"/>
    <w:rsid w:val="00D35CAC"/>
    <w:rsid w:val="00D45079"/>
    <w:rsid w:val="00E6033C"/>
    <w:rsid w:val="00FA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D6CBF"/>
  <w15:docId w15:val="{C149B958-D0DC-427B-BE4A-0E26124C3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4" w:lineRule="auto"/>
      <w:ind w:left="37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5E4D"/>
    <w:rPr>
      <w:color w:val="808080"/>
    </w:rPr>
  </w:style>
  <w:style w:type="paragraph" w:styleId="ListParagraph">
    <w:name w:val="List Paragraph"/>
    <w:basedOn w:val="Normal"/>
    <w:uiPriority w:val="34"/>
    <w:qFormat/>
    <w:rsid w:val="00307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Gerber</dc:creator>
  <cp:keywords/>
  <cp:lastModifiedBy>nawras rawas-qalaji</cp:lastModifiedBy>
  <cp:revision>8</cp:revision>
  <dcterms:created xsi:type="dcterms:W3CDTF">2021-04-24T14:29:00Z</dcterms:created>
  <dcterms:modified xsi:type="dcterms:W3CDTF">2021-04-26T18:42:00Z</dcterms:modified>
</cp:coreProperties>
</file>