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3B9" w:rsidRDefault="00611C8C" w:rsidP="00611C8C">
      <w:pPr>
        <w:pStyle w:val="berschrift2"/>
      </w:pPr>
      <w:r>
        <w:t>Möglichkeiten der Hausautomation- Was lässt sich machen?</w:t>
      </w:r>
    </w:p>
    <w:p w:rsidR="00611C8C" w:rsidRDefault="00611C8C">
      <w:r>
        <w:t>Die Möglichkeiten der Hausautomation sind, dank der Komponentenbauweise und der Möglichkeit eigene Programme zu schreiben, endlos. Im Folgenden werden einige Beispiele zu möglichen Anwendungen gegeben.</w:t>
      </w:r>
    </w:p>
    <w:p w:rsidR="00611C8C" w:rsidRDefault="00611C8C" w:rsidP="00611C8C">
      <w:pPr>
        <w:pStyle w:val="berschrift1"/>
      </w:pPr>
      <w:r>
        <w:t>Beispiel Licht</w:t>
      </w:r>
    </w:p>
    <w:p w:rsidR="00611C8C" w:rsidRDefault="00F91194">
      <w:r w:rsidRPr="00F91194">
        <w:rPr>
          <w:noProof/>
        </w:rPr>
        <w:drawing>
          <wp:anchor distT="0" distB="0" distL="114300" distR="114300" simplePos="0" relativeHeight="251658240" behindDoc="1" locked="0" layoutInCell="1" allowOverlap="1" wp14:anchorId="0DCF4A36">
            <wp:simplePos x="0" y="0"/>
            <wp:positionH relativeFrom="margin">
              <wp:align>right</wp:align>
            </wp:positionH>
            <wp:positionV relativeFrom="margin">
              <wp:posOffset>3119120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611C8C">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w:t>
      </w:r>
      <w:r w:rsidR="00A708FF">
        <w:t xml:space="preserve">n werden, welche per Funk/ Daten-BUS über einen </w:t>
      </w:r>
      <w:r w:rsidR="00611C8C">
        <w:t>Server Daten austauschen.</w:t>
      </w:r>
    </w:p>
    <w:p w:rsidR="00611C8C" w:rsidRDefault="00611C8C">
      <w:pPr>
        <w:rPr>
          <w:noProof/>
        </w:rPr>
      </w:pPr>
      <w:r>
        <w:t xml:space="preserve">Ist es beispielsweise </w:t>
      </w:r>
      <w:r w:rsidR="00F91194">
        <w:t>Abend und die Sonne geht langsam unter kann ein Helligkeitssensor dies feststellen und gemäß einem vorher geschriebenen Programm die miteinander verknüpften Lichtquellen mittels Funk-</w:t>
      </w:r>
      <w:proofErr w:type="spellStart"/>
      <w:r w:rsidR="00F91194">
        <w:t>Dimmaktor</w:t>
      </w:r>
      <w:proofErr w:type="spellEnd"/>
      <w:r w:rsidR="00F91194">
        <w:t xml:space="preserve"> (vgl. Abb.1)</w:t>
      </w:r>
      <w:r w:rsidR="00F91194" w:rsidRPr="00F91194">
        <w:rPr>
          <w:noProof/>
        </w:rPr>
        <w:t xml:space="preserve"> </w:t>
      </w:r>
      <w:r w:rsidR="00F91194">
        <w:rPr>
          <w:noProof/>
        </w:rPr>
        <w:t>so ansteuern, dass eine konstante Helligkeit des Raumes je nach Sonnenstand gewährleistet werden kann.</w:t>
      </w:r>
    </w:p>
    <w:p w:rsidR="00B907B9" w:rsidRDefault="00297B70">
      <w:pPr>
        <w:rPr>
          <w:noProof/>
        </w:rPr>
      </w:pPr>
      <w:r>
        <w:rPr>
          <w:noProof/>
        </w:rPr>
        <mc:AlternateContent>
          <mc:Choice Requires="wps">
            <w:drawing>
              <wp:anchor distT="0" distB="0" distL="114300" distR="114300" simplePos="0" relativeHeight="251660288" behindDoc="0" locked="0" layoutInCell="1" allowOverlap="1" wp14:anchorId="02D7F8BD" wp14:editId="326E2BA0">
                <wp:simplePos x="0" y="0"/>
                <wp:positionH relativeFrom="margin">
                  <wp:posOffset>4171315</wp:posOffset>
                </wp:positionH>
                <wp:positionV relativeFrom="paragraph">
                  <wp:posOffset>436245</wp:posOffset>
                </wp:positionV>
                <wp:extent cx="1209675" cy="635"/>
                <wp:effectExtent l="0" t="0" r="9525" b="0"/>
                <wp:wrapSquare wrapText="bothSides"/>
                <wp:docPr id="1" name="Textfeld 1"/>
                <wp:cNvGraphicFramePr/>
                <a:graphic xmlns:a="http://schemas.openxmlformats.org/drawingml/2006/main">
                  <a:graphicData uri="http://schemas.microsoft.com/office/word/2010/wordprocessingShape">
                    <wps:wsp>
                      <wps:cNvSpPr txBox="1"/>
                      <wps:spPr>
                        <a:xfrm>
                          <a:off x="0" y="0"/>
                          <a:ext cx="1209675" cy="635"/>
                        </a:xfrm>
                        <a:prstGeom prst="rect">
                          <a:avLst/>
                        </a:prstGeom>
                        <a:solidFill>
                          <a:prstClr val="white"/>
                        </a:solidFill>
                        <a:ln>
                          <a:noFill/>
                        </a:ln>
                      </wps:spPr>
                      <wps:txbx>
                        <w:txbxContent>
                          <w:p w:rsidR="00F91194" w:rsidRPr="00F91194" w:rsidRDefault="00F91194" w:rsidP="00F91194">
                            <w:pPr>
                              <w:pStyle w:val="Beschriftung"/>
                              <w:rPr>
                                <w:i w:val="0"/>
                                <w:sz w:val="24"/>
                                <w:szCs w:val="24"/>
                              </w:rPr>
                            </w:pPr>
                            <w:r>
                              <w:rPr>
                                <w:b/>
                                <w:i w:val="0"/>
                              </w:rPr>
                              <w:t>Abb.</w:t>
                            </w:r>
                            <w:r w:rsidRPr="00F91194">
                              <w:rPr>
                                <w:b/>
                                <w:i w:val="0"/>
                              </w:rPr>
                              <w:fldChar w:fldCharType="begin"/>
                            </w:r>
                            <w:r w:rsidRPr="00F91194">
                              <w:rPr>
                                <w:b/>
                                <w:i w:val="0"/>
                              </w:rPr>
                              <w:instrText xml:space="preserve"> SEQ Abb. \* ARABIC </w:instrText>
                            </w:r>
                            <w:r w:rsidRPr="00F91194">
                              <w:rPr>
                                <w:b/>
                                <w:i w:val="0"/>
                              </w:rPr>
                              <w:fldChar w:fldCharType="separate"/>
                            </w:r>
                            <w:r w:rsidR="009C78D2">
                              <w:rPr>
                                <w:b/>
                                <w:i w:val="0"/>
                                <w:noProof/>
                              </w:rPr>
                              <w:t>1</w:t>
                            </w:r>
                            <w:r w:rsidRPr="00F91194">
                              <w:rPr>
                                <w:b/>
                                <w:i w:val="0"/>
                              </w:rPr>
                              <w:fldChar w:fldCharType="end"/>
                            </w:r>
                            <w:r w:rsidRPr="00F91194">
                              <w:rPr>
                                <w:b/>
                                <w:i w:val="0"/>
                              </w:rPr>
                              <w:t>:</w:t>
                            </w:r>
                            <w:r w:rsidRPr="00F91194">
                              <w:rPr>
                                <w:i w:val="0"/>
                              </w:rPr>
                              <w:t xml:space="preserve"> </w:t>
                            </w:r>
                            <w:proofErr w:type="spellStart"/>
                            <w:r w:rsidRPr="00F91194">
                              <w:rPr>
                                <w:i w:val="0"/>
                              </w:rPr>
                              <w:t>HomeMatic</w:t>
                            </w:r>
                            <w:proofErr w:type="spellEnd"/>
                            <w:r w:rsidRPr="00F91194">
                              <w:rPr>
                                <w:i w:val="0"/>
                              </w:rPr>
                              <w:t xml:space="preserve"> Funk-</w:t>
                            </w:r>
                            <w:proofErr w:type="spellStart"/>
                            <w:r w:rsidRPr="00F91194">
                              <w:rPr>
                                <w:i w:val="0"/>
                              </w:rPr>
                              <w:t>Dimmaktor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D7F8BD" id="_x0000_t202" coordsize="21600,21600" o:spt="202" path="m,l,21600r21600,l21600,xe">
                <v:stroke joinstyle="miter"/>
                <v:path gradientshapeok="t" o:connecttype="rect"/>
              </v:shapetype>
              <v:shape id="Textfeld 1" o:spid="_x0000_s1026" type="#_x0000_t202" style="position:absolute;left:0;text-align:left;margin-left:328.45pt;margin-top:34.35pt;width:95.2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" stroked="f">
                <v:textbox style="mso-fit-shape-to-text:t" inset="0,0,0,0">
                  <w:txbxContent>
                    <w:p w:rsidR="00F91194" w:rsidRPr="00F91194" w:rsidRDefault="00F91194" w:rsidP="00F91194">
                      <w:pPr>
                        <w:pStyle w:val="Beschriftung"/>
                        <w:rPr>
                          <w:i w:val="0"/>
                          <w:sz w:val="24"/>
                          <w:szCs w:val="24"/>
                        </w:rPr>
                      </w:pPr>
                      <w:r>
                        <w:rPr>
                          <w:b/>
                          <w:i w:val="0"/>
                        </w:rPr>
                        <w:t>Abb.</w:t>
                      </w:r>
                      <w:r w:rsidRPr="00F91194">
                        <w:rPr>
                          <w:b/>
                          <w:i w:val="0"/>
                        </w:rPr>
                        <w:fldChar w:fldCharType="begin"/>
                      </w:r>
                      <w:r w:rsidRPr="00F91194">
                        <w:rPr>
                          <w:b/>
                          <w:i w:val="0"/>
                        </w:rPr>
                        <w:instrText xml:space="preserve"> SEQ Abb. \* ARABIC </w:instrText>
                      </w:r>
                      <w:r w:rsidRPr="00F91194">
                        <w:rPr>
                          <w:b/>
                          <w:i w:val="0"/>
                        </w:rPr>
                        <w:fldChar w:fldCharType="separate"/>
                      </w:r>
                      <w:r w:rsidR="009C78D2">
                        <w:rPr>
                          <w:b/>
                          <w:i w:val="0"/>
                          <w:noProof/>
                        </w:rPr>
                        <w:t>1</w:t>
                      </w:r>
                      <w:r w:rsidRPr="00F91194">
                        <w:rPr>
                          <w:b/>
                          <w:i w:val="0"/>
                        </w:rPr>
                        <w:fldChar w:fldCharType="end"/>
                      </w:r>
                      <w:r w:rsidRPr="00F91194">
                        <w:rPr>
                          <w:b/>
                          <w:i w:val="0"/>
                        </w:rPr>
                        <w:t>:</w:t>
                      </w:r>
                      <w:r w:rsidRPr="00F91194">
                        <w:rPr>
                          <w:i w:val="0"/>
                        </w:rPr>
                        <w:t xml:space="preserve"> </w:t>
                      </w:r>
                      <w:proofErr w:type="spellStart"/>
                      <w:r w:rsidRPr="00F91194">
                        <w:rPr>
                          <w:i w:val="0"/>
                        </w:rPr>
                        <w:t>HomeMatic</w:t>
                      </w:r>
                      <w:proofErr w:type="spellEnd"/>
                      <w:r w:rsidRPr="00F91194">
                        <w:rPr>
                          <w:i w:val="0"/>
                        </w:rPr>
                        <w:t xml:space="preserve"> Funk-</w:t>
                      </w:r>
                      <w:proofErr w:type="spellStart"/>
                      <w:r w:rsidRPr="00F91194">
                        <w:rPr>
                          <w:i w:val="0"/>
                        </w:rPr>
                        <w:t>Dimmaktor</w:t>
                      </w:r>
                      <w:proofErr w:type="spellEnd"/>
                    </w:p>
                  </w:txbxContent>
                </v:textbox>
                <w10:wrap type="square" anchorx="margin"/>
              </v:shape>
            </w:pict>
          </mc:Fallback>
        </mc:AlternateContent>
      </w:r>
      <w:r w:rsidR="00B907B9">
        <w:rPr>
          <w:noProof/>
        </w:rPr>
        <mc:AlternateContent>
          <mc:Choice Requires="wps">
            <w:drawing>
              <wp:anchor distT="0" distB="0" distL="114300" distR="114300" simplePos="0" relativeHeight="251663360" behindDoc="0" locked="0" layoutInCell="1" allowOverlap="1" wp14:anchorId="7D9A8F49" wp14:editId="2D77CD2B">
                <wp:simplePos x="0" y="0"/>
                <wp:positionH relativeFrom="margin">
                  <wp:align>left</wp:align>
                </wp:positionH>
                <wp:positionV relativeFrom="paragraph">
                  <wp:posOffset>2924175</wp:posOffset>
                </wp:positionV>
                <wp:extent cx="1266825" cy="390525"/>
                <wp:effectExtent l="0" t="0" r="9525" b="9525"/>
                <wp:wrapSquare wrapText="bothSides"/>
                <wp:docPr id="2" name="Textfeld 2"/>
                <wp:cNvGraphicFramePr/>
                <a:graphic xmlns:a="http://schemas.openxmlformats.org/drawingml/2006/main">
                  <a:graphicData uri="http://schemas.microsoft.com/office/word/2010/wordprocessingShape">
                    <wps:wsp>
                      <wps:cNvSpPr txBox="1"/>
                      <wps:spPr>
                        <a:xfrm>
                          <a:off x="0" y="0"/>
                          <a:ext cx="1266825" cy="390525"/>
                        </a:xfrm>
                        <a:prstGeom prst="rect">
                          <a:avLst/>
                        </a:prstGeom>
                        <a:solidFill>
                          <a:prstClr val="white"/>
                        </a:solidFill>
                        <a:ln>
                          <a:noFill/>
                        </a:ln>
                      </wps:spPr>
                      <wps:txbx>
                        <w:txbxContent>
                          <w:p w:rsidR="00B907B9" w:rsidRPr="00B907B9" w:rsidRDefault="00B907B9" w:rsidP="00B907B9">
                            <w:pPr>
                              <w:pStyle w:val="Beschriftung"/>
                              <w:rPr>
                                <w:i w:val="0"/>
                                <w:noProof/>
                                <w:sz w:val="24"/>
                                <w:szCs w:val="24"/>
                              </w:rPr>
                            </w:pPr>
                            <w:r>
                              <w:rPr>
                                <w:b/>
                                <w:i w:val="0"/>
                              </w:rPr>
                              <w:t>Abb.</w:t>
                            </w:r>
                            <w:r w:rsidRPr="00B907B9">
                              <w:rPr>
                                <w:b/>
                                <w:i w:val="0"/>
                              </w:rPr>
                              <w:fldChar w:fldCharType="begin"/>
                            </w:r>
                            <w:r w:rsidRPr="00B907B9">
                              <w:rPr>
                                <w:b/>
                                <w:i w:val="0"/>
                              </w:rPr>
                              <w:instrText xml:space="preserve"> SEQ Abb. \* ARABIC </w:instrText>
                            </w:r>
                            <w:r w:rsidRPr="00B907B9">
                              <w:rPr>
                                <w:b/>
                                <w:i w:val="0"/>
                              </w:rPr>
                              <w:fldChar w:fldCharType="separate"/>
                            </w:r>
                            <w:r w:rsidR="009C78D2">
                              <w:rPr>
                                <w:b/>
                                <w:i w:val="0"/>
                                <w:noProof/>
                              </w:rPr>
                              <w:t>2</w:t>
                            </w:r>
                            <w:r w:rsidRPr="00B907B9">
                              <w:rPr>
                                <w:b/>
                                <w:i w:val="0"/>
                              </w:rPr>
                              <w:fldChar w:fldCharType="end"/>
                            </w:r>
                            <w:r w:rsidRPr="00B907B9">
                              <w:rPr>
                                <w:b/>
                                <w:i w:val="0"/>
                              </w:rPr>
                              <w:t>:</w:t>
                            </w:r>
                            <w:r>
                              <w:rPr>
                                <w:i w:val="0"/>
                              </w:rPr>
                              <w:t xml:space="preserve">HomeMatic </w:t>
                            </w:r>
                            <w:r w:rsidRPr="00B907B9">
                              <w:rPr>
                                <w:i w:val="0"/>
                              </w:rPr>
                              <w:t>Funk-</w:t>
                            </w:r>
                            <w:proofErr w:type="spellStart"/>
                            <w:r w:rsidRPr="00B907B9">
                              <w:rPr>
                                <w:i w:val="0"/>
                              </w:rPr>
                              <w:t>Schaltaktor</w:t>
                            </w:r>
                            <w:proofErr w:type="spellEnd"/>
                            <w:r w:rsidRPr="00B907B9">
                              <w:rPr>
                                <w:i w:val="0"/>
                              </w:rPr>
                              <w:t>, Zwischenstecker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A8F49" id="Textfeld 2" o:spid="_x0000_s1027" type="#_x0000_t202" style="position:absolute;left:0;text-align:left;margin-left:0;margin-top:230.25pt;width:99.75pt;height:30.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" stroked="f">
                <v:textbox inset="0,0,0,0">
                  <w:txbxContent>
                    <w:p w:rsidR="00B907B9" w:rsidRPr="00B907B9" w:rsidRDefault="00B907B9" w:rsidP="00B907B9">
                      <w:pPr>
                        <w:pStyle w:val="Beschriftung"/>
                        <w:rPr>
                          <w:i w:val="0"/>
                          <w:noProof/>
                          <w:sz w:val="24"/>
                          <w:szCs w:val="24"/>
                        </w:rPr>
                      </w:pPr>
                      <w:r>
                        <w:rPr>
                          <w:b/>
                          <w:i w:val="0"/>
                        </w:rPr>
                        <w:t>Abb.</w:t>
                      </w:r>
                      <w:r w:rsidRPr="00B907B9">
                        <w:rPr>
                          <w:b/>
                          <w:i w:val="0"/>
                        </w:rPr>
                        <w:fldChar w:fldCharType="begin"/>
                      </w:r>
                      <w:r w:rsidRPr="00B907B9">
                        <w:rPr>
                          <w:b/>
                          <w:i w:val="0"/>
                        </w:rPr>
                        <w:instrText xml:space="preserve"> SEQ Abb. \* ARABIC </w:instrText>
                      </w:r>
                      <w:r w:rsidRPr="00B907B9">
                        <w:rPr>
                          <w:b/>
                          <w:i w:val="0"/>
                        </w:rPr>
                        <w:fldChar w:fldCharType="separate"/>
                      </w:r>
                      <w:r w:rsidR="009C78D2">
                        <w:rPr>
                          <w:b/>
                          <w:i w:val="0"/>
                          <w:noProof/>
                        </w:rPr>
                        <w:t>2</w:t>
                      </w:r>
                      <w:r w:rsidRPr="00B907B9">
                        <w:rPr>
                          <w:b/>
                          <w:i w:val="0"/>
                        </w:rPr>
                        <w:fldChar w:fldCharType="end"/>
                      </w:r>
                      <w:r w:rsidRPr="00B907B9">
                        <w:rPr>
                          <w:b/>
                          <w:i w:val="0"/>
                        </w:rPr>
                        <w:t>:</w:t>
                      </w:r>
                      <w:r>
                        <w:rPr>
                          <w:i w:val="0"/>
                        </w:rPr>
                        <w:t xml:space="preserve">HomeMatic </w:t>
                      </w:r>
                      <w:r w:rsidRPr="00B907B9">
                        <w:rPr>
                          <w:i w:val="0"/>
                        </w:rPr>
                        <w:t>Funk-</w:t>
                      </w:r>
                      <w:proofErr w:type="spellStart"/>
                      <w:r w:rsidRPr="00B907B9">
                        <w:rPr>
                          <w:i w:val="0"/>
                        </w:rPr>
                        <w:t>Schaltaktor</w:t>
                      </w:r>
                      <w:proofErr w:type="spellEnd"/>
                      <w:r w:rsidRPr="00B907B9">
                        <w:rPr>
                          <w:i w:val="0"/>
                        </w:rPr>
                        <w:t>, Zwischenstecker</w:t>
                      </w:r>
                    </w:p>
                  </w:txbxContent>
                </v:textbox>
                <w10:wrap type="square" anchorx="margin"/>
              </v:shape>
            </w:pict>
          </mc:Fallback>
        </mc:AlternateContent>
      </w:r>
      <w:r w:rsidR="00B907B9" w:rsidRPr="00B907B9">
        <w:rPr>
          <w:noProof/>
        </w:rPr>
        <w:drawing>
          <wp:anchor distT="0" distB="0" distL="114300" distR="114300" simplePos="0" relativeHeight="251661312" behindDoc="0" locked="0" layoutInCell="1" allowOverlap="1" wp14:anchorId="4F738BA8">
            <wp:simplePos x="0" y="0"/>
            <wp:positionH relativeFrom="margin">
              <wp:align>left</wp:align>
            </wp:positionH>
            <wp:positionV relativeFrom="paragraph">
              <wp:posOffset>942975</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B907B9">
        <w:rPr>
          <w:noProof/>
        </w:rPr>
        <w:t>Eine andere Möglichkeit</w:t>
      </w:r>
      <w:r w:rsidR="00F91194">
        <w:rPr>
          <w:noProof/>
        </w:rPr>
        <w:t xml:space="preserve"> ist das Erstellen, Speichern und wieder abrufen von verschiedenen Beleuchtungsszenarien</w:t>
      </w:r>
      <w:r w:rsidR="00B907B9">
        <w:rPr>
          <w:noProof/>
        </w:rPr>
        <w:t xml:space="preserve">, wie beispielsweise </w:t>
      </w:r>
      <w:r w:rsidR="00A708FF">
        <w:rPr>
          <w:noProof/>
        </w:rPr>
        <w:t xml:space="preserve">die Beamerszenerie in den Hörsälen der Hochschule Hamm-Lippstadt. Dieses ist so gestaltet, dass die Beleuchtung der Projektionsfläche gedimmt wird um eine gute Lesbarkeit der Folien zu garantieren. </w:t>
      </w:r>
      <w:r w:rsidR="00B907B9">
        <w:rPr>
          <w:noProof/>
        </w:rPr>
        <w:t>In</w:t>
      </w:r>
      <w:r w:rsidR="00A708FF">
        <w:rPr>
          <w:noProof/>
        </w:rPr>
        <w:t xml:space="preserve"> </w:t>
      </w:r>
      <w:r w:rsidR="00B907B9">
        <w:rPr>
          <w:noProof/>
        </w:rPr>
        <w:t>Eigenheimen lässt sich dises durch Zwischenstecker (vlg. Abb.2) realisieren, die per Funk, Fernbedienung</w:t>
      </w:r>
      <w:r>
        <w:rPr>
          <w:noProof/>
        </w:rPr>
        <w:t>, BUS-System</w:t>
      </w:r>
      <w:r w:rsidR="00B907B9">
        <w:rPr>
          <w:noProof/>
        </w:rPr>
        <w:t xml:space="preserve"> oder App angesteuert werden können.</w:t>
      </w:r>
      <w:r w:rsidR="00B907B9" w:rsidRPr="00B907B9">
        <w:rPr>
          <w:noProof/>
        </w:rPr>
        <w:t xml:space="preserve"> </w:t>
      </w:r>
    </w:p>
    <w:p w:rsidR="00B907B9" w:rsidRDefault="00B907B9" w:rsidP="00B907B9">
      <w:pPr>
        <w:rPr>
          <w:noProof/>
        </w:rPr>
      </w:pPr>
      <w:r>
        <w:rPr>
          <w:noProof/>
        </w:rPr>
        <w:br w:type="page"/>
      </w:r>
    </w:p>
    <w:p w:rsidR="00F91194" w:rsidRDefault="00B907B9">
      <w:pPr>
        <w:rPr>
          <w:rFonts w:asciiTheme="majorHAnsi" w:eastAsiaTheme="majorEastAsia" w:hAnsiTheme="majorHAnsi" w:cstheme="majorBidi"/>
          <w:color w:val="2F5496" w:themeColor="accent1" w:themeShade="BF"/>
          <w:sz w:val="32"/>
          <w:szCs w:val="32"/>
        </w:rPr>
      </w:pPr>
      <w:r w:rsidRPr="00B907B9">
        <w:rPr>
          <w:rFonts w:asciiTheme="majorHAnsi" w:eastAsiaTheme="majorEastAsia" w:hAnsiTheme="majorHAnsi" w:cstheme="majorBidi"/>
          <w:color w:val="2F5496" w:themeColor="accent1" w:themeShade="BF"/>
          <w:sz w:val="32"/>
          <w:szCs w:val="32"/>
        </w:rPr>
        <w:lastRenderedPageBreak/>
        <w:t>Beispiel Rollladen</w:t>
      </w:r>
    </w:p>
    <w:p w:rsidR="00FF22EE" w:rsidRDefault="00F3014B">
      <w:pPr>
        <w:rPr>
          <w:rFonts w:eastAsiaTheme="majorEastAsia"/>
        </w:rPr>
      </w:pPr>
      <w:r>
        <w:rPr>
          <w:noProof/>
        </w:rPr>
        <mc:AlternateContent>
          <mc:Choice Requires="wps">
            <w:drawing>
              <wp:anchor distT="0" distB="0" distL="114300" distR="114300" simplePos="0" relativeHeight="251666432" behindDoc="0" locked="0" layoutInCell="1" allowOverlap="1" wp14:anchorId="2FE6C98E" wp14:editId="43CF08FA">
                <wp:simplePos x="0" y="0"/>
                <wp:positionH relativeFrom="margin">
                  <wp:align>right</wp:align>
                </wp:positionH>
                <wp:positionV relativeFrom="paragraph">
                  <wp:posOffset>1967865</wp:posOffset>
                </wp:positionV>
                <wp:extent cx="1827530" cy="635"/>
                <wp:effectExtent l="0" t="0" r="1270" b="0"/>
                <wp:wrapSquare wrapText="bothSides"/>
                <wp:docPr id="3" name="Textfeld 3"/>
                <wp:cNvGraphicFramePr/>
                <a:graphic xmlns:a="http://schemas.openxmlformats.org/drawingml/2006/main">
                  <a:graphicData uri="http://schemas.microsoft.com/office/word/2010/wordprocessingShape">
                    <wps:wsp>
                      <wps:cNvSpPr txBox="1"/>
                      <wps:spPr>
                        <a:xfrm>
                          <a:off x="0" y="0"/>
                          <a:ext cx="1827530" cy="635"/>
                        </a:xfrm>
                        <a:prstGeom prst="rect">
                          <a:avLst/>
                        </a:prstGeom>
                        <a:solidFill>
                          <a:prstClr val="white"/>
                        </a:solidFill>
                        <a:ln>
                          <a:noFill/>
                        </a:ln>
                      </wps:spPr>
                      <wps:txbx>
                        <w:txbxContent>
                          <w:p w:rsidR="00F3014B" w:rsidRPr="00F3014B" w:rsidRDefault="00F3014B" w:rsidP="00F3014B">
                            <w:pPr>
                              <w:pStyle w:val="Beschriftung"/>
                              <w:rPr>
                                <w:rFonts w:eastAsiaTheme="majorEastAsia"/>
                                <w:i w:val="0"/>
                                <w:sz w:val="24"/>
                                <w:szCs w:val="24"/>
                              </w:rPr>
                            </w:pPr>
                            <w:r w:rsidRPr="00F3014B">
                              <w:rPr>
                                <w:b/>
                                <w:i w:val="0"/>
                              </w:rPr>
                              <w:t xml:space="preserve">Abb. </w:t>
                            </w:r>
                            <w:r w:rsidRPr="00F3014B">
                              <w:rPr>
                                <w:b/>
                                <w:i w:val="0"/>
                              </w:rPr>
                              <w:fldChar w:fldCharType="begin"/>
                            </w:r>
                            <w:r w:rsidRPr="00F3014B">
                              <w:rPr>
                                <w:b/>
                                <w:i w:val="0"/>
                              </w:rPr>
                              <w:instrText xml:space="preserve"> SEQ Abb. \* ARABIC </w:instrText>
                            </w:r>
                            <w:r w:rsidRPr="00F3014B">
                              <w:rPr>
                                <w:b/>
                                <w:i w:val="0"/>
                              </w:rPr>
                              <w:fldChar w:fldCharType="separate"/>
                            </w:r>
                            <w:r w:rsidR="009C78D2">
                              <w:rPr>
                                <w:b/>
                                <w:i w:val="0"/>
                                <w:noProof/>
                              </w:rPr>
                              <w:t>3</w:t>
                            </w:r>
                            <w:r w:rsidRPr="00F3014B">
                              <w:rPr>
                                <w:b/>
                                <w:i w:val="0"/>
                              </w:rPr>
                              <w:fldChar w:fldCharType="end"/>
                            </w:r>
                            <w:r w:rsidRPr="00F3014B">
                              <w:rPr>
                                <w:b/>
                                <w:i w:val="0"/>
                              </w:rPr>
                              <w:t>:</w:t>
                            </w:r>
                            <w:r w:rsidRPr="00F3014B">
                              <w:rPr>
                                <w:i w:val="0"/>
                              </w:rPr>
                              <w:t xml:space="preserve"> </w:t>
                            </w:r>
                            <w:proofErr w:type="spellStart"/>
                            <w:r w:rsidRPr="00F3014B">
                              <w:rPr>
                                <w:i w:val="0"/>
                              </w:rPr>
                              <w:t>HomeMatic</w:t>
                            </w:r>
                            <w:proofErr w:type="spellEnd"/>
                            <w:r w:rsidRPr="00F3014B">
                              <w:rPr>
                                <w:i w:val="0"/>
                              </w:rPr>
                              <w:t xml:space="preserve"> Funk-Lichtsensor außen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6C98E" id="Textfeld 3" o:spid="_x0000_s1028" type="#_x0000_t202" style="position:absolute;left:0;text-align:left;margin-left:92.7pt;margin-top:154.95pt;width:143.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" stroked="f">
                <v:textbox style="mso-fit-shape-to-text:t" inset="0,0,0,0">
                  <w:txbxContent>
                    <w:p w:rsidR="00F3014B" w:rsidRPr="00F3014B" w:rsidRDefault="00F3014B" w:rsidP="00F3014B">
                      <w:pPr>
                        <w:pStyle w:val="Beschriftung"/>
                        <w:rPr>
                          <w:rFonts w:eastAsiaTheme="majorEastAsia"/>
                          <w:i w:val="0"/>
                          <w:sz w:val="24"/>
                          <w:szCs w:val="24"/>
                        </w:rPr>
                      </w:pPr>
                      <w:r w:rsidRPr="00F3014B">
                        <w:rPr>
                          <w:b/>
                          <w:i w:val="0"/>
                        </w:rPr>
                        <w:t xml:space="preserve">Abb. </w:t>
                      </w:r>
                      <w:r w:rsidRPr="00F3014B">
                        <w:rPr>
                          <w:b/>
                          <w:i w:val="0"/>
                        </w:rPr>
                        <w:fldChar w:fldCharType="begin"/>
                      </w:r>
                      <w:r w:rsidRPr="00F3014B">
                        <w:rPr>
                          <w:b/>
                          <w:i w:val="0"/>
                        </w:rPr>
                        <w:instrText xml:space="preserve"> SEQ Abb. \* ARABIC </w:instrText>
                      </w:r>
                      <w:r w:rsidRPr="00F3014B">
                        <w:rPr>
                          <w:b/>
                          <w:i w:val="0"/>
                        </w:rPr>
                        <w:fldChar w:fldCharType="separate"/>
                      </w:r>
                      <w:r w:rsidR="009C78D2">
                        <w:rPr>
                          <w:b/>
                          <w:i w:val="0"/>
                          <w:noProof/>
                        </w:rPr>
                        <w:t>3</w:t>
                      </w:r>
                      <w:r w:rsidRPr="00F3014B">
                        <w:rPr>
                          <w:b/>
                          <w:i w:val="0"/>
                        </w:rPr>
                        <w:fldChar w:fldCharType="end"/>
                      </w:r>
                      <w:r w:rsidRPr="00F3014B">
                        <w:rPr>
                          <w:b/>
                          <w:i w:val="0"/>
                        </w:rPr>
                        <w:t>:</w:t>
                      </w:r>
                      <w:r w:rsidRPr="00F3014B">
                        <w:rPr>
                          <w:i w:val="0"/>
                        </w:rPr>
                        <w:t xml:space="preserve"> </w:t>
                      </w:r>
                      <w:proofErr w:type="spellStart"/>
                      <w:r w:rsidRPr="00F3014B">
                        <w:rPr>
                          <w:i w:val="0"/>
                        </w:rPr>
                        <w:t>HomeMatic</w:t>
                      </w:r>
                      <w:proofErr w:type="spellEnd"/>
                      <w:r w:rsidRPr="00F3014B">
                        <w:rPr>
                          <w:i w:val="0"/>
                        </w:rPr>
                        <w:t xml:space="preserve"> Funk-Lichtsensor außen</w:t>
                      </w:r>
                    </w:p>
                  </w:txbxContent>
                </v:textbox>
                <w10:wrap type="square" anchorx="margin"/>
              </v:shape>
            </w:pict>
          </mc:Fallback>
        </mc:AlternateContent>
      </w:r>
      <w:r w:rsidRPr="00F3014B">
        <w:rPr>
          <w:rFonts w:eastAsiaTheme="majorEastAsia"/>
          <w:noProof/>
        </w:rPr>
        <w:drawing>
          <wp:anchor distT="0" distB="0" distL="114300" distR="114300" simplePos="0" relativeHeight="251664384" behindDoc="0" locked="0" layoutInCell="1" allowOverlap="1" wp14:anchorId="1C29110D">
            <wp:simplePos x="0" y="0"/>
            <wp:positionH relativeFrom="margin">
              <wp:align>right</wp:align>
            </wp:positionH>
            <wp:positionV relativeFrom="margin">
              <wp:posOffset>556895</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640E96">
        <w:rPr>
          <w:rFonts w:eastAsiaTheme="majorEastAsia"/>
        </w:rPr>
        <w:t>Für Rollladen ist oftmals eine zeit- beziehungsweise wett</w:t>
      </w:r>
      <w:r w:rsidR="00FF22EE">
        <w:rPr>
          <w:rFonts w:eastAsiaTheme="majorEastAsia"/>
        </w:rPr>
        <w:t>erabhängige Steuerung erwünscht.</w:t>
      </w:r>
    </w:p>
    <w:p w:rsidR="00F3014B" w:rsidRDefault="00FF22EE" w:rsidP="00F3014B">
      <w:pPr>
        <w:keepNext/>
        <w:rPr>
          <w:rFonts w:eastAsiaTheme="majorEastAsia"/>
        </w:rPr>
      </w:pPr>
      <w:r>
        <w:rPr>
          <w:rFonts w:eastAsiaTheme="majorEastAsia"/>
        </w:rPr>
        <w:t>Steht beispielsweise die Sonne so tief am Himmel, dass man beim Arbeiten im Büro geblendet wird ist es wünschenswert, dass die Rollladen automatisch heruntergefahren werden. Diesen Komfort kann ein Lichtsensor (vgl. Abb.3) in Kombination mit einem Funk-Rollladenaktor (vgl. Abb.4) ermöglichen. Der Lichtsensor vergleicht den Helligkeitssollwert mit einem programmierten Ist-Wert und steuert dementsprechend</w:t>
      </w:r>
      <w:r w:rsidR="00963312">
        <w:rPr>
          <w:rFonts w:eastAsiaTheme="majorEastAsia"/>
        </w:rPr>
        <w:t xml:space="preserve"> über die Zentraleinheit</w:t>
      </w:r>
      <w:r>
        <w:rPr>
          <w:rFonts w:eastAsiaTheme="majorEastAsia"/>
        </w:rPr>
        <w:t xml:space="preserve"> den Rollladenaktor an</w:t>
      </w:r>
      <w:r w:rsidR="00F3014B">
        <w:rPr>
          <w:rFonts w:eastAsiaTheme="majorEastAsia"/>
        </w:rPr>
        <w:t xml:space="preserve">. </w:t>
      </w:r>
    </w:p>
    <w:p w:rsidR="00963312" w:rsidRDefault="00963312" w:rsidP="00F3014B">
      <w:pPr>
        <w:keepNext/>
        <w:rPr>
          <w:noProof/>
        </w:rPr>
      </w:pPr>
      <w:r>
        <w:rPr>
          <w:noProof/>
        </w:rPr>
        <mc:AlternateContent>
          <mc:Choice Requires="wps">
            <w:drawing>
              <wp:anchor distT="0" distB="0" distL="114300" distR="114300" simplePos="0" relativeHeight="251669504" behindDoc="0" locked="0" layoutInCell="1" allowOverlap="1" wp14:anchorId="6F00094A" wp14:editId="6F714DC5">
                <wp:simplePos x="0" y="0"/>
                <wp:positionH relativeFrom="column">
                  <wp:posOffset>17145</wp:posOffset>
                </wp:positionH>
                <wp:positionV relativeFrom="paragraph">
                  <wp:posOffset>1569720</wp:posOffset>
                </wp:positionV>
                <wp:extent cx="178244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rsidR="00963312" w:rsidRPr="00963312" w:rsidRDefault="00963312" w:rsidP="00963312">
                            <w:pPr>
                              <w:pStyle w:val="Beschriftung"/>
                              <w:rPr>
                                <w:i w:val="0"/>
                                <w:noProof/>
                                <w:sz w:val="24"/>
                                <w:szCs w:val="24"/>
                              </w:rPr>
                            </w:pPr>
                            <w:r>
                              <w:rPr>
                                <w:b/>
                                <w:i w:val="0"/>
                              </w:rPr>
                              <w:t>Abb.</w:t>
                            </w:r>
                            <w:r w:rsidRPr="00963312">
                              <w:rPr>
                                <w:b/>
                                <w:i w:val="0"/>
                              </w:rPr>
                              <w:fldChar w:fldCharType="begin"/>
                            </w:r>
                            <w:r w:rsidRPr="00963312">
                              <w:rPr>
                                <w:b/>
                                <w:i w:val="0"/>
                              </w:rPr>
                              <w:instrText xml:space="preserve"> SEQ Abb. \* ARABIC </w:instrText>
                            </w:r>
                            <w:r w:rsidRPr="00963312">
                              <w:rPr>
                                <w:b/>
                                <w:i w:val="0"/>
                              </w:rPr>
                              <w:fldChar w:fldCharType="separate"/>
                            </w:r>
                            <w:r w:rsidR="009C78D2">
                              <w:rPr>
                                <w:b/>
                                <w:i w:val="0"/>
                                <w:noProof/>
                              </w:rPr>
                              <w:t>4</w:t>
                            </w:r>
                            <w:r w:rsidRPr="00963312">
                              <w:rPr>
                                <w:b/>
                                <w:i w:val="0"/>
                              </w:rPr>
                              <w:fldChar w:fldCharType="end"/>
                            </w:r>
                            <w:r w:rsidRPr="00963312">
                              <w:rPr>
                                <w:b/>
                                <w:i w:val="0"/>
                              </w:rPr>
                              <w:t>:</w:t>
                            </w:r>
                            <w:r>
                              <w:rPr>
                                <w:i w:val="0"/>
                              </w:rPr>
                              <w:t xml:space="preserve"> </w:t>
                            </w:r>
                            <w:proofErr w:type="spellStart"/>
                            <w:r w:rsidRPr="00963312">
                              <w:rPr>
                                <w:i w:val="0"/>
                              </w:rPr>
                              <w:t>HomeMatic</w:t>
                            </w:r>
                            <w:proofErr w:type="spellEnd"/>
                            <w:r w:rsidRPr="00963312">
                              <w:rPr>
                                <w:i w:val="0"/>
                              </w:rPr>
                              <w:t xml:space="preserve"> Funk- </w:t>
                            </w:r>
                            <w:proofErr w:type="spellStart"/>
                            <w:r w:rsidRPr="00963312">
                              <w:rPr>
                                <w:i w:val="0"/>
                              </w:rPr>
                              <w:t>Rolladenaktor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0094A" id="Textfeld 4" o:spid="_x0000_s1029" type="#_x0000_t202" style="position:absolute;left:0;text-align:left;margin-left:1.35pt;margin-top:123.6pt;width:140.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" stroked="f">
                <v:textbox style="mso-fit-shape-to-text:t" inset="0,0,0,0">
                  <w:txbxContent>
                    <w:p w:rsidR="00963312" w:rsidRPr="00963312" w:rsidRDefault="00963312" w:rsidP="00963312">
                      <w:pPr>
                        <w:pStyle w:val="Beschriftung"/>
                        <w:rPr>
                          <w:i w:val="0"/>
                          <w:noProof/>
                          <w:sz w:val="24"/>
                          <w:szCs w:val="24"/>
                        </w:rPr>
                      </w:pPr>
                      <w:r>
                        <w:rPr>
                          <w:b/>
                          <w:i w:val="0"/>
                        </w:rPr>
                        <w:t>Abb.</w:t>
                      </w:r>
                      <w:r w:rsidRPr="00963312">
                        <w:rPr>
                          <w:b/>
                          <w:i w:val="0"/>
                        </w:rPr>
                        <w:fldChar w:fldCharType="begin"/>
                      </w:r>
                      <w:r w:rsidRPr="00963312">
                        <w:rPr>
                          <w:b/>
                          <w:i w:val="0"/>
                        </w:rPr>
                        <w:instrText xml:space="preserve"> SEQ Abb. \* ARABIC </w:instrText>
                      </w:r>
                      <w:r w:rsidRPr="00963312">
                        <w:rPr>
                          <w:b/>
                          <w:i w:val="0"/>
                        </w:rPr>
                        <w:fldChar w:fldCharType="separate"/>
                      </w:r>
                      <w:r w:rsidR="009C78D2">
                        <w:rPr>
                          <w:b/>
                          <w:i w:val="0"/>
                          <w:noProof/>
                        </w:rPr>
                        <w:t>4</w:t>
                      </w:r>
                      <w:r w:rsidRPr="00963312">
                        <w:rPr>
                          <w:b/>
                          <w:i w:val="0"/>
                        </w:rPr>
                        <w:fldChar w:fldCharType="end"/>
                      </w:r>
                      <w:r w:rsidRPr="00963312">
                        <w:rPr>
                          <w:b/>
                          <w:i w:val="0"/>
                        </w:rPr>
                        <w:t>:</w:t>
                      </w:r>
                      <w:r>
                        <w:rPr>
                          <w:i w:val="0"/>
                        </w:rPr>
                        <w:t xml:space="preserve"> </w:t>
                      </w:r>
                      <w:proofErr w:type="spellStart"/>
                      <w:r w:rsidRPr="00963312">
                        <w:rPr>
                          <w:i w:val="0"/>
                        </w:rPr>
                        <w:t>HomeMatic</w:t>
                      </w:r>
                      <w:proofErr w:type="spellEnd"/>
                      <w:r w:rsidRPr="00963312">
                        <w:rPr>
                          <w:i w:val="0"/>
                        </w:rPr>
                        <w:t xml:space="preserve"> Funk- </w:t>
                      </w:r>
                      <w:proofErr w:type="spellStart"/>
                      <w:r w:rsidRPr="00963312">
                        <w:rPr>
                          <w:i w:val="0"/>
                        </w:rPr>
                        <w:t>Rolladenaktor</w:t>
                      </w:r>
                      <w:proofErr w:type="spellEnd"/>
                    </w:p>
                  </w:txbxContent>
                </v:textbox>
                <w10:wrap type="square"/>
              </v:shape>
            </w:pict>
          </mc:Fallback>
        </mc:AlternateContent>
      </w:r>
      <w:r w:rsidRPr="00F3014B">
        <w:rPr>
          <w:noProof/>
        </w:rPr>
        <w:drawing>
          <wp:anchor distT="0" distB="0" distL="114300" distR="114300" simplePos="0" relativeHeight="251667456" behindDoc="0" locked="0" layoutInCell="1" allowOverlap="1" wp14:anchorId="2A6F548F">
            <wp:simplePos x="0" y="0"/>
            <wp:positionH relativeFrom="column">
              <wp:posOffset>17145</wp:posOffset>
            </wp:positionH>
            <wp:positionV relativeFrom="paragraph">
              <wp:posOffset>17145</wp:posOffset>
            </wp:positionV>
            <wp:extent cx="1782921" cy="1495425"/>
            <wp:effectExtent l="19050" t="19050" r="27305" b="952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921"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rFonts w:eastAsiaTheme="majorEastAsia"/>
        </w:rPr>
        <w:t>Es ist auch möglich, die Zentraleinheit mit einer Wetterstation (vgl. Abb.5)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r w:rsidRPr="00963312">
        <w:rPr>
          <w:noProof/>
        </w:rPr>
        <w:t xml:space="preserve"> </w:t>
      </w:r>
    </w:p>
    <w:p w:rsidR="00963312" w:rsidRDefault="007C021E" w:rsidP="00F3014B">
      <w:pPr>
        <w:keepNext/>
        <w:rPr>
          <w:rFonts w:eastAsiaTheme="majorEastAsia"/>
        </w:rPr>
      </w:pPr>
      <w:r w:rsidRPr="00FB6E70">
        <w:rPr>
          <w:noProof/>
        </w:rPr>
        <w:drawing>
          <wp:anchor distT="0" distB="0" distL="114300" distR="114300" simplePos="0" relativeHeight="251670528" behindDoc="0" locked="0" layoutInCell="1" allowOverlap="1">
            <wp:simplePos x="0" y="0"/>
            <wp:positionH relativeFrom="margin">
              <wp:posOffset>464820</wp:posOffset>
            </wp:positionH>
            <wp:positionV relativeFrom="margin">
              <wp:posOffset>6757035</wp:posOffset>
            </wp:positionV>
            <wp:extent cx="4178935" cy="2276475"/>
            <wp:effectExtent l="19050" t="19050" r="12065" b="2857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78935" cy="22764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63312">
        <w:rPr>
          <w:noProof/>
        </w:rPr>
        <w:t xml:space="preserve">Eine weitere Möglichkeit besteht in der Temperaturabhängigen steuerung, bei der die Wetterstation Temperaturen vergleicht und bei der Überschreitung des Soll-Wertes die Zentraleinheit veranlasst, die Rolladen herunter fahren zu lassen um den Raum vor Erwärmung zu schützen. </w:t>
      </w:r>
    </w:p>
    <w:p w:rsidR="00F3014B" w:rsidRDefault="00F3014B" w:rsidP="00F3014B">
      <w:pPr>
        <w:keepNext/>
        <w:rPr>
          <w:rFonts w:eastAsiaTheme="majorEastAsia"/>
        </w:rPr>
      </w:pPr>
    </w:p>
    <w:p w:rsidR="00E064F1" w:rsidRDefault="00E064F1" w:rsidP="00F3014B">
      <w:pPr>
        <w:keepNext/>
      </w:pPr>
    </w:p>
    <w:p w:rsidR="00E064F1" w:rsidRDefault="00963312">
      <w:r>
        <w:rPr>
          <w:noProof/>
        </w:rPr>
        <mc:AlternateContent>
          <mc:Choice Requires="wps">
            <w:drawing>
              <wp:anchor distT="0" distB="0" distL="114300" distR="114300" simplePos="0" relativeHeight="251657215" behindDoc="0" locked="0" layoutInCell="1" allowOverlap="1" wp14:anchorId="607333C0" wp14:editId="3E952EFB">
                <wp:simplePos x="0" y="0"/>
                <wp:positionH relativeFrom="column">
                  <wp:posOffset>761365</wp:posOffset>
                </wp:positionH>
                <wp:positionV relativeFrom="paragraph">
                  <wp:posOffset>974725</wp:posOffset>
                </wp:positionV>
                <wp:extent cx="33051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963312" w:rsidRPr="00B94967" w:rsidRDefault="00963312" w:rsidP="00963312">
                            <w:pPr>
                              <w:pStyle w:val="Beschriftung"/>
                              <w:rPr>
                                <w:noProof/>
                                <w:sz w:val="24"/>
                                <w:szCs w:val="24"/>
                              </w:rPr>
                            </w:pPr>
                            <w:r>
                              <w:t xml:space="preserve">Abb. </w:t>
                            </w:r>
                            <w:fldSimple w:instr=" SEQ Abb. \* ARABIC ">
                              <w:r w:rsidR="009C78D2">
                                <w:rPr>
                                  <w:noProof/>
                                </w:rPr>
                                <w:t>5</w:t>
                              </w:r>
                            </w:fldSimple>
                            <w:r>
                              <w:t>: Wetterstation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333C0" id="Textfeld 6" o:spid="_x0000_s1030" type="#_x0000_t202" style="position:absolute;left:0;text-align:left;margin-left:59.95pt;margin-top:76.75pt;width:260.25pt;height:.0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GdMAIAAGQ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" stroked="f">
                <v:textbox style="mso-fit-shape-to-text:t" inset="0,0,0,0">
                  <w:txbxContent>
                    <w:p w:rsidR="00963312" w:rsidRPr="00B94967" w:rsidRDefault="00963312" w:rsidP="00963312">
                      <w:pPr>
                        <w:pStyle w:val="Beschriftung"/>
                        <w:rPr>
                          <w:noProof/>
                          <w:sz w:val="24"/>
                          <w:szCs w:val="24"/>
                        </w:rPr>
                      </w:pPr>
                      <w:r>
                        <w:t xml:space="preserve">Abb. </w:t>
                      </w:r>
                      <w:fldSimple w:instr=" SEQ Abb. \* ARABIC ">
                        <w:r w:rsidR="009C78D2">
                          <w:rPr>
                            <w:noProof/>
                          </w:rPr>
                          <w:t>5</w:t>
                        </w:r>
                      </w:fldSimple>
                      <w:r>
                        <w:t>: Wetterstation</w:t>
                      </w:r>
                    </w:p>
                  </w:txbxContent>
                </v:textbox>
                <w10:wrap type="square"/>
              </v:shape>
            </w:pict>
          </mc:Fallback>
        </mc:AlternateContent>
      </w:r>
      <w:r w:rsidR="00E064F1">
        <w:br w:type="page"/>
      </w:r>
    </w:p>
    <w:p w:rsidR="00F3014B" w:rsidRDefault="00E064F1" w:rsidP="00F3014B">
      <w:pPr>
        <w:keepNext/>
        <w:rPr>
          <w:rFonts w:asciiTheme="majorHAnsi" w:eastAsiaTheme="majorEastAsia" w:hAnsiTheme="majorHAnsi" w:cstheme="majorBidi"/>
          <w:color w:val="2F5496" w:themeColor="accent1" w:themeShade="BF"/>
          <w:sz w:val="32"/>
          <w:szCs w:val="32"/>
        </w:rPr>
      </w:pPr>
      <w:r w:rsidRPr="00E064F1">
        <w:rPr>
          <w:rFonts w:asciiTheme="majorHAnsi" w:eastAsiaTheme="majorEastAsia" w:hAnsiTheme="majorHAnsi" w:cstheme="majorBidi"/>
          <w:color w:val="2F5496" w:themeColor="accent1" w:themeShade="BF"/>
          <w:sz w:val="32"/>
          <w:szCs w:val="32"/>
        </w:rPr>
        <w:lastRenderedPageBreak/>
        <w:t>Beispiel Sicherheit</w:t>
      </w:r>
    </w:p>
    <w:p w:rsidR="00E064F1" w:rsidRDefault="007C021E" w:rsidP="00F3014B">
      <w:pPr>
        <w:keepNext/>
        <w:rPr>
          <w:rFonts w:eastAsiaTheme="majorEastAsia"/>
        </w:rPr>
      </w:pPr>
      <w:r w:rsidRPr="007C021E">
        <w:rPr>
          <w:rFonts w:eastAsiaTheme="majorEastAsia"/>
        </w:rPr>
        <w:drawing>
          <wp:anchor distT="0" distB="0" distL="114300" distR="114300" simplePos="0" relativeHeight="251671552" behindDoc="0" locked="0" layoutInCell="1" allowOverlap="1" wp14:anchorId="457EAFB6">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E064F1">
        <w:rPr>
          <w:rFonts w:eastAsiaTheme="majorEastAsia"/>
        </w:rPr>
        <w:t xml:space="preserve">Einen weiteren großen Bereich der Hausautomation deckt die Sicherheitstechnik ab. </w:t>
      </w:r>
    </w:p>
    <w:p w:rsidR="00E064F1" w:rsidRDefault="007C021E" w:rsidP="00F3014B">
      <w:pPr>
        <w:keepNext/>
        <w:rPr>
          <w:rFonts w:eastAsiaTheme="majorEastAsia"/>
        </w:rPr>
      </w:pPr>
      <w:r>
        <w:rPr>
          <w:noProof/>
        </w:rPr>
        <mc:AlternateContent>
          <mc:Choice Requires="wps">
            <w:drawing>
              <wp:anchor distT="0" distB="0" distL="114300" distR="114300" simplePos="0" relativeHeight="251673600" behindDoc="0" locked="0" layoutInCell="1" allowOverlap="1" wp14:anchorId="4058E458" wp14:editId="2D3CE2E8">
                <wp:simplePos x="0" y="0"/>
                <wp:positionH relativeFrom="column">
                  <wp:posOffset>3360420</wp:posOffset>
                </wp:positionH>
                <wp:positionV relativeFrom="paragraph">
                  <wp:posOffset>1811655</wp:posOffset>
                </wp:positionV>
                <wp:extent cx="195262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rsidR="007C021E" w:rsidRPr="007C021E" w:rsidRDefault="007C021E" w:rsidP="007C021E">
                            <w:pPr>
                              <w:pStyle w:val="Beschriftung"/>
                              <w:rPr>
                                <w:rFonts w:eastAsiaTheme="majorEastAsia"/>
                                <w:i w:val="0"/>
                                <w:sz w:val="24"/>
                                <w:szCs w:val="24"/>
                              </w:rPr>
                            </w:pPr>
                            <w:r>
                              <w:rPr>
                                <w:b/>
                                <w:i w:val="0"/>
                              </w:rPr>
                              <w:t>Abb.</w:t>
                            </w:r>
                            <w:r w:rsidRPr="007C021E">
                              <w:rPr>
                                <w:b/>
                                <w:i w:val="0"/>
                              </w:rPr>
                              <w:fldChar w:fldCharType="begin"/>
                            </w:r>
                            <w:r w:rsidRPr="007C021E">
                              <w:rPr>
                                <w:b/>
                                <w:i w:val="0"/>
                              </w:rPr>
                              <w:instrText xml:space="preserve"> SEQ Abb. \* ARABIC </w:instrText>
                            </w:r>
                            <w:r w:rsidRPr="007C021E">
                              <w:rPr>
                                <w:b/>
                                <w:i w:val="0"/>
                              </w:rPr>
                              <w:fldChar w:fldCharType="separate"/>
                            </w:r>
                            <w:r w:rsidR="009C78D2">
                              <w:rPr>
                                <w:b/>
                                <w:i w:val="0"/>
                                <w:noProof/>
                              </w:rPr>
                              <w:t>6</w:t>
                            </w:r>
                            <w:r w:rsidRPr="007C021E">
                              <w:rPr>
                                <w:b/>
                                <w:i w:val="0"/>
                              </w:rPr>
                              <w:fldChar w:fldCharType="end"/>
                            </w:r>
                            <w:r w:rsidRPr="007C021E">
                              <w:rPr>
                                <w:b/>
                                <w:i w:val="0"/>
                              </w:rPr>
                              <w:t>:</w:t>
                            </w:r>
                            <w:r>
                              <w:rPr>
                                <w:b/>
                                <w:i w:val="0"/>
                              </w:rPr>
                              <w:t xml:space="preserve"> </w:t>
                            </w:r>
                            <w:proofErr w:type="spellStart"/>
                            <w:r>
                              <w:rPr>
                                <w:i w:val="0"/>
                              </w:rPr>
                              <w:t>HomeMatic</w:t>
                            </w:r>
                            <w:proofErr w:type="spellEnd"/>
                            <w:r>
                              <w:rPr>
                                <w:i w:val="0"/>
                              </w:rPr>
                              <w:t xml:space="preserve"> </w:t>
                            </w:r>
                            <w:r w:rsidRPr="007C021E">
                              <w:rPr>
                                <w:i w:val="0"/>
                              </w:rPr>
                              <w:t>Funk-Rauchwarnmelder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8E458" id="Textfeld 7" o:spid="_x0000_s1031" type="#_x0000_t202" style="position:absolute;left:0;text-align:left;margin-left:264.6pt;margin-top:142.65pt;width:153.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" stroked="f">
                <v:textbox style="mso-fit-shape-to-text:t" inset="0,0,0,0">
                  <w:txbxContent>
                    <w:p w:rsidR="007C021E" w:rsidRPr="007C021E" w:rsidRDefault="007C021E" w:rsidP="007C021E">
                      <w:pPr>
                        <w:pStyle w:val="Beschriftung"/>
                        <w:rPr>
                          <w:rFonts w:eastAsiaTheme="majorEastAsia"/>
                          <w:i w:val="0"/>
                          <w:sz w:val="24"/>
                          <w:szCs w:val="24"/>
                        </w:rPr>
                      </w:pPr>
                      <w:r>
                        <w:rPr>
                          <w:b/>
                          <w:i w:val="0"/>
                        </w:rPr>
                        <w:t>Abb.</w:t>
                      </w:r>
                      <w:r w:rsidRPr="007C021E">
                        <w:rPr>
                          <w:b/>
                          <w:i w:val="0"/>
                        </w:rPr>
                        <w:fldChar w:fldCharType="begin"/>
                      </w:r>
                      <w:r w:rsidRPr="007C021E">
                        <w:rPr>
                          <w:b/>
                          <w:i w:val="0"/>
                        </w:rPr>
                        <w:instrText xml:space="preserve"> SEQ Abb. \* ARABIC </w:instrText>
                      </w:r>
                      <w:r w:rsidRPr="007C021E">
                        <w:rPr>
                          <w:b/>
                          <w:i w:val="0"/>
                        </w:rPr>
                        <w:fldChar w:fldCharType="separate"/>
                      </w:r>
                      <w:r w:rsidR="009C78D2">
                        <w:rPr>
                          <w:b/>
                          <w:i w:val="0"/>
                          <w:noProof/>
                        </w:rPr>
                        <w:t>6</w:t>
                      </w:r>
                      <w:r w:rsidRPr="007C021E">
                        <w:rPr>
                          <w:b/>
                          <w:i w:val="0"/>
                        </w:rPr>
                        <w:fldChar w:fldCharType="end"/>
                      </w:r>
                      <w:r w:rsidRPr="007C021E">
                        <w:rPr>
                          <w:b/>
                          <w:i w:val="0"/>
                        </w:rPr>
                        <w:t>:</w:t>
                      </w:r>
                      <w:r>
                        <w:rPr>
                          <w:b/>
                          <w:i w:val="0"/>
                        </w:rPr>
                        <w:t xml:space="preserve"> </w:t>
                      </w:r>
                      <w:proofErr w:type="spellStart"/>
                      <w:r>
                        <w:rPr>
                          <w:i w:val="0"/>
                        </w:rPr>
                        <w:t>HomeMatic</w:t>
                      </w:r>
                      <w:proofErr w:type="spellEnd"/>
                      <w:r>
                        <w:rPr>
                          <w:i w:val="0"/>
                        </w:rPr>
                        <w:t xml:space="preserve"> </w:t>
                      </w:r>
                      <w:r w:rsidRPr="007C021E">
                        <w:rPr>
                          <w:i w:val="0"/>
                        </w:rPr>
                        <w:t>Funk-Rauchwarnmelder</w:t>
                      </w:r>
                    </w:p>
                  </w:txbxContent>
                </v:textbox>
                <w10:wrap type="square"/>
              </v:shape>
            </w:pict>
          </mc:Fallback>
        </mc:AlternateContent>
      </w:r>
      <w:r w:rsidR="004D5E8F">
        <w:rPr>
          <w:rFonts w:eastAsiaTheme="majorEastAsia"/>
        </w:rPr>
        <w:t>Bei einem Brandfall k</w:t>
      </w:r>
      <w:r>
        <w:rPr>
          <w:rFonts w:eastAsiaTheme="majorEastAsia"/>
        </w:rPr>
        <w:t>ann der Rauchmelder (vgl. Abb.6</w:t>
      </w:r>
      <w:r w:rsidR="004D5E8F">
        <w:rPr>
          <w:rFonts w:eastAsiaTheme="majorEastAsia"/>
        </w:rPr>
        <w:t>) ein Signal an die Zentrale leiten. Diese schaltet automatisch das Licht in den Fluchtwegen an, entriegelt verknüpfte Fluchttüren und kann, falls mit einer SIM-Karte ausgestattet, sogar eine Nachricht an den Hausbesitzer und/oder die Feuerwehr senden.</w:t>
      </w:r>
      <w:r>
        <w:rPr>
          <w:rFonts w:eastAsiaTheme="majorEastAsia"/>
        </w:rPr>
        <w:t xml:space="preserve"> So werden im Brandfall wichtige Sekunden zur Evakuierung des Gebäudes gewonnen.</w:t>
      </w:r>
    </w:p>
    <w:p w:rsidR="007C021E" w:rsidRDefault="007C021E" w:rsidP="00F3014B">
      <w:pPr>
        <w:keepNext/>
        <w:rPr>
          <w:rFonts w:eastAsiaTheme="majorEastAsia"/>
        </w:rPr>
      </w:pPr>
      <w:r>
        <w:rPr>
          <w:noProof/>
        </w:rPr>
        <mc:AlternateContent>
          <mc:Choice Requires="wps">
            <w:drawing>
              <wp:anchor distT="0" distB="0" distL="114300" distR="114300" simplePos="0" relativeHeight="251676672" behindDoc="0" locked="0" layoutInCell="1" allowOverlap="1" wp14:anchorId="7EC72D98" wp14:editId="3A2D0B11">
                <wp:simplePos x="0" y="0"/>
                <wp:positionH relativeFrom="column">
                  <wp:posOffset>-1905</wp:posOffset>
                </wp:positionH>
                <wp:positionV relativeFrom="paragraph">
                  <wp:posOffset>1854835</wp:posOffset>
                </wp:positionV>
                <wp:extent cx="11525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rsidR="007C021E" w:rsidRPr="007C021E" w:rsidRDefault="007C021E" w:rsidP="007C021E">
                            <w:pPr>
                              <w:pStyle w:val="Beschriftung"/>
                              <w:rPr>
                                <w:rFonts w:eastAsiaTheme="majorEastAsia"/>
                                <w:i w:val="0"/>
                                <w:sz w:val="24"/>
                                <w:szCs w:val="24"/>
                              </w:rPr>
                            </w:pPr>
                            <w:r>
                              <w:rPr>
                                <w:b/>
                                <w:i w:val="0"/>
                              </w:rPr>
                              <w:t>Abb.</w:t>
                            </w:r>
                            <w:r w:rsidRPr="007C021E">
                              <w:rPr>
                                <w:b/>
                                <w:i w:val="0"/>
                              </w:rPr>
                              <w:fldChar w:fldCharType="begin"/>
                            </w:r>
                            <w:r w:rsidRPr="007C021E">
                              <w:rPr>
                                <w:b/>
                                <w:i w:val="0"/>
                              </w:rPr>
                              <w:instrText xml:space="preserve"> SEQ Abb. \* ARABIC </w:instrText>
                            </w:r>
                            <w:r w:rsidRPr="007C021E">
                              <w:rPr>
                                <w:b/>
                                <w:i w:val="0"/>
                              </w:rPr>
                              <w:fldChar w:fldCharType="separate"/>
                            </w:r>
                            <w:r w:rsidR="009C78D2">
                              <w:rPr>
                                <w:b/>
                                <w:i w:val="0"/>
                                <w:noProof/>
                              </w:rPr>
                              <w:t>7</w:t>
                            </w:r>
                            <w:r w:rsidRPr="007C021E">
                              <w:rPr>
                                <w:b/>
                                <w:i w:val="0"/>
                              </w:rPr>
                              <w:fldChar w:fldCharType="end"/>
                            </w:r>
                            <w:r w:rsidRPr="007C021E">
                              <w:rPr>
                                <w:b/>
                                <w:i w:val="0"/>
                              </w:rPr>
                              <w:t>:</w:t>
                            </w:r>
                            <w:r w:rsidRPr="007C021E">
                              <w:rPr>
                                <w:i w:val="0"/>
                              </w:rPr>
                              <w:t xml:space="preserve"> </w:t>
                            </w:r>
                            <w:proofErr w:type="spellStart"/>
                            <w:r w:rsidRPr="007C021E">
                              <w:rPr>
                                <w:i w:val="0"/>
                              </w:rPr>
                              <w:t>HomeMatic</w:t>
                            </w:r>
                            <w:proofErr w:type="spellEnd"/>
                            <w:r w:rsidRPr="007C021E">
                              <w:rPr>
                                <w:i w:val="0"/>
                              </w:rPr>
                              <w:t xml:space="preserve"> Funk-Türschlossantrieb </w:t>
                            </w:r>
                            <w:proofErr w:type="spellStart"/>
                            <w:r w:rsidRPr="007C021E">
                              <w:rPr>
                                <w:i w:val="0"/>
                              </w:rPr>
                              <w:t>KeyMatic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72D98" id="Textfeld 8" o:spid="_x0000_s1032" type="#_x0000_t202" style="position:absolute;left:0;text-align:left;margin-left:-.15pt;margin-top:146.05pt;width:9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" stroked="f">
                <v:textbox style="mso-fit-shape-to-text:t" inset="0,0,0,0">
                  <w:txbxContent>
                    <w:p w:rsidR="007C021E" w:rsidRPr="007C021E" w:rsidRDefault="007C021E" w:rsidP="007C021E">
                      <w:pPr>
                        <w:pStyle w:val="Beschriftung"/>
                        <w:rPr>
                          <w:rFonts w:eastAsiaTheme="majorEastAsia"/>
                          <w:i w:val="0"/>
                          <w:sz w:val="24"/>
                          <w:szCs w:val="24"/>
                        </w:rPr>
                      </w:pPr>
                      <w:r>
                        <w:rPr>
                          <w:b/>
                          <w:i w:val="0"/>
                        </w:rPr>
                        <w:t>Abb.</w:t>
                      </w:r>
                      <w:r w:rsidRPr="007C021E">
                        <w:rPr>
                          <w:b/>
                          <w:i w:val="0"/>
                        </w:rPr>
                        <w:fldChar w:fldCharType="begin"/>
                      </w:r>
                      <w:r w:rsidRPr="007C021E">
                        <w:rPr>
                          <w:b/>
                          <w:i w:val="0"/>
                        </w:rPr>
                        <w:instrText xml:space="preserve"> SEQ Abb. \* ARABIC </w:instrText>
                      </w:r>
                      <w:r w:rsidRPr="007C021E">
                        <w:rPr>
                          <w:b/>
                          <w:i w:val="0"/>
                        </w:rPr>
                        <w:fldChar w:fldCharType="separate"/>
                      </w:r>
                      <w:r w:rsidR="009C78D2">
                        <w:rPr>
                          <w:b/>
                          <w:i w:val="0"/>
                          <w:noProof/>
                        </w:rPr>
                        <w:t>7</w:t>
                      </w:r>
                      <w:r w:rsidRPr="007C021E">
                        <w:rPr>
                          <w:b/>
                          <w:i w:val="0"/>
                        </w:rPr>
                        <w:fldChar w:fldCharType="end"/>
                      </w:r>
                      <w:r w:rsidRPr="007C021E">
                        <w:rPr>
                          <w:b/>
                          <w:i w:val="0"/>
                        </w:rPr>
                        <w:t>:</w:t>
                      </w:r>
                      <w:r w:rsidRPr="007C021E">
                        <w:rPr>
                          <w:i w:val="0"/>
                        </w:rPr>
                        <w:t xml:space="preserve"> </w:t>
                      </w:r>
                      <w:proofErr w:type="spellStart"/>
                      <w:r w:rsidRPr="007C021E">
                        <w:rPr>
                          <w:i w:val="0"/>
                        </w:rPr>
                        <w:t>HomeMatic</w:t>
                      </w:r>
                      <w:proofErr w:type="spellEnd"/>
                      <w:r w:rsidRPr="007C021E">
                        <w:rPr>
                          <w:i w:val="0"/>
                        </w:rPr>
                        <w:t xml:space="preserve"> Funk-Türschlossantrieb </w:t>
                      </w:r>
                      <w:proofErr w:type="spellStart"/>
                      <w:r w:rsidRPr="007C021E">
                        <w:rPr>
                          <w:i w:val="0"/>
                        </w:rPr>
                        <w:t>KeyMatic</w:t>
                      </w:r>
                      <w:proofErr w:type="spellEnd"/>
                    </w:p>
                  </w:txbxContent>
                </v:textbox>
                <w10:wrap type="square"/>
              </v:shape>
            </w:pict>
          </mc:Fallback>
        </mc:AlternateContent>
      </w:r>
      <w:r w:rsidRPr="007C021E">
        <w:rPr>
          <w:rFonts w:eastAsiaTheme="majorEastAsia"/>
        </w:rPr>
        <w:drawing>
          <wp:anchor distT="0" distB="0" distL="114300" distR="114300" simplePos="0" relativeHeight="251674624" behindDoc="0" locked="0" layoutInCell="1" allowOverlap="1" wp14:anchorId="3E70F128">
            <wp:simplePos x="0" y="0"/>
            <wp:positionH relativeFrom="column">
              <wp:posOffset>-1905</wp:posOffset>
            </wp:positionH>
            <wp:positionV relativeFrom="paragraph">
              <wp:posOffset>57150</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rFonts w:eastAsiaTheme="majorEastAsia"/>
        </w:rPr>
        <w:t>Ein automatisches Türschloss (vgl. Abb.7)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7C021E" w:rsidRPr="00E064F1" w:rsidRDefault="009C78D2" w:rsidP="00F3014B">
      <w:pPr>
        <w:keepNext/>
        <w:rPr>
          <w:rFonts w:eastAsiaTheme="majorEastAsia"/>
        </w:rPr>
      </w:pPr>
      <w:r>
        <w:rPr>
          <w:noProof/>
        </w:rPr>
        <mc:AlternateContent>
          <mc:Choice Requires="wps">
            <w:drawing>
              <wp:anchor distT="0" distB="0" distL="114300" distR="114300" simplePos="0" relativeHeight="251679744" behindDoc="0" locked="0" layoutInCell="1" allowOverlap="1" wp14:anchorId="626E6581" wp14:editId="4038F9A1">
                <wp:simplePos x="0" y="0"/>
                <wp:positionH relativeFrom="column">
                  <wp:posOffset>3256915</wp:posOffset>
                </wp:positionH>
                <wp:positionV relativeFrom="paragraph">
                  <wp:posOffset>2479675</wp:posOffset>
                </wp:positionV>
                <wp:extent cx="21431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9C78D2" w:rsidRPr="009C78D2" w:rsidRDefault="009C78D2" w:rsidP="009C78D2">
                            <w:pPr>
                              <w:pStyle w:val="Beschriftung"/>
                              <w:rPr>
                                <w:rFonts w:eastAsiaTheme="majorEastAsia"/>
                                <w:i w:val="0"/>
                                <w:sz w:val="24"/>
                                <w:szCs w:val="24"/>
                              </w:rPr>
                            </w:pPr>
                            <w:r>
                              <w:rPr>
                                <w:b/>
                                <w:i w:val="0"/>
                              </w:rPr>
                              <w:t>Abb.</w:t>
                            </w:r>
                            <w:r w:rsidRPr="009C78D2">
                              <w:rPr>
                                <w:b/>
                                <w:i w:val="0"/>
                              </w:rPr>
                              <w:fldChar w:fldCharType="begin"/>
                            </w:r>
                            <w:r w:rsidRPr="009C78D2">
                              <w:rPr>
                                <w:b/>
                                <w:i w:val="0"/>
                              </w:rPr>
                              <w:instrText xml:space="preserve"> SEQ Abb. \* ARABIC </w:instrText>
                            </w:r>
                            <w:r w:rsidRPr="009C78D2">
                              <w:rPr>
                                <w:b/>
                                <w:i w:val="0"/>
                              </w:rPr>
                              <w:fldChar w:fldCharType="separate"/>
                            </w:r>
                            <w:r w:rsidRPr="009C78D2">
                              <w:rPr>
                                <w:b/>
                                <w:i w:val="0"/>
                                <w:noProof/>
                              </w:rPr>
                              <w:t>8</w:t>
                            </w:r>
                            <w:r w:rsidRPr="009C78D2">
                              <w:rPr>
                                <w:b/>
                                <w:i w:val="0"/>
                              </w:rPr>
                              <w:fldChar w:fldCharType="end"/>
                            </w:r>
                            <w:r w:rsidRPr="009C78D2">
                              <w:rPr>
                                <w:b/>
                                <w:i w:val="0"/>
                              </w:rPr>
                              <w:t>:</w:t>
                            </w:r>
                            <w:r w:rsidRPr="009C78D2">
                              <w:rPr>
                                <w:i w:val="0"/>
                              </w:rPr>
                              <w:t xml:space="preserve"> </w:t>
                            </w:r>
                            <w:proofErr w:type="spellStart"/>
                            <w:r w:rsidRPr="009C78D2">
                              <w:rPr>
                                <w:i w:val="0"/>
                              </w:rPr>
                              <w:t>HomeMatic</w:t>
                            </w:r>
                            <w:proofErr w:type="spellEnd"/>
                            <w:r w:rsidRPr="009C78D2">
                              <w:rPr>
                                <w:i w:val="0"/>
                              </w:rPr>
                              <w:t xml:space="preserve"> Funk- Glasbruchspezialsensor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E6581" id="Textfeld 9" o:spid="_x0000_s1033" type="#_x0000_t202" style="position:absolute;left:0;text-align:left;margin-left:256.45pt;margin-top:195.25pt;width:168.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" stroked="f">
                <v:textbox style="mso-fit-shape-to-text:t" inset="0,0,0,0">
                  <w:txbxContent>
                    <w:p w:rsidR="009C78D2" w:rsidRPr="009C78D2" w:rsidRDefault="009C78D2" w:rsidP="009C78D2">
                      <w:pPr>
                        <w:pStyle w:val="Beschriftung"/>
                        <w:rPr>
                          <w:rFonts w:eastAsiaTheme="majorEastAsia"/>
                          <w:i w:val="0"/>
                          <w:sz w:val="24"/>
                          <w:szCs w:val="24"/>
                        </w:rPr>
                      </w:pPr>
                      <w:r>
                        <w:rPr>
                          <w:b/>
                          <w:i w:val="0"/>
                        </w:rPr>
                        <w:t>Abb.</w:t>
                      </w:r>
                      <w:r w:rsidRPr="009C78D2">
                        <w:rPr>
                          <w:b/>
                          <w:i w:val="0"/>
                        </w:rPr>
                        <w:fldChar w:fldCharType="begin"/>
                      </w:r>
                      <w:r w:rsidRPr="009C78D2">
                        <w:rPr>
                          <w:b/>
                          <w:i w:val="0"/>
                        </w:rPr>
                        <w:instrText xml:space="preserve"> SEQ Abb. \* ARABIC </w:instrText>
                      </w:r>
                      <w:r w:rsidRPr="009C78D2">
                        <w:rPr>
                          <w:b/>
                          <w:i w:val="0"/>
                        </w:rPr>
                        <w:fldChar w:fldCharType="separate"/>
                      </w:r>
                      <w:r w:rsidRPr="009C78D2">
                        <w:rPr>
                          <w:b/>
                          <w:i w:val="0"/>
                          <w:noProof/>
                        </w:rPr>
                        <w:t>8</w:t>
                      </w:r>
                      <w:r w:rsidRPr="009C78D2">
                        <w:rPr>
                          <w:b/>
                          <w:i w:val="0"/>
                        </w:rPr>
                        <w:fldChar w:fldCharType="end"/>
                      </w:r>
                      <w:r w:rsidRPr="009C78D2">
                        <w:rPr>
                          <w:b/>
                          <w:i w:val="0"/>
                        </w:rPr>
                        <w:t>:</w:t>
                      </w:r>
                      <w:r w:rsidRPr="009C78D2">
                        <w:rPr>
                          <w:i w:val="0"/>
                        </w:rPr>
                        <w:t xml:space="preserve"> </w:t>
                      </w:r>
                      <w:proofErr w:type="spellStart"/>
                      <w:r w:rsidRPr="009C78D2">
                        <w:rPr>
                          <w:i w:val="0"/>
                        </w:rPr>
                        <w:t>HomeMatic</w:t>
                      </w:r>
                      <w:proofErr w:type="spellEnd"/>
                      <w:r w:rsidRPr="009C78D2">
                        <w:rPr>
                          <w:i w:val="0"/>
                        </w:rPr>
                        <w:t xml:space="preserve"> Funk- Glasbruchspezialsensor</w:t>
                      </w:r>
                    </w:p>
                  </w:txbxContent>
                </v:textbox>
                <w10:wrap type="square"/>
              </v:shape>
            </w:pict>
          </mc:Fallback>
        </mc:AlternateContent>
      </w:r>
      <w:r w:rsidRPr="009C78D2">
        <w:rPr>
          <w:rFonts w:eastAsiaTheme="majorEastAsia"/>
        </w:rPr>
        <w:drawing>
          <wp:anchor distT="0" distB="0" distL="114300" distR="114300" simplePos="0" relativeHeight="251677696" behindDoc="0" locked="0" layoutInCell="1" allowOverlap="1" wp14:anchorId="419D6C38">
            <wp:simplePos x="0" y="0"/>
            <wp:positionH relativeFrom="margin">
              <wp:posOffset>3256915</wp:posOffset>
            </wp:positionH>
            <wp:positionV relativeFrom="paragraph">
              <wp:posOffset>815340</wp:posOffset>
            </wp:positionV>
            <wp:extent cx="2143125" cy="1607185"/>
            <wp:effectExtent l="19050" t="19050" r="28575" b="12065"/>
            <wp:wrapSquare wrapText="bothSides"/>
            <wp:docPr id="10"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C021E">
        <w:rPr>
          <w:rFonts w:eastAsiaTheme="majorEastAsia"/>
        </w:rPr>
        <w:t xml:space="preserve">Um die Einbruchsicherheit noch weiter zu erhöhen werden von verschiedenen Herstellern </w:t>
      </w:r>
      <w:r w:rsidR="00507DF9">
        <w:rPr>
          <w:rFonts w:eastAsiaTheme="majorEastAsia"/>
        </w:rPr>
        <w:t>so genannte Glasbruchsensoren angeboten. Diese erkennen durch ein Piezoelement, bei Anbringung an einem Fenster, Vitrine oder einer Glastür, die beim Glasbruch entstehenden Frequenzen</w:t>
      </w:r>
      <w:r>
        <w:rPr>
          <w:rFonts w:eastAsiaTheme="majorEastAsia"/>
        </w:rPr>
        <w:t xml:space="preserve"> und steuern dann die Zentraleinheit an, welche einen Alarm auslösen oder den Hauseigentümer verständigen kann</w:t>
      </w:r>
      <w:r w:rsidR="00507DF9">
        <w:rPr>
          <w:rFonts w:eastAsiaTheme="majorEastAsia"/>
        </w:rPr>
        <w:t xml:space="preserve">. </w:t>
      </w:r>
    </w:p>
    <w:p w:rsidR="00B907B9" w:rsidRDefault="00B907B9">
      <w:pPr>
        <w:rPr>
          <w:rFonts w:asciiTheme="majorHAnsi" w:eastAsiaTheme="majorEastAsia" w:hAnsiTheme="majorHAnsi" w:cstheme="majorBidi"/>
          <w:color w:val="2F5496" w:themeColor="accent1" w:themeShade="BF"/>
          <w:sz w:val="32"/>
          <w:szCs w:val="32"/>
        </w:rPr>
      </w:pPr>
    </w:p>
    <w:p w:rsidR="009C78D2" w:rsidRDefault="009C78D2">
      <w:pPr>
        <w:rPr>
          <w:rFonts w:asciiTheme="majorHAnsi" w:eastAsiaTheme="majorEastAsia" w:hAnsiTheme="majorHAnsi" w:cstheme="majorBidi"/>
          <w:color w:val="2F5496" w:themeColor="accent1" w:themeShade="BF"/>
          <w:sz w:val="32"/>
          <w:szCs w:val="32"/>
        </w:rPr>
      </w:pPr>
    </w:p>
    <w:p w:rsidR="009C78D2" w:rsidRDefault="009C78D2">
      <w:pPr>
        <w:rPr>
          <w:rFonts w:asciiTheme="majorHAnsi" w:eastAsiaTheme="majorEastAsia" w:hAnsiTheme="majorHAnsi" w:cstheme="majorBidi"/>
          <w:color w:val="2F5496" w:themeColor="accent1" w:themeShade="BF"/>
          <w:sz w:val="32"/>
          <w:szCs w:val="32"/>
        </w:rPr>
      </w:pPr>
    </w:p>
    <w:p w:rsidR="009C78D2" w:rsidRPr="00B907B9" w:rsidRDefault="009C78D2">
      <w:pPr>
        <w:rPr>
          <w:rFonts w:asciiTheme="majorHAnsi" w:eastAsiaTheme="majorEastAsia" w:hAnsiTheme="majorHAnsi" w:cstheme="majorBidi"/>
          <w:color w:val="2F5496" w:themeColor="accent1" w:themeShade="BF"/>
          <w:sz w:val="32"/>
          <w:szCs w:val="32"/>
        </w:rPr>
      </w:pPr>
      <w:bookmarkStart w:id="0" w:name="_GoBack"/>
      <w:bookmarkEnd w:id="0"/>
      <w:r>
        <w:rPr>
          <w:rFonts w:asciiTheme="majorHAnsi" w:eastAsiaTheme="majorEastAsia" w:hAnsiTheme="majorHAnsi" w:cstheme="majorBidi"/>
          <w:color w:val="2F5496" w:themeColor="accent1" w:themeShade="BF"/>
          <w:sz w:val="32"/>
          <w:szCs w:val="32"/>
        </w:rPr>
        <w:t xml:space="preserve">Quelle: </w:t>
      </w:r>
      <w:r w:rsidRPr="009C78D2">
        <w:rPr>
          <w:rFonts w:asciiTheme="majorHAnsi" w:eastAsiaTheme="majorEastAsia" w:hAnsiTheme="majorHAnsi" w:cstheme="majorBidi"/>
          <w:color w:val="2F5496" w:themeColor="accent1" w:themeShade="BF"/>
          <w:sz w:val="32"/>
          <w:szCs w:val="32"/>
        </w:rPr>
        <w:t>http://www.myhomematic.de</w:t>
      </w:r>
    </w:p>
    <w:sectPr w:rsidR="009C78D2" w:rsidRPr="00B907B9" w:rsidSect="003D118A">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8C"/>
    <w:rsid w:val="00297B70"/>
    <w:rsid w:val="003D118A"/>
    <w:rsid w:val="003F3062"/>
    <w:rsid w:val="00470585"/>
    <w:rsid w:val="004D5E8F"/>
    <w:rsid w:val="00507DF9"/>
    <w:rsid w:val="00524807"/>
    <w:rsid w:val="00611C8C"/>
    <w:rsid w:val="00640E96"/>
    <w:rsid w:val="007C021E"/>
    <w:rsid w:val="008B5D61"/>
    <w:rsid w:val="00963312"/>
    <w:rsid w:val="009824D9"/>
    <w:rsid w:val="009C78D2"/>
    <w:rsid w:val="00A60217"/>
    <w:rsid w:val="00A708FF"/>
    <w:rsid w:val="00B65F1A"/>
    <w:rsid w:val="00B907B9"/>
    <w:rsid w:val="00E064F1"/>
    <w:rsid w:val="00EB4141"/>
    <w:rsid w:val="00EC73B9"/>
    <w:rsid w:val="00F3014B"/>
    <w:rsid w:val="00F91194"/>
    <w:rsid w:val="00FF2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0805"/>
  <w15:chartTrackingRefBased/>
  <w15:docId w15:val="{D55B9AB2-3DF9-4D12-A970-85661055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24D9"/>
    <w:pPr>
      <w:keepNext/>
      <w:keepLines/>
      <w:spacing w:before="120" w:after="240"/>
      <w:jc w:val="center"/>
      <w:outlineLvl w:val="1"/>
    </w:pPr>
    <w:rPr>
      <w:rFonts w:eastAsiaTheme="majorEastAsia" w:cstheme="majorBidi"/>
      <w:b/>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824D9"/>
    <w:rPr>
      <w:rFonts w:ascii="Times New Roman" w:eastAsiaTheme="majorEastAsia" w:hAnsi="Times New Roman" w:cstheme="majorBidi"/>
      <w:b/>
      <w:sz w:val="28"/>
      <w:szCs w:val="26"/>
    </w:rPr>
  </w:style>
  <w:style w:type="character" w:customStyle="1" w:styleId="berschrift1Zchn">
    <w:name w:val="Überschrift 1 Zchn"/>
    <w:basedOn w:val="Absatz-Standardschriftart"/>
    <w:link w:val="berschrift1"/>
    <w:uiPriority w:val="9"/>
    <w:rsid w:val="00611C8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F911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00EA2-3A67-48CF-AD7C-24A2A2C1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Bröer</dc:creator>
  <cp:keywords/>
  <dc:description/>
  <cp:lastModifiedBy>Maximilian Bröer</cp:lastModifiedBy>
  <cp:revision>5</cp:revision>
  <dcterms:created xsi:type="dcterms:W3CDTF">2017-10-04T08:08:00Z</dcterms:created>
  <dcterms:modified xsi:type="dcterms:W3CDTF">2017-10-05T05:55:00Z</dcterms:modified>
</cp:coreProperties>
</file>