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A8FDA" w14:textId="77777777" w:rsidR="00CD6CC1" w:rsidRPr="00CD6CC1" w:rsidRDefault="00CD6CC1" w:rsidP="00CD6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T" w:eastAsia="en-AT"/>
          <w14:ligatures w14:val="none"/>
        </w:rPr>
      </w:pPr>
      <w:r w:rsidRPr="00CD6C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T" w:eastAsia="en-AT"/>
          <w14:ligatures w14:val="none"/>
        </w:rPr>
        <w:t>Tour Planner Protocol</w:t>
      </w:r>
    </w:p>
    <w:p w14:paraId="490D6C58" w14:textId="77777777" w:rsidR="00CD6CC1" w:rsidRPr="00CD6CC1" w:rsidRDefault="00CD6CC1" w:rsidP="00CD6C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T" w:eastAsia="en-AT"/>
          <w14:ligatures w14:val="none"/>
        </w:rPr>
      </w:pPr>
      <w:r w:rsidRPr="00CD6C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T" w:eastAsia="en-AT"/>
          <w14:ligatures w14:val="none"/>
        </w:rPr>
        <w:t>1. Introduction</w:t>
      </w:r>
    </w:p>
    <w:p w14:paraId="2302571E" w14:textId="77777777" w:rsidR="00CD6CC1" w:rsidRPr="00CD6CC1" w:rsidRDefault="00CD6CC1" w:rsidP="00CD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CD6CC1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This protocol document describes the user experience (UX) of the Tour Planner application. The application allows users to manage tours and tour logs using a Windows Presentation Foundation (WPF) interface implemented in C#. The application follows the MVVM pattern, ensuring a clean separation between the UI and business logic.</w:t>
      </w:r>
    </w:p>
    <w:p w14:paraId="2BD4EA00" w14:textId="77777777" w:rsidR="00CD6CC1" w:rsidRPr="00CD6CC1" w:rsidRDefault="00CD6CC1" w:rsidP="00CD6C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T" w:eastAsia="en-AT"/>
          <w14:ligatures w14:val="none"/>
        </w:rPr>
      </w:pPr>
      <w:r w:rsidRPr="00CD6C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T" w:eastAsia="en-AT"/>
          <w14:ligatures w14:val="none"/>
        </w:rPr>
        <w:t>2. Application Overview</w:t>
      </w:r>
    </w:p>
    <w:p w14:paraId="2221BC26" w14:textId="77777777" w:rsidR="00CD6CC1" w:rsidRPr="00CD6CC1" w:rsidRDefault="00CD6CC1" w:rsidP="00CD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CD6CC1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The Tour Planner application provides functionalities for:</w:t>
      </w:r>
    </w:p>
    <w:p w14:paraId="033BAF7C" w14:textId="77777777" w:rsidR="00CD6CC1" w:rsidRPr="00CD6CC1" w:rsidRDefault="00CD6CC1" w:rsidP="00CD6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CD6CC1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Creating, modifying, and deleting tours.</w:t>
      </w:r>
    </w:p>
    <w:p w14:paraId="23C7EBEF" w14:textId="77777777" w:rsidR="00CD6CC1" w:rsidRPr="00CD6CC1" w:rsidRDefault="00CD6CC1" w:rsidP="00CD6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CD6CC1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Viewing detailed information about each tour.</w:t>
      </w:r>
    </w:p>
    <w:p w14:paraId="47B2F908" w14:textId="77777777" w:rsidR="00CD6CC1" w:rsidRPr="00CD6CC1" w:rsidRDefault="00CD6CC1" w:rsidP="00CD6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CD6CC1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Adding, updating, and removing logs associated with tours.</w:t>
      </w:r>
    </w:p>
    <w:p w14:paraId="38088425" w14:textId="77777777" w:rsidR="00CD6CC1" w:rsidRPr="00CD6CC1" w:rsidRDefault="00CD6CC1" w:rsidP="00CD6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CD6CC1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Displaying logs in a detailed view.</w:t>
      </w:r>
    </w:p>
    <w:p w14:paraId="39C249EC" w14:textId="77777777" w:rsidR="00CD6CC1" w:rsidRPr="00CD6CC1" w:rsidRDefault="00CD6CC1" w:rsidP="00CD6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CD6CC1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Validating user inputs to prevent application crashes.</w:t>
      </w:r>
    </w:p>
    <w:p w14:paraId="6D9AAB56" w14:textId="77777777" w:rsidR="00CD6CC1" w:rsidRPr="00CD6CC1" w:rsidRDefault="00CD6CC1" w:rsidP="00CD6C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T" w:eastAsia="en-AT"/>
          <w14:ligatures w14:val="none"/>
        </w:rPr>
      </w:pPr>
      <w:r w:rsidRPr="00CD6C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T" w:eastAsia="en-AT"/>
          <w14:ligatures w14:val="none"/>
        </w:rPr>
        <w:t>3. User Interface Description</w:t>
      </w:r>
    </w:p>
    <w:p w14:paraId="61AC02D1" w14:textId="77777777" w:rsidR="00CD6CC1" w:rsidRPr="00CD6CC1" w:rsidRDefault="00CD6CC1" w:rsidP="00CD6CC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AT" w:eastAsia="en-AT"/>
          <w14:ligatures w14:val="none"/>
        </w:rPr>
      </w:pPr>
      <w:r w:rsidRPr="00CD6CC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AT" w:eastAsia="en-AT"/>
          <w14:ligatures w14:val="none"/>
        </w:rPr>
        <w:t>Main Window</w:t>
      </w:r>
    </w:p>
    <w:p w14:paraId="1EF50071" w14:textId="77777777" w:rsidR="00CD6CC1" w:rsidRPr="00CD6CC1" w:rsidRDefault="00CD6CC1" w:rsidP="00CD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CD6CC1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The main window is the central hub of the application, displaying the list of tours and providing options to add, update, or delete tours and logs.</w:t>
      </w:r>
    </w:p>
    <w:p w14:paraId="381EB3D6" w14:textId="77777777" w:rsidR="00CD6CC1" w:rsidRDefault="00CD6CC1" w:rsidP="00CD6CC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en-AT" w:eastAsia="en-AT"/>
          <w14:ligatures w14:val="none"/>
        </w:rPr>
      </w:pPr>
      <w:r w:rsidRPr="00CD6CC1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en-AT" w:eastAsia="en-AT"/>
          <w14:ligatures w14:val="none"/>
        </w:rPr>
        <w:t>Wireframe</w:t>
      </w:r>
    </w:p>
    <w:p w14:paraId="1F38B969" w14:textId="4363B940" w:rsidR="00CD6CC1" w:rsidRDefault="00CD6CC1" w:rsidP="00CD6CC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en-AT" w:eastAsia="en-A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15"/>
          <w:szCs w:val="15"/>
          <w:lang w:val="en-AT" w:eastAsia="en-AT"/>
        </w:rPr>
        <w:drawing>
          <wp:inline distT="0" distB="0" distL="0" distR="0" wp14:anchorId="63C6B586" wp14:editId="27CA2393">
            <wp:extent cx="3225127" cy="2933700"/>
            <wp:effectExtent l="0" t="0" r="0" b="0"/>
            <wp:docPr id="1990285356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85356" name="Picture 1" descr="A screenshot of a map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517" cy="293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C472" w14:textId="77777777" w:rsidR="00CD6CC1" w:rsidRPr="00CD6CC1" w:rsidRDefault="00CD6CC1" w:rsidP="00CD6CC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en-AT" w:eastAsia="en-AT"/>
          <w14:ligatures w14:val="none"/>
        </w:rPr>
      </w:pPr>
    </w:p>
    <w:p w14:paraId="1443A979" w14:textId="77777777" w:rsidR="00CD6CC1" w:rsidRPr="00CD6CC1" w:rsidRDefault="00CD6CC1" w:rsidP="00CD6C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T" w:eastAsia="en-AT"/>
          <w14:ligatures w14:val="none"/>
        </w:rPr>
      </w:pPr>
      <w:r w:rsidRPr="00CD6C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T" w:eastAsia="en-AT"/>
          <w14:ligatures w14:val="none"/>
        </w:rPr>
        <w:t>4. Features Implemented</w:t>
      </w:r>
    </w:p>
    <w:p w14:paraId="02C94766" w14:textId="77777777" w:rsidR="00CD6CC1" w:rsidRPr="00CD6CC1" w:rsidRDefault="00CD6CC1" w:rsidP="00CD6CC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AT" w:eastAsia="en-AT"/>
          <w14:ligatures w14:val="none"/>
        </w:rPr>
      </w:pPr>
      <w:r w:rsidRPr="00CD6CC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AT" w:eastAsia="en-AT"/>
          <w14:ligatures w14:val="none"/>
        </w:rPr>
        <w:t>GUI Features</w:t>
      </w:r>
    </w:p>
    <w:p w14:paraId="7EC4CF9F" w14:textId="77777777" w:rsidR="00CD6CC1" w:rsidRPr="00CD6CC1" w:rsidRDefault="00CD6CC1" w:rsidP="00CD6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CD6C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T" w:eastAsia="en-AT"/>
          <w14:ligatures w14:val="none"/>
        </w:rPr>
        <w:lastRenderedPageBreak/>
        <w:t>Correct Data Binding</w:t>
      </w:r>
      <w:r w:rsidRPr="00CD6CC1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: All UI elements are correctly bound to view model properties, ensuring data integrity and synchronization.</w:t>
      </w:r>
    </w:p>
    <w:p w14:paraId="5F5DF01D" w14:textId="77777777" w:rsidR="00CD6CC1" w:rsidRPr="00CD6CC1" w:rsidRDefault="00CD6CC1" w:rsidP="00CD6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CD6C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T" w:eastAsia="en-AT"/>
          <w14:ligatures w14:val="none"/>
        </w:rPr>
        <w:t>Responsive UI</w:t>
      </w:r>
      <w:r w:rsidRPr="00CD6CC1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: The UI adjusts to window size changes, providing a consistent user experience across different screen sizes.</w:t>
      </w:r>
    </w:p>
    <w:p w14:paraId="31D161ED" w14:textId="77777777" w:rsidR="00CD6CC1" w:rsidRPr="00CD6CC1" w:rsidRDefault="00CD6CC1" w:rsidP="00CD6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CD6C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T" w:eastAsia="en-AT"/>
          <w14:ligatures w14:val="none"/>
        </w:rPr>
        <w:t>Reusable Components</w:t>
      </w:r>
      <w:r w:rsidRPr="00CD6CC1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: The application defines reusable UI components, promoting code reuse and maintainability.</w:t>
      </w:r>
    </w:p>
    <w:p w14:paraId="48A68F53" w14:textId="77777777" w:rsidR="00CD6CC1" w:rsidRPr="00CD6CC1" w:rsidRDefault="00CD6CC1" w:rsidP="00CD6CC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AT" w:eastAsia="en-AT"/>
          <w14:ligatures w14:val="none"/>
        </w:rPr>
      </w:pPr>
      <w:r w:rsidRPr="00CD6CC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AT" w:eastAsia="en-AT"/>
          <w14:ligatures w14:val="none"/>
        </w:rPr>
        <w:t>Tour Features</w:t>
      </w:r>
    </w:p>
    <w:p w14:paraId="38D52EE8" w14:textId="77777777" w:rsidR="00CD6CC1" w:rsidRPr="00CD6CC1" w:rsidRDefault="00CD6CC1" w:rsidP="00CD6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CD6C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T" w:eastAsia="en-AT"/>
          <w14:ligatures w14:val="none"/>
        </w:rPr>
        <w:t>Create/Modify/Delete Tour</w:t>
      </w:r>
      <w:r w:rsidRPr="00CD6CC1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: Users can perform CRUD operations on tours.</w:t>
      </w:r>
    </w:p>
    <w:p w14:paraId="65754642" w14:textId="77777777" w:rsidR="00CD6CC1" w:rsidRPr="00CD6CC1" w:rsidRDefault="00CD6CC1" w:rsidP="00CD6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CD6C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T" w:eastAsia="en-AT"/>
          <w14:ligatures w14:val="none"/>
        </w:rPr>
        <w:t>Tour Attributes</w:t>
      </w:r>
      <w:r w:rsidRPr="00CD6CC1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: Tours include name, description, from, to, route type, distance, estimated time, and map image.</w:t>
      </w:r>
    </w:p>
    <w:p w14:paraId="5F1532DB" w14:textId="77777777" w:rsidR="00CD6CC1" w:rsidRPr="00CD6CC1" w:rsidRDefault="00CD6CC1" w:rsidP="00CD6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CD6C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T" w:eastAsia="en-AT"/>
          <w14:ligatures w14:val="none"/>
        </w:rPr>
        <w:t>Tour Details</w:t>
      </w:r>
      <w:r w:rsidRPr="00CD6CC1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: The details tab shows all attributes of the selected tour.</w:t>
      </w:r>
    </w:p>
    <w:p w14:paraId="4B4CF671" w14:textId="77777777" w:rsidR="00CD6CC1" w:rsidRPr="00CD6CC1" w:rsidRDefault="00CD6CC1" w:rsidP="00CD6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CD6C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T" w:eastAsia="en-AT"/>
          <w14:ligatures w14:val="none"/>
        </w:rPr>
        <w:t>Input Validation</w:t>
      </w:r>
      <w:r w:rsidRPr="00CD6CC1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: User inputs are validated to prevent application crashes.</w:t>
      </w:r>
    </w:p>
    <w:p w14:paraId="629722B1" w14:textId="77777777" w:rsidR="00CD6CC1" w:rsidRPr="00CD6CC1" w:rsidRDefault="00CD6CC1" w:rsidP="00CD6CC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AT" w:eastAsia="en-AT"/>
          <w14:ligatures w14:val="none"/>
        </w:rPr>
      </w:pPr>
      <w:r w:rsidRPr="00CD6CC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AT" w:eastAsia="en-AT"/>
          <w14:ligatures w14:val="none"/>
        </w:rPr>
        <w:t>Log Features</w:t>
      </w:r>
    </w:p>
    <w:p w14:paraId="5B1AD1BE" w14:textId="77777777" w:rsidR="00CD6CC1" w:rsidRPr="00CD6CC1" w:rsidRDefault="00CD6CC1" w:rsidP="00CD6C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CD6C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T" w:eastAsia="en-AT"/>
          <w14:ligatures w14:val="none"/>
        </w:rPr>
        <w:t>Create/Modify/Delete Log</w:t>
      </w:r>
      <w:r w:rsidRPr="00CD6CC1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: Users can perform CRUD operations on tour logs.</w:t>
      </w:r>
    </w:p>
    <w:p w14:paraId="2EED4004" w14:textId="77777777" w:rsidR="00CD6CC1" w:rsidRPr="00CD6CC1" w:rsidRDefault="00CD6CC1" w:rsidP="00CD6C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CD6C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T" w:eastAsia="en-AT"/>
          <w14:ligatures w14:val="none"/>
        </w:rPr>
        <w:t>Log Attributes</w:t>
      </w:r>
      <w:r w:rsidRPr="00CD6CC1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: Logs include date, distance, duration, steps, weather, difficulty, comment, and rating.</w:t>
      </w:r>
    </w:p>
    <w:p w14:paraId="5EBD92B2" w14:textId="77777777" w:rsidR="00CD6CC1" w:rsidRPr="00CD6CC1" w:rsidRDefault="00CD6CC1" w:rsidP="00CD6C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CD6C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T" w:eastAsia="en-AT"/>
          <w14:ligatures w14:val="none"/>
        </w:rPr>
        <w:t>Log Details</w:t>
      </w:r>
      <w:r w:rsidRPr="00CD6CC1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: The logs table shows all logs associated with the selected tour.</w:t>
      </w:r>
    </w:p>
    <w:p w14:paraId="29B1AE2D" w14:textId="77777777" w:rsidR="00CD6CC1" w:rsidRPr="00CD6CC1" w:rsidRDefault="00CD6CC1" w:rsidP="00CD6C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CD6C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T" w:eastAsia="en-AT"/>
          <w14:ligatures w14:val="none"/>
        </w:rPr>
        <w:t>Input Validation</w:t>
      </w:r>
      <w:r w:rsidRPr="00CD6CC1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: User inputs are validated to prevent application crashes.</w:t>
      </w:r>
    </w:p>
    <w:p w14:paraId="2073C353" w14:textId="77777777" w:rsidR="00CD6CC1" w:rsidRPr="00CD6CC1" w:rsidRDefault="00CD6CC1" w:rsidP="00CD6C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T" w:eastAsia="en-AT"/>
          <w14:ligatures w14:val="none"/>
        </w:rPr>
      </w:pPr>
      <w:r w:rsidRPr="00CD6C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T" w:eastAsia="en-AT"/>
          <w14:ligatures w14:val="none"/>
        </w:rPr>
        <w:t>5. Unit Tests</w:t>
      </w:r>
    </w:p>
    <w:p w14:paraId="14190BDD" w14:textId="77777777" w:rsidR="00CD6CC1" w:rsidRPr="00CD6CC1" w:rsidRDefault="00CD6CC1" w:rsidP="00CD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CD6CC1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 xml:space="preserve">The application includes at least </w:t>
      </w:r>
      <w:proofErr w:type="gramStart"/>
      <w:r w:rsidRPr="00CD6CC1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four unit</w:t>
      </w:r>
      <w:proofErr w:type="gramEnd"/>
      <w:r w:rsidRPr="00CD6CC1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 xml:space="preserve"> tests to ensure the correctness of the MVVM implementation:</w:t>
      </w:r>
    </w:p>
    <w:p w14:paraId="1FE8E66B" w14:textId="77777777" w:rsidR="00CD6CC1" w:rsidRPr="00CD6CC1" w:rsidRDefault="00CD6CC1" w:rsidP="00CD6C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proofErr w:type="spellStart"/>
      <w:r w:rsidRPr="00CD6C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T" w:eastAsia="en-AT"/>
          <w14:ligatures w14:val="none"/>
        </w:rPr>
        <w:t>UpdateLogCommand_CanExecute_ReturnsTrueWhenLogIsSelected</w:t>
      </w:r>
      <w:proofErr w:type="spellEnd"/>
      <w:r w:rsidRPr="00CD6CC1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: Verifies that the command can execute when a log is selected.</w:t>
      </w:r>
    </w:p>
    <w:p w14:paraId="44DC5523" w14:textId="77777777" w:rsidR="00CD6CC1" w:rsidRPr="00CD6CC1" w:rsidRDefault="00CD6CC1" w:rsidP="00CD6C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proofErr w:type="spellStart"/>
      <w:r w:rsidRPr="00CD6C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T" w:eastAsia="en-AT"/>
          <w14:ligatures w14:val="none"/>
        </w:rPr>
        <w:t>UpdateLogCommand_CanExecute_ReturnsFalseWhenNoLogIsSelected</w:t>
      </w:r>
      <w:proofErr w:type="spellEnd"/>
      <w:r w:rsidRPr="00CD6CC1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: Verifies that the command cannot execute when no log is selected.</w:t>
      </w:r>
    </w:p>
    <w:p w14:paraId="53BAF761" w14:textId="77777777" w:rsidR="00CD6CC1" w:rsidRPr="00CD6CC1" w:rsidRDefault="00CD6CC1" w:rsidP="00CD6C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proofErr w:type="spellStart"/>
      <w:r w:rsidRPr="00CD6C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T" w:eastAsia="en-AT"/>
          <w14:ligatures w14:val="none"/>
        </w:rPr>
        <w:t>DeleteLogCommand_CanExecute</w:t>
      </w:r>
      <w:proofErr w:type="spellEnd"/>
      <w:r w:rsidRPr="00CD6CC1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: Verifies that the command can execute when a log is selected.</w:t>
      </w:r>
    </w:p>
    <w:p w14:paraId="46B13202" w14:textId="77777777" w:rsidR="00CD6CC1" w:rsidRDefault="00CD6CC1" w:rsidP="00CD6C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proofErr w:type="spellStart"/>
      <w:r w:rsidRPr="00CD6C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T" w:eastAsia="en-AT"/>
          <w14:ligatures w14:val="none"/>
        </w:rPr>
        <w:t>DeleteLogCommand_CannotExecute_WhenLogIsNull</w:t>
      </w:r>
      <w:proofErr w:type="spellEnd"/>
      <w:r w:rsidRPr="00CD6CC1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: Verifies that the command cannot execute when no log is selected.</w:t>
      </w:r>
    </w:p>
    <w:p w14:paraId="4A585A09" w14:textId="77777777" w:rsidR="00CD6CC1" w:rsidRDefault="00CD6CC1" w:rsidP="00CD6C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T" w:eastAsia="en-AT"/>
          <w14:ligatures w14:val="none"/>
        </w:rPr>
      </w:pPr>
    </w:p>
    <w:p w14:paraId="02168281" w14:textId="77777777" w:rsidR="00CD6CC1" w:rsidRPr="00CD6CC1" w:rsidRDefault="00CD6CC1" w:rsidP="00CD6C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T" w:eastAsia="en-AT"/>
          <w14:ligatures w14:val="none"/>
        </w:rPr>
      </w:pPr>
      <w:r w:rsidRPr="00CD6C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T" w:eastAsia="en-AT"/>
          <w14:ligatures w14:val="none"/>
        </w:rPr>
        <w:t>6. Setup and Running the Application</w:t>
      </w:r>
    </w:p>
    <w:p w14:paraId="34993C0C" w14:textId="77777777" w:rsidR="00CD6CC1" w:rsidRPr="00CD6CC1" w:rsidRDefault="00CD6CC1" w:rsidP="00CD6CC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AT" w:eastAsia="en-AT"/>
          <w14:ligatures w14:val="none"/>
        </w:rPr>
      </w:pPr>
      <w:r w:rsidRPr="00CD6CC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AT" w:eastAsia="en-AT"/>
          <w14:ligatures w14:val="none"/>
        </w:rPr>
        <w:t>Prerequisites</w:t>
      </w:r>
    </w:p>
    <w:p w14:paraId="75A16024" w14:textId="77777777" w:rsidR="00CD6CC1" w:rsidRPr="00CD6CC1" w:rsidRDefault="00CD6CC1" w:rsidP="00CD6C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CD6CC1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Docker and Docker Compose installed on your machine.</w:t>
      </w:r>
    </w:p>
    <w:p w14:paraId="4AF2365F" w14:textId="77777777" w:rsidR="00CD6CC1" w:rsidRPr="00CD6CC1" w:rsidRDefault="00CD6CC1" w:rsidP="00CD6CC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AT" w:eastAsia="en-AT"/>
          <w14:ligatures w14:val="none"/>
        </w:rPr>
      </w:pPr>
      <w:r w:rsidRPr="00CD6CC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AT" w:eastAsia="en-AT"/>
          <w14:ligatures w14:val="none"/>
        </w:rPr>
        <w:t>Steps to Run the Application</w:t>
      </w:r>
    </w:p>
    <w:p w14:paraId="41FBD63A" w14:textId="117D4A0A" w:rsidR="00CD6CC1" w:rsidRPr="00CD6CC1" w:rsidRDefault="00CD6CC1" w:rsidP="00CD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proofErr w:type="gramStart"/>
      <w:r w:rsidRPr="00CD6CC1">
        <w:rPr>
          <w:rFonts w:ascii="Times New Roman" w:eastAsia="Times New Roman" w:hAnsi="Symbol" w:cs="Times New Roman"/>
          <w:kern w:val="0"/>
          <w:sz w:val="24"/>
          <w:szCs w:val="24"/>
          <w:lang w:val="en-AT" w:eastAsia="en-AT"/>
          <w14:ligatures w14:val="none"/>
        </w:rPr>
        <w:t></w:t>
      </w:r>
      <w:r w:rsidRPr="00CD6CC1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 xml:space="preserve">  </w:t>
      </w:r>
      <w:r w:rsidRPr="00CD6C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T" w:eastAsia="en-AT"/>
          <w14:ligatures w14:val="none"/>
        </w:rPr>
        <w:t>Run</w:t>
      </w:r>
      <w:proofErr w:type="gramEnd"/>
      <w:r w:rsidRPr="00CD6C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T" w:eastAsia="en-AT"/>
          <w14:ligatures w14:val="none"/>
        </w:rPr>
        <w:t xml:space="preserve"> Docker Compose</w:t>
      </w:r>
    </w:p>
    <w:p w14:paraId="629B9C95" w14:textId="0E8E20A7" w:rsidR="00CD6CC1" w:rsidRPr="00CD6CC1" w:rsidRDefault="00CD6CC1" w:rsidP="00CD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proofErr w:type="gramStart"/>
      <w:r w:rsidRPr="00CD6CC1">
        <w:rPr>
          <w:rFonts w:ascii="Times New Roman" w:eastAsia="Times New Roman" w:hAnsi="Symbol" w:cs="Times New Roman"/>
          <w:kern w:val="0"/>
          <w:sz w:val="24"/>
          <w:szCs w:val="24"/>
          <w:lang w:val="en-AT" w:eastAsia="en-AT"/>
          <w14:ligatures w14:val="none"/>
        </w:rPr>
        <w:t></w:t>
      </w:r>
      <w:r w:rsidRPr="00CD6CC1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 xml:space="preserve">  </w:t>
      </w:r>
      <w:r w:rsidRPr="00CD6C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T" w:eastAsia="en-AT"/>
          <w14:ligatures w14:val="none"/>
        </w:rPr>
        <w:t>Add</w:t>
      </w:r>
      <w:proofErr w:type="gramEnd"/>
      <w:r w:rsidRPr="00CD6C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T" w:eastAsia="en-AT"/>
          <w14:ligatures w14:val="none"/>
        </w:rPr>
        <w:t xml:space="preserve"> the Database</w:t>
      </w:r>
    </w:p>
    <w:p w14:paraId="541EEA12" w14:textId="7D8750ED" w:rsidR="00CD6CC1" w:rsidRPr="00CD6CC1" w:rsidRDefault="00CD6CC1" w:rsidP="00CD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proofErr w:type="gramStart"/>
      <w:r w:rsidRPr="00CD6CC1">
        <w:rPr>
          <w:rFonts w:ascii="Times New Roman" w:eastAsia="Times New Roman" w:hAnsi="Symbol" w:cs="Times New Roman"/>
          <w:kern w:val="0"/>
          <w:sz w:val="24"/>
          <w:szCs w:val="24"/>
          <w:lang w:val="en-AT" w:eastAsia="en-AT"/>
          <w14:ligatures w14:val="none"/>
        </w:rPr>
        <w:lastRenderedPageBreak/>
        <w:t></w:t>
      </w:r>
      <w:r w:rsidRPr="00CD6CC1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 xml:space="preserve">  </w:t>
      </w:r>
      <w:r w:rsidRPr="00CD6C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T" w:eastAsia="en-AT"/>
          <w14:ligatures w14:val="none"/>
        </w:rPr>
        <w:t>Run</w:t>
      </w:r>
      <w:proofErr w:type="gramEnd"/>
      <w:r w:rsidRPr="00CD6C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T" w:eastAsia="en-AT"/>
          <w14:ligatures w14:val="none"/>
        </w:rPr>
        <w:t xml:space="preserve"> the Application</w:t>
      </w:r>
    </w:p>
    <w:p w14:paraId="4915466F" w14:textId="77777777" w:rsidR="00CD6CC1" w:rsidRPr="00CD6CC1" w:rsidRDefault="00CD6CC1" w:rsidP="00CD6C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</w:p>
    <w:p w14:paraId="16D8548A" w14:textId="77777777" w:rsidR="00CD6CC1" w:rsidRPr="00CD6CC1" w:rsidRDefault="00CD6CC1" w:rsidP="00CD6C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T" w:eastAsia="en-AT"/>
          <w14:ligatures w14:val="none"/>
        </w:rPr>
      </w:pPr>
      <w:r w:rsidRPr="00CD6C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T" w:eastAsia="en-AT"/>
          <w14:ligatures w14:val="none"/>
        </w:rPr>
        <w:t>6. Conclusion</w:t>
      </w:r>
    </w:p>
    <w:p w14:paraId="042FF57F" w14:textId="77777777" w:rsidR="00CD6CC1" w:rsidRPr="00CD6CC1" w:rsidRDefault="00CD6CC1" w:rsidP="00CD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CD6CC1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The Tour Planner application meets all the requirements specified in the checklist. It uses C# with a WPF markup-based UI framework, follows the MVVM pattern, implements required features for managing tours and logs, and includes robust input validation to ensure a smooth user experience. The provided wireframes illustrate the layout and functionality of the key UI components.</w:t>
      </w:r>
    </w:p>
    <w:p w14:paraId="34D4C221" w14:textId="77777777" w:rsidR="00AC7C72" w:rsidRPr="00CD6CC1" w:rsidRDefault="00AC7C72">
      <w:pPr>
        <w:rPr>
          <w:lang w:val="en-AT"/>
        </w:rPr>
      </w:pPr>
    </w:p>
    <w:sectPr w:rsidR="00AC7C72" w:rsidRPr="00CD6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75A16"/>
    <w:multiLevelType w:val="multilevel"/>
    <w:tmpl w:val="9628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61207"/>
    <w:multiLevelType w:val="multilevel"/>
    <w:tmpl w:val="A9A2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2534B"/>
    <w:multiLevelType w:val="multilevel"/>
    <w:tmpl w:val="6ECC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41CD7"/>
    <w:multiLevelType w:val="multilevel"/>
    <w:tmpl w:val="50343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9F01F3"/>
    <w:multiLevelType w:val="multilevel"/>
    <w:tmpl w:val="055A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6C077F"/>
    <w:multiLevelType w:val="multilevel"/>
    <w:tmpl w:val="628E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43F17"/>
    <w:multiLevelType w:val="multilevel"/>
    <w:tmpl w:val="47B2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7554460">
    <w:abstractNumId w:val="1"/>
  </w:num>
  <w:num w:numId="2" w16cid:durableId="1451048675">
    <w:abstractNumId w:val="2"/>
  </w:num>
  <w:num w:numId="3" w16cid:durableId="353656893">
    <w:abstractNumId w:val="6"/>
  </w:num>
  <w:num w:numId="4" w16cid:durableId="1917743195">
    <w:abstractNumId w:val="4"/>
  </w:num>
  <w:num w:numId="5" w16cid:durableId="1871792725">
    <w:abstractNumId w:val="0"/>
  </w:num>
  <w:num w:numId="6" w16cid:durableId="1158501503">
    <w:abstractNumId w:val="5"/>
  </w:num>
  <w:num w:numId="7" w16cid:durableId="19712046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C1"/>
    <w:rsid w:val="00075429"/>
    <w:rsid w:val="00537A64"/>
    <w:rsid w:val="005A7966"/>
    <w:rsid w:val="00A81E37"/>
    <w:rsid w:val="00AC7C72"/>
    <w:rsid w:val="00CA5422"/>
    <w:rsid w:val="00CD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AC9E83"/>
  <w15:chartTrackingRefBased/>
  <w15:docId w15:val="{7D458CDC-DC3F-4E62-9A71-100A56FF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6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6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6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D6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6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D6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D6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D6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C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6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T" w:eastAsia="en-AT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AT" w:eastAsia="en-AT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CC1"/>
    <w:rPr>
      <w:rFonts w:ascii="Courier New" w:eastAsia="Times New Roman" w:hAnsi="Courier New" w:cs="Courier New"/>
      <w:kern w:val="0"/>
      <w:sz w:val="20"/>
      <w:szCs w:val="20"/>
      <w:lang w:val="en-AT" w:eastAsia="en-AT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D6CC1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CD6CC1"/>
  </w:style>
  <w:style w:type="character" w:customStyle="1" w:styleId="hljs-builtin">
    <w:name w:val="hljs-built_in"/>
    <w:basedOn w:val="DefaultParagraphFont"/>
    <w:rsid w:val="00CD6CC1"/>
  </w:style>
  <w:style w:type="character" w:customStyle="1" w:styleId="hljs-variable">
    <w:name w:val="hljs-variable"/>
    <w:basedOn w:val="DefaultParagraphFont"/>
    <w:rsid w:val="00CD6CC1"/>
  </w:style>
  <w:style w:type="character" w:customStyle="1" w:styleId="hljs-punctuation">
    <w:name w:val="hljs-punctuation"/>
    <w:basedOn w:val="DefaultParagraphFont"/>
    <w:rsid w:val="00CD6CC1"/>
  </w:style>
  <w:style w:type="character" w:customStyle="1" w:styleId="hljs-strong">
    <w:name w:val="hljs-strong"/>
    <w:basedOn w:val="DefaultParagraphFont"/>
    <w:rsid w:val="00CD6CC1"/>
  </w:style>
  <w:style w:type="character" w:customStyle="1" w:styleId="hljs-emphasis">
    <w:name w:val="hljs-emphasis"/>
    <w:basedOn w:val="DefaultParagraphFont"/>
    <w:rsid w:val="00CD6CC1"/>
  </w:style>
  <w:style w:type="character" w:styleId="Strong">
    <w:name w:val="Strong"/>
    <w:basedOn w:val="DefaultParagraphFont"/>
    <w:uiPriority w:val="22"/>
    <w:qFormat/>
    <w:rsid w:val="00CD6C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0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4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9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B6073427E7E34AAD0FF7876AE08F24" ma:contentTypeVersion="12" ma:contentTypeDescription="Ein neues Dokument erstellen." ma:contentTypeScope="" ma:versionID="d7a9cb9f3011d482a7fabb40edf28d2b">
  <xsd:schema xmlns:xsd="http://www.w3.org/2001/XMLSchema" xmlns:xs="http://www.w3.org/2001/XMLSchema" xmlns:p="http://schemas.microsoft.com/office/2006/metadata/properties" xmlns:ns3="69fef966-9413-4a7f-a120-0a79bd442e99" targetNamespace="http://schemas.microsoft.com/office/2006/metadata/properties" ma:root="true" ma:fieldsID="a064810288bf7c3e63de6414ce4fc7d4" ns3:_="">
    <xsd:import namespace="69fef966-9413-4a7f-a120-0a79bd442e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ef966-9413-4a7f-a120-0a79bd442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9fef966-9413-4a7f-a120-0a79bd442e99" xsi:nil="true"/>
  </documentManagement>
</p:properties>
</file>

<file path=customXml/itemProps1.xml><?xml version="1.0" encoding="utf-8"?>
<ds:datastoreItem xmlns:ds="http://schemas.openxmlformats.org/officeDocument/2006/customXml" ds:itemID="{521F0644-EA6E-41EE-89CD-0B42FC9692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ef966-9413-4a7f-a120-0a79bd442e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8466F0-BC14-42E3-9AE8-78D404A974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8C5AFF-6ECB-4BAA-88BE-A0F2151D2CC2}">
  <ds:schemaRefs>
    <ds:schemaRef ds:uri="http://purl.org/dc/dcmitype/"/>
    <ds:schemaRef ds:uri="http://www.w3.org/XML/1998/namespace"/>
    <ds:schemaRef ds:uri="http://schemas.microsoft.com/office/2006/documentManagement/types"/>
    <ds:schemaRef ds:uri="http://purl.org/dc/elements/1.1/"/>
    <ds:schemaRef ds:uri="69fef966-9413-4a7f-a120-0a79bd442e99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Jeitler</dc:creator>
  <cp:keywords/>
  <dc:description/>
  <cp:lastModifiedBy>Rafael Jeitler</cp:lastModifiedBy>
  <cp:revision>2</cp:revision>
  <dcterms:created xsi:type="dcterms:W3CDTF">2024-05-17T10:38:00Z</dcterms:created>
  <dcterms:modified xsi:type="dcterms:W3CDTF">2024-05-17T10:38:00Z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0x010100D9B6073427E7E34AAD0FF7876AE08F24</vt:lpwstr>
  </property>
</Properties>
</file>