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35" w:lineRule="auto"/>
        <w:ind w:left="0" w:right="0" w:firstLine="0"/>
        <w:jc w:val="left"/>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spacing w:before="0" w:lineRule="auto"/>
        <w:ind w:right="0" w:firstLine="0"/>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Instituto Tecnológico de Costa Rica</w:t>
      </w:r>
    </w:p>
    <w:p w:rsidR="00000000" w:rsidDel="00000000" w:rsidP="00000000" w:rsidRDefault="00000000" w:rsidRPr="00000000" w14:paraId="00000005">
      <w:pPr>
        <w:spacing w:before="62" w:line="276"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Escuela Ingeniería en Computadores</w:t>
      </w:r>
    </w:p>
    <w:p w:rsidR="00000000" w:rsidDel="00000000" w:rsidP="00000000" w:rsidRDefault="00000000" w:rsidRPr="00000000" w14:paraId="00000006">
      <w:pPr>
        <w:spacing w:before="62" w:line="276"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Curso: CE1104 Fundamentos de sistemas computacionales</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pStyle w:val="Title"/>
        <w:spacing w:line="276" w:lineRule="auto"/>
        <w:ind w:left="0" w:right="0" w:firstLine="0"/>
        <w:rPr/>
      </w:pPr>
      <w:r w:rsidDel="00000000" w:rsidR="00000000" w:rsidRPr="00000000">
        <w:rPr>
          <w:rtl w:val="0"/>
        </w:rPr>
        <w:t xml:space="preserve">Documentación técnica</w:t>
      </w:r>
    </w:p>
    <w:p w:rsidR="00000000" w:rsidDel="00000000" w:rsidP="00000000" w:rsidRDefault="00000000" w:rsidRPr="00000000" w14:paraId="0000000B">
      <w:pPr>
        <w:pStyle w:val="Title"/>
        <w:spacing w:line="276" w:lineRule="auto"/>
        <w:ind w:left="0" w:right="0" w:firstLine="0"/>
        <w:rPr/>
      </w:pPr>
      <w:r w:rsidDel="00000000" w:rsidR="00000000" w:rsidRPr="00000000">
        <w:rPr>
          <w:rtl w:val="0"/>
        </w:rPr>
        <w:t xml:space="preserve">StrangerTEC</w:t>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center"/>
        <w:rPr>
          <w:rFonts w:ascii="Times New Roman" w:cs="Times New Roman" w:eastAsia="Times New Roman" w:hAnsi="Times New Roman"/>
          <w:b w:val="0"/>
          <w:bCs w:val="0"/>
          <w:i w:val="0"/>
          <w:iCs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D">
      <w:pPr>
        <w:spacing w:before="0"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Estudiantes:</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F">
      <w:pPr>
        <w:widowControl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Ignacio José Apuy Anchía</w:t>
      </w:r>
    </w:p>
    <w:p w:rsidR="00000000" w:rsidDel="00000000" w:rsidP="00000000" w:rsidRDefault="00000000" w:rsidRPr="00000000" w14:paraId="00000010">
      <w:pPr>
        <w:widowControl w:val="1"/>
        <w:spacing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Jordanny Steven Hernández Mora</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5">
      <w:pPr>
        <w:spacing w:before="0" w:line="552"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Profesor:</w:t>
      </w:r>
    </w:p>
    <w:p w:rsidR="00000000" w:rsidDel="00000000" w:rsidP="00000000" w:rsidRDefault="00000000" w:rsidRPr="00000000" w14:paraId="00000016">
      <w:pPr>
        <w:spacing w:before="0" w:line="552" w:lineRule="auto"/>
        <w:ind w:left="0" w:righ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Leonardo Araya Martínez</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9">
      <w:pPr>
        <w:spacing w:before="0" w:lineRule="auto"/>
        <w:ind w:left="0" w:right="0" w:firstLine="0"/>
        <w:jc w:val="center"/>
        <w:rPr>
          <w:rFonts w:ascii="Times New Roman" w:cs="Times New Roman" w:eastAsia="Times New Roman" w:hAnsi="Times New Roman"/>
          <w:sz w:val="28"/>
          <w:szCs w:val="28"/>
        </w:rPr>
        <w:sectPr>
          <w:headerReference r:id="rId7" w:type="default"/>
          <w:footerReference r:id="rId8" w:type="default"/>
          <w:pgSz w:h="15840" w:w="12240" w:orient="portrait"/>
          <w:pgMar w:bottom="1340" w:top="2340" w:left="1080" w:right="1080" w:header="1189" w:footer="1140"/>
          <w:pgNumType w:start="1"/>
        </w:sectPr>
      </w:pPr>
      <w:r w:rsidDel="00000000" w:rsidR="00000000" w:rsidRPr="00000000">
        <w:rPr>
          <w:rFonts w:ascii="Times New Roman" w:cs="Times New Roman" w:eastAsia="Times New Roman" w:hAnsi="Times New Roman"/>
          <w:sz w:val="28"/>
          <w:szCs w:val="28"/>
          <w:rtl w:val="0"/>
        </w:rPr>
        <w:t xml:space="preserve">Semestre I 2026</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1B">
      <w:pPr>
        <w:pStyle w:val="Heading1"/>
        <w:tabs>
          <w:tab w:val="left" w:leader="none" w:pos="678"/>
        </w:tabs>
        <w:spacing w:after="0" w:before="0" w:line="240" w:lineRule="auto"/>
        <w:ind w:left="0" w:right="0" w:firstLine="0"/>
        <w:jc w:val="left"/>
        <w:rPr>
          <w:u w:val="none"/>
        </w:rPr>
      </w:pPr>
      <w:bookmarkStart w:colFirst="0" w:colLast="0" w:name="_heading=h.r7th12lwi8l5" w:id="0"/>
      <w:bookmarkEnd w:id="0"/>
      <w:r w:rsidDel="00000000" w:rsidR="00000000" w:rsidRPr="00000000">
        <w:rPr>
          <w:rtl w:val="0"/>
        </w:rPr>
      </w:r>
    </w:p>
    <w:sdt>
      <w:sdtPr>
        <w:id w:val="1346795801"/>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io9ki7fwgfe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ind w:left="360" w:firstLine="0"/>
            <w:rPr>
              <w:color w:val="000000"/>
              <w:u w:val="none"/>
            </w:rPr>
          </w:pPr>
          <w:hyperlink w:anchor="_heading=h.lfvik6r60w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 del documento</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ind w:left="360" w:firstLine="0"/>
            <w:rPr>
              <w:color w:val="000000"/>
              <w:u w:val="none"/>
            </w:rPr>
          </w:pPr>
          <w:hyperlink w:anchor="_heading=h.azhazdg0k6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Descripción del proyecto</w:t>
              <w:tab/>
              <w:t xml:space="preserve">3</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vkx9v24rye6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Objetivos y Alcance</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wm7kcc8r2z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Definiciones, Acrónimos y Abreviaturas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iu1o95cn2gv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 del Sistema</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lfq7fr3nz4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Perspectiva del Producto</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360" w:firstLine="0"/>
            <w:rPr>
              <w:color w:val="000000"/>
              <w:u w:val="none"/>
            </w:rPr>
          </w:pPr>
          <w:hyperlink w:anchor="_heading=h.rw3kcwwqef4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Funcionalidades principales</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360" w:firstLine="0"/>
            <w:rPr>
              <w:color w:val="000000"/>
              <w:u w:val="none"/>
            </w:rPr>
          </w:pPr>
          <w:hyperlink w:anchor="_heading=h.neqlwm4blw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Restricciones del sistema, Supuestos y Dependencias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rPr>
              <w:b w:val="1"/>
              <w:bCs w:val="1"/>
              <w:color w:val="000000"/>
              <w:u w:val="none"/>
            </w:rPr>
          </w:pPr>
          <w:hyperlink w:anchor="_heading=h.mi9al9jql07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Requisitos del Sistema</w:t>
              <w:tab/>
              <w:t xml:space="preserve">6</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360" w:firstLine="0"/>
            <w:rPr>
              <w:color w:val="000000"/>
              <w:u w:val="none"/>
            </w:rPr>
          </w:pPr>
          <w:hyperlink w:anchor="_heading=h.funfc92ymws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Requisitos Funcionales</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qwb9ayiuwv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Requisitos No Funcionales</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rPr>
              <w:b w:val="1"/>
              <w:bCs w:val="1"/>
              <w:color w:val="000000"/>
              <w:u w:val="none"/>
            </w:rPr>
          </w:pPr>
          <w:hyperlink w:anchor="_heading=h.ovroh4vimg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Diseño de la Solución</w:t>
              <w:tab/>
              <w:t xml:space="preserve">7</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360" w:firstLine="0"/>
            <w:rPr>
              <w:color w:val="000000"/>
              <w:u w:val="none"/>
            </w:rPr>
          </w:pPr>
          <w:hyperlink w:anchor="_heading=h.7wtc3fptzjn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Visión General de la Arquitectura</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ind w:left="360" w:firstLine="0"/>
            <w:rPr>
              <w:color w:val="000000"/>
              <w:u w:val="none"/>
            </w:rPr>
          </w:pPr>
          <w:hyperlink w:anchor="_heading=h.gn5b9ukd3s3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Descripción de Componentes</w:t>
              <w:tab/>
              <w:t xml:space="preserve">8</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ind w:left="360" w:firstLine="0"/>
            <w:rPr>
              <w:color w:val="000000"/>
              <w:u w:val="none"/>
            </w:rPr>
          </w:pPr>
          <w:hyperlink w:anchor="_heading=h.xyckq6yi0b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Stack Tecnológico</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ind w:left="360" w:firstLine="0"/>
            <w:rPr>
              <w:color w:val="000000"/>
              <w:u w:val="none"/>
            </w:rPr>
          </w:pPr>
          <w:hyperlink w:anchor="_heading=h.dwvuhftd6w8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4.4. Diagrama de Clases y Modelo de Datos</w:t>
              <w:tab/>
              <w:t xml:space="preserve">9</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ind w:left="360" w:firstLine="0"/>
            <w:rPr>
              <w:color w:val="000000"/>
              <w:u w:val="none"/>
            </w:rPr>
          </w:pPr>
          <w:hyperlink w:anchor="_heading=h.tql9vrymwf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4.5. Diagrama de Flujo y Secuencia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ind w:left="360" w:firstLine="0"/>
            <w:rPr>
              <w:color w:val="000000"/>
              <w:u w:val="none"/>
            </w:rPr>
          </w:pPr>
          <w:hyperlink w:anchor="_heading=h.uaupcpvdrz0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4.6. Decisiones de Diseño y Justificación</w:t>
              <w:tab/>
              <w:t xml:space="preserve">13</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zevu54rsmbpf">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Implementación y Validación de Calidad</w:t>
              <w:tab/>
              <w:t xml:space="preserve">14</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ind w:left="360" w:firstLine="0"/>
            <w:rPr>
              <w:color w:val="000000"/>
              <w:u w:val="none"/>
            </w:rPr>
          </w:pPr>
          <w:hyperlink w:anchor="_heading=h.lji5e0ae427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Estructura del repositorio</w:t>
              <w:tab/>
              <w:t xml:space="preserve">14</w:t>
            </w:r>
          </w:hyperlink>
          <w:r w:rsidDel="00000000" w:rsidR="00000000" w:rsidRPr="00000000">
            <w:rPr>
              <w:rtl w:val="0"/>
            </w:rPr>
          </w:r>
        </w:p>
        <w:p w:rsidR="00000000" w:rsidDel="00000000" w:rsidP="00000000" w:rsidRDefault="00000000" w:rsidRPr="00000000" w14:paraId="00000031">
          <w:pPr>
            <w:tabs>
              <w:tab w:val="right" w:leader="none" w:pos="12000"/>
            </w:tabs>
            <w:spacing w:before="60" w:lineRule="auto"/>
            <w:ind w:left="360" w:firstLine="0"/>
            <w:rPr>
              <w:color w:val="000000"/>
              <w:u w:val="none"/>
            </w:rPr>
          </w:pPr>
          <w:hyperlink w:anchor="_heading=h.vu0eb6mo5ks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Entorno de Desarrollo, Guía de instalación y Ejecución</w:t>
              <w:tab/>
              <w:t xml:space="preserve">14</w:t>
            </w:r>
          </w:hyperlink>
          <w:r w:rsidDel="00000000" w:rsidR="00000000" w:rsidRPr="00000000">
            <w:rPr>
              <w:rtl w:val="0"/>
            </w:rPr>
          </w:r>
        </w:p>
        <w:p w:rsidR="00000000" w:rsidDel="00000000" w:rsidP="00000000" w:rsidRDefault="00000000" w:rsidRPr="00000000" w14:paraId="00000032">
          <w:pPr>
            <w:tabs>
              <w:tab w:val="right" w:leader="none" w:pos="12000"/>
            </w:tabs>
            <w:spacing w:before="60" w:lineRule="auto"/>
            <w:ind w:left="360" w:firstLine="0"/>
            <w:rPr>
              <w:color w:val="000000"/>
              <w:u w:val="none"/>
            </w:rPr>
          </w:pPr>
          <w:hyperlink w:anchor="_heading=h.dmwinx3odqe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Estrategias y Casos de Prueba</w:t>
              <w:tab/>
              <w:t xml:space="preserve">15</w:t>
            </w:r>
          </w:hyperlink>
          <w:r w:rsidDel="00000000" w:rsidR="00000000" w:rsidRPr="00000000">
            <w:rPr>
              <w:rtl w:val="0"/>
            </w:rPr>
          </w:r>
        </w:p>
        <w:p w:rsidR="00000000" w:rsidDel="00000000" w:rsidP="00000000" w:rsidRDefault="00000000" w:rsidRPr="00000000" w14:paraId="00000033">
          <w:pPr>
            <w:tabs>
              <w:tab w:val="right" w:leader="none" w:pos="12000"/>
            </w:tabs>
            <w:spacing w:before="60" w:lineRule="auto"/>
            <w:ind w:left="360" w:firstLine="0"/>
            <w:rPr>
              <w:color w:val="000000"/>
              <w:u w:val="none"/>
            </w:rPr>
          </w:pPr>
          <w:hyperlink w:anchor="_heading=h.e5o31e3nt4i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Resultados de pruebas y problemas encontrados</w:t>
              <w:tab/>
              <w:t xml:space="preserve">16</w:t>
            </w:r>
          </w:hyperlink>
          <w:r w:rsidDel="00000000" w:rsidR="00000000" w:rsidRPr="00000000">
            <w:rPr>
              <w:rtl w:val="0"/>
            </w:rPr>
          </w:r>
        </w:p>
        <w:p w:rsidR="00000000" w:rsidDel="00000000" w:rsidP="00000000" w:rsidRDefault="00000000" w:rsidRPr="00000000" w14:paraId="00000034">
          <w:pPr>
            <w:tabs>
              <w:tab w:val="right" w:leader="none" w:pos="12000"/>
            </w:tabs>
            <w:spacing w:before="60" w:lineRule="auto"/>
            <w:rPr>
              <w:b w:val="1"/>
              <w:bCs w:val="1"/>
              <w:color w:val="000000"/>
              <w:u w:val="none"/>
            </w:rPr>
          </w:pPr>
          <w:hyperlink w:anchor="_heading=h.pp0muz3ujt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Declaración de uso de Inteligencia Artificial y herramientas</w:t>
              <w:tab/>
              <w:t xml:space="preserve">23</w:t>
            </w:r>
          </w:hyperlink>
          <w:r w:rsidDel="00000000" w:rsidR="00000000" w:rsidRPr="00000000">
            <w:rPr>
              <w:rtl w:val="0"/>
            </w:rPr>
          </w:r>
        </w:p>
        <w:p w:rsidR="00000000" w:rsidDel="00000000" w:rsidP="00000000" w:rsidRDefault="00000000" w:rsidRPr="00000000" w14:paraId="00000035">
          <w:pPr>
            <w:tabs>
              <w:tab w:val="right" w:leader="none" w:pos="12000"/>
            </w:tabs>
            <w:spacing w:before="60" w:lineRule="auto"/>
            <w:ind w:left="360" w:firstLine="0"/>
            <w:rPr>
              <w:color w:val="000000"/>
              <w:u w:val="none"/>
            </w:rPr>
          </w:pPr>
          <w:hyperlink w:anchor="_heading=h.jhsrj5kuv65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Herramientas de IA utilizadas</w:t>
              <w:tab/>
              <w:t xml:space="preserve">23</w:t>
            </w:r>
          </w:hyperlink>
          <w:r w:rsidDel="00000000" w:rsidR="00000000" w:rsidRPr="00000000">
            <w:rPr>
              <w:rtl w:val="0"/>
            </w:rPr>
          </w:r>
        </w:p>
        <w:p w:rsidR="00000000" w:rsidDel="00000000" w:rsidP="00000000" w:rsidRDefault="00000000" w:rsidRPr="00000000" w14:paraId="00000036">
          <w:pPr>
            <w:tabs>
              <w:tab w:val="right" w:leader="none" w:pos="12000"/>
            </w:tabs>
            <w:spacing w:before="60" w:lineRule="auto"/>
            <w:ind w:left="360" w:firstLine="0"/>
            <w:rPr>
              <w:color w:val="000000"/>
              <w:u w:val="none"/>
            </w:rPr>
          </w:pPr>
          <w:hyperlink w:anchor="_heading=h.6mqy83ahd76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Descripción del Uso de Inteligencia Artificial</w:t>
              <w:tab/>
              <w:t xml:space="preserve">23</w:t>
            </w:r>
          </w:hyperlink>
          <w:r w:rsidDel="00000000" w:rsidR="00000000" w:rsidRPr="00000000">
            <w:rPr>
              <w:rtl w:val="0"/>
            </w:rPr>
          </w:r>
        </w:p>
        <w:p w:rsidR="00000000" w:rsidDel="00000000" w:rsidP="00000000" w:rsidRDefault="00000000" w:rsidRPr="00000000" w14:paraId="00000037">
          <w:pPr>
            <w:tabs>
              <w:tab w:val="right" w:leader="none" w:pos="12000"/>
            </w:tabs>
            <w:spacing w:before="60" w:lineRule="auto"/>
            <w:ind w:left="360" w:firstLine="0"/>
            <w:rPr>
              <w:color w:val="000000"/>
              <w:u w:val="none"/>
            </w:rPr>
          </w:pPr>
          <w:hyperlink w:anchor="_heading=h.fecn0xih99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Declaración de Responsabilidad y Autoría</w:t>
              <w:tab/>
              <w:t xml:space="preserve">24</w:t>
            </w:r>
          </w:hyperlink>
          <w:r w:rsidDel="00000000" w:rsidR="00000000" w:rsidRPr="00000000">
            <w:rPr>
              <w:rtl w:val="0"/>
            </w:rPr>
          </w:r>
        </w:p>
        <w:p w:rsidR="00000000" w:rsidDel="00000000" w:rsidP="00000000" w:rsidRDefault="00000000" w:rsidRPr="00000000" w14:paraId="00000038">
          <w:pPr>
            <w:tabs>
              <w:tab w:val="right" w:leader="none" w:pos="12000"/>
            </w:tabs>
            <w:spacing w:before="60" w:lineRule="auto"/>
            <w:rPr>
              <w:b w:val="1"/>
              <w:bCs w:val="1"/>
              <w:color w:val="000000"/>
              <w:u w:val="none"/>
            </w:rPr>
          </w:pPr>
          <w:hyperlink w:anchor="_heading=h.c5jieecpz3s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Conclusión</w:t>
              <w:tab/>
              <w:t xml:space="preserve">25</w:t>
            </w:r>
          </w:hyperlink>
          <w:r w:rsidDel="00000000" w:rsidR="00000000" w:rsidRPr="00000000">
            <w:rPr>
              <w:rtl w:val="0"/>
            </w:rPr>
          </w:r>
        </w:p>
        <w:p w:rsidR="00000000" w:rsidDel="00000000" w:rsidP="00000000" w:rsidRDefault="00000000" w:rsidRPr="00000000" w14:paraId="00000039">
          <w:pPr>
            <w:tabs>
              <w:tab w:val="right" w:leader="none" w:pos="12000"/>
            </w:tabs>
            <w:spacing w:before="60" w:lineRule="auto"/>
            <w:rPr>
              <w:b w:val="1"/>
              <w:bCs w:val="1"/>
              <w:color w:val="000000"/>
              <w:u w:val="none"/>
            </w:rPr>
          </w:pPr>
          <w:hyperlink w:anchor="_heading=h.dt2k2htqjlf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Bibliografía</w:t>
              <w:tab/>
              <w:t xml:space="preserve">26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602"/>
          <w:tab w:val="right" w:leader="dot" w:pos="9719"/>
        </w:tabs>
        <w:spacing w:after="0" w:before="60" w:line="240"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sectPr>
          <w:type w:val="nextPage"/>
          <w:pgSz w:h="15840" w:w="12240" w:orient="portrait"/>
          <w:pgMar w:bottom="1340" w:top="2340" w:left="1080" w:right="1080" w:header="1189" w:footer="1140"/>
        </w:sectPr>
      </w:pP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1"/>
          <w:bCs w:val="1"/>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l845rkpmmk7v" w:id="1"/>
    <w:bookmarkEnd w:id="1"/>
    <w:p w:rsidR="00000000" w:rsidDel="00000000" w:rsidP="00000000" w:rsidRDefault="00000000" w:rsidRPr="00000000" w14:paraId="0000003C">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io9ki7fwgfe8" w:id="2"/>
      <w:bookmarkEnd w:id="2"/>
      <w:r w:rsidDel="00000000" w:rsidR="00000000" w:rsidRPr="00000000">
        <w:rPr>
          <w:u w:val="single"/>
          <w:rtl w:val="0"/>
        </w:rPr>
        <w:t xml:space="preserve"> Introducción</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369" w:firstLine="720"/>
        <w:jc w:val="both"/>
        <w:rPr/>
      </w:pPr>
      <w:r w:rsidDel="00000000" w:rsidR="00000000" w:rsidRPr="00000000">
        <w:rPr>
          <w:rtl w:val="0"/>
        </w:rPr>
        <w:t xml:space="preserve">StrangerTEC</w:t>
      </w:r>
      <w:r w:rsidDel="00000000" w:rsidR="00000000" w:rsidRPr="00000000">
        <w:rPr>
          <w:rtl w:val="0"/>
        </w:rPr>
        <w:t xml:space="preserve"> es un proyecto de propósito investigativo en el que se plantea aplicar técnicas y métodos para elaborar un prototipo basado en un aspecto de ficción proveniente de la serie Stranger Things.</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369" w:firstLine="720"/>
        <w:jc w:val="both"/>
        <w:rPr/>
      </w:pPr>
      <w:r w:rsidDel="00000000" w:rsidR="00000000" w:rsidRPr="00000000">
        <w:rPr>
          <w:rtl w:val="0"/>
        </w:rPr>
        <w:t xml:space="preserve">El aspecto como tal consiste en un mural de letras y luces, donde estas últimas se encienden en patrones específicos con la intención de transmitir un mensaje de forma visual desde otro mundo, mientras los personajes responden y hacen preguntas de forma verbal hacia el otro lado.</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369" w:firstLine="720"/>
        <w:jc w:val="both"/>
        <w:rPr/>
      </w:pPr>
      <w:r w:rsidDel="00000000" w:rsidR="00000000" w:rsidRPr="00000000">
        <w:rPr>
          <w:rtl w:val="0"/>
        </w:rPr>
        <w:t xml:space="preserve">Para el desarrollo del proyecto se propuso recrear este mismo comportamiento mediante conceptos, sistemas eléctricos y programación de microcontroladores, quienes en conjunto generan una idea de cómo podría funcionar esta característica presentada en la serie, aplicando conocimientos en electrónica, programación y confección, efectivamente replicando esta mecánica con similaridad dentro de lo que es posible.</w:t>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oy71io2d9t13" w:id="3"/>
    <w:bookmarkEnd w:id="3"/>
    <w:p w:rsidR="00000000" w:rsidDel="00000000" w:rsidP="00000000" w:rsidRDefault="00000000" w:rsidRPr="00000000" w14:paraId="00000041">
      <w:pPr>
        <w:pStyle w:val="Heading2"/>
        <w:numPr>
          <w:ilvl w:val="1"/>
          <w:numId w:val="9"/>
        </w:numPr>
        <w:tabs>
          <w:tab w:val="left" w:leader="none" w:pos="846"/>
        </w:tabs>
        <w:spacing w:after="0" w:before="0" w:line="240" w:lineRule="auto"/>
        <w:ind w:left="846" w:right="0" w:hanging="486"/>
        <w:jc w:val="left"/>
        <w:rPr/>
      </w:pPr>
      <w:bookmarkStart w:colFirst="0" w:colLast="0" w:name="_heading=h.lfvik6r60w32" w:id="4"/>
      <w:bookmarkEnd w:id="4"/>
      <w:r w:rsidDel="00000000" w:rsidR="00000000" w:rsidRPr="00000000">
        <w:rPr>
          <w:rtl w:val="0"/>
        </w:rPr>
        <w:t xml:space="preserve">Propósito del documento</w:t>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360" w:right="553" w:firstLine="720"/>
        <w:jc w:val="both"/>
        <w:rPr/>
      </w:pPr>
      <w:r w:rsidDel="00000000" w:rsidR="00000000" w:rsidRPr="00000000">
        <w:rPr>
          <w:rtl w:val="0"/>
        </w:rPr>
        <w:t xml:space="preserve">El presente documento contiene información esencial del desarrollo, medidas y decisiones tomadas para el cumplimiento de los objetivos e idea general propuesta. El documento está adaptado a investigadores y evaluadores para que accedan y entiendan con facilidad las ideas planteadas y descritas durante el proceso.</w:t>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360" w:right="553" w:firstLine="720"/>
        <w:jc w:val="both"/>
        <w:rPr/>
      </w:pPr>
      <w:r w:rsidDel="00000000" w:rsidR="00000000" w:rsidRPr="00000000">
        <w:rPr>
          <w:rtl w:val="0"/>
        </w:rPr>
      </w:r>
    </w:p>
    <w:bookmarkStart w:colFirst="0" w:colLast="0" w:name="bookmark=id.vbj8rpgkdq31" w:id="5"/>
    <w:bookmarkEnd w:id="5"/>
    <w:p w:rsidR="00000000" w:rsidDel="00000000" w:rsidP="00000000" w:rsidRDefault="00000000" w:rsidRPr="00000000" w14:paraId="00000045">
      <w:pPr>
        <w:pStyle w:val="Heading2"/>
        <w:numPr>
          <w:ilvl w:val="1"/>
          <w:numId w:val="9"/>
        </w:numPr>
        <w:tabs>
          <w:tab w:val="left" w:leader="none" w:pos="846"/>
        </w:tabs>
        <w:spacing w:after="0" w:before="1" w:line="240" w:lineRule="auto"/>
        <w:ind w:left="846" w:right="0" w:hanging="486"/>
        <w:jc w:val="left"/>
        <w:rPr/>
      </w:pPr>
      <w:bookmarkStart w:colFirst="0" w:colLast="0" w:name="_heading=h.azhazdg0k6yv" w:id="6"/>
      <w:bookmarkEnd w:id="6"/>
      <w:r w:rsidDel="00000000" w:rsidR="00000000" w:rsidRPr="00000000">
        <w:rPr>
          <w:rtl w:val="0"/>
        </w:rPr>
        <w:t xml:space="preserve">Descripción del proyecto</w:t>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pPr>
      <w:r w:rsidDel="00000000" w:rsidR="00000000" w:rsidRPr="00000000">
        <w:rPr>
          <w:rtl w:val="0"/>
        </w:rPr>
        <w:t xml:space="preserve">Este proyecto describe un sistema el cual se centra en la utilización de microcontroladores programables y su interacción con diferentes componentes electrónicos. En este caso el microcontrolador empleado forma parte de la serie de Arduino, donde es más específicamente un Arduino Mega 2560. Este dispositivo cuenta con la capacidad de ser programado con diferentes instrucciones para enviar y recibir datos por medio de pulsos y/o señales eléctricas a los diferentes componentes que se le añadan, sean estos luces LED, botones, y demás. El prototipo tiene como función adicional, brindar una idea de un juego donde se interactúa con la maqueta y otros usuarios.</w:t>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pPr>
      <w:r w:rsidDel="00000000" w:rsidR="00000000" w:rsidRPr="00000000">
        <w:rPr>
          <w:rtl w:val="0"/>
        </w:rPr>
        <w:t xml:space="preserve">Se destina el proyecto a aquellos quienes posean interés en obtener conocimientos sobre la ingeniería y metodologías utilizadas, el concepto detrás de la idea propuesta o simplemente requieran analizar perspectivas e interpretaciones distintas de una misma idea.</w:t>
      </w: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pPr>
      <w:r w:rsidDel="00000000" w:rsidR="00000000" w:rsidRPr="00000000">
        <w:rPr>
          <w:rtl w:val="0"/>
        </w:rPr>
      </w:r>
    </w:p>
    <w:bookmarkStart w:colFirst="0" w:colLast="0" w:name="bookmark=id.lzehvnhqwu3g" w:id="7"/>
    <w:bookmarkEnd w:id="7"/>
    <w:p w:rsidR="00000000" w:rsidDel="00000000" w:rsidP="00000000" w:rsidRDefault="00000000" w:rsidRPr="00000000" w14:paraId="0000004B">
      <w:pPr>
        <w:pStyle w:val="Heading2"/>
        <w:numPr>
          <w:ilvl w:val="1"/>
          <w:numId w:val="8"/>
        </w:numPr>
        <w:tabs>
          <w:tab w:val="left" w:leader="none" w:pos="777"/>
        </w:tabs>
        <w:spacing w:after="0" w:before="0" w:line="240" w:lineRule="auto"/>
        <w:ind w:left="777" w:right="0" w:hanging="417"/>
        <w:jc w:val="left"/>
        <w:rPr/>
      </w:pPr>
      <w:bookmarkStart w:colFirst="0" w:colLast="0" w:name="_heading=h.vkx9v24rye6w" w:id="8"/>
      <w:bookmarkEnd w:id="8"/>
      <w:r w:rsidDel="00000000" w:rsidR="00000000" w:rsidRPr="00000000">
        <w:rPr>
          <w:rtl w:val="0"/>
        </w:rPr>
        <w:t xml:space="preserve">Objetivos y Alcance</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76" w:lineRule="auto"/>
        <w:ind w:left="1440" w:right="433"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Objetivo general: Desarrollar un prototipo utilizando microcontroladores y componentes electrónicos, así como modos de juego interactivos y otros conceptos, emulando un comportamiento similar al del muro de luces presentado en la serie Stranger Things.</w:t>
      </w:r>
    </w:p>
    <w:p w:rsidR="00000000" w:rsidDel="00000000" w:rsidP="00000000" w:rsidRDefault="00000000" w:rsidRPr="00000000" w14:paraId="0000004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76" w:lineRule="auto"/>
        <w:ind w:left="1440" w:right="433" w:hanging="360"/>
        <w:jc w:val="left"/>
        <w:rPr>
          <w:u w:val="none"/>
        </w:rPr>
      </w:pPr>
      <w:r w:rsidDel="00000000" w:rsidR="00000000" w:rsidRPr="00000000">
        <w:rPr>
          <w:rtl w:val="0"/>
        </w:rPr>
        <w:t xml:space="preserve">Objetivos específicos:</w:t>
      </w:r>
    </w:p>
    <w:p w:rsidR="00000000" w:rsidDel="00000000" w:rsidP="00000000" w:rsidRDefault="00000000" w:rsidRPr="00000000" w14:paraId="0000004F">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spacing w:after="0" w:before="0" w:line="276" w:lineRule="auto"/>
        <w:ind w:left="2160" w:right="433" w:hanging="360"/>
        <w:jc w:val="left"/>
        <w:rPr>
          <w:u w:val="none"/>
        </w:rPr>
      </w:pPr>
      <w:r w:rsidDel="00000000" w:rsidR="00000000" w:rsidRPr="00000000">
        <w:rPr>
          <w:rtl w:val="0"/>
        </w:rPr>
        <w:t xml:space="preserve">Crear un prototipo funcional y autónomo en base al concepto propuesto del muro de luces.</w:t>
      </w:r>
    </w:p>
    <w:p w:rsidR="00000000" w:rsidDel="00000000" w:rsidP="00000000" w:rsidRDefault="00000000" w:rsidRPr="00000000" w14:paraId="00000050">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spacing w:after="0" w:before="0" w:line="276" w:lineRule="auto"/>
        <w:ind w:left="2160" w:right="433" w:hanging="360"/>
        <w:jc w:val="left"/>
        <w:rPr>
          <w:u w:val="none"/>
        </w:rPr>
      </w:pPr>
      <w:r w:rsidDel="00000000" w:rsidR="00000000" w:rsidRPr="00000000">
        <w:rPr>
          <w:rtl w:val="0"/>
        </w:rPr>
        <w:t xml:space="preserve">Diseñar diferentes modos de juego donde se evidencie y se demuestre la idea principal de forma dinámica e interactiva.</w:t>
      </w:r>
    </w:p>
    <w:p w:rsidR="00000000" w:rsidDel="00000000" w:rsidP="00000000" w:rsidRDefault="00000000" w:rsidRPr="00000000" w14:paraId="00000051">
      <w:pPr>
        <w:keepNext w:val="0"/>
        <w:keepLines w:val="0"/>
        <w:pageBreakBefore w:val="0"/>
        <w:widowControl w:val="0"/>
        <w:numPr>
          <w:ilvl w:val="1"/>
          <w:numId w:val="17"/>
        </w:numPr>
        <w:pBdr>
          <w:top w:space="0" w:sz="0" w:val="nil"/>
          <w:left w:space="0" w:sz="0" w:val="nil"/>
          <w:bottom w:space="0" w:sz="0" w:val="nil"/>
          <w:right w:space="0" w:sz="0" w:val="nil"/>
          <w:between w:space="0" w:sz="0" w:val="nil"/>
        </w:pBdr>
        <w:shd w:fill="auto" w:val="clear"/>
        <w:spacing w:after="0" w:before="0" w:line="276" w:lineRule="auto"/>
        <w:ind w:left="2160" w:right="433" w:hanging="360"/>
        <w:jc w:val="left"/>
        <w:rPr>
          <w:u w:val="none"/>
        </w:rPr>
      </w:pPr>
      <w:r w:rsidDel="00000000" w:rsidR="00000000" w:rsidRPr="00000000">
        <w:rPr>
          <w:rtl w:val="0"/>
        </w:rPr>
        <w:t xml:space="preserve">Diseñar un sistema de rondas y puntajes donde se mide la destreza de el o los usuarios.</w:t>
      </w:r>
    </w:p>
    <w:p w:rsidR="00000000" w:rsidDel="00000000" w:rsidP="00000000" w:rsidRDefault="00000000" w:rsidRPr="00000000" w14:paraId="0000005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76" w:lineRule="auto"/>
        <w:ind w:left="1440" w:right="433" w:hanging="360"/>
        <w:jc w:val="left"/>
        <w:rPr>
          <w:u w:val="none"/>
        </w:rPr>
      </w:pPr>
      <w:r w:rsidDel="00000000" w:rsidR="00000000" w:rsidRPr="00000000">
        <w:rPr>
          <w:rtl w:val="0"/>
        </w:rPr>
        <w:t xml:space="preserve">Alcance: Se limita el funcionamiento del prototipo a dos modos de juego simples, partidas cortas, repertorio de frases limitado y ciclos de juego cerrados y comunicación mediante monitor serial a la computadora.</w:t>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4ldz7hysxcyv" w:id="9"/>
    <w:bookmarkEnd w:id="9"/>
    <w:p w:rsidR="00000000" w:rsidDel="00000000" w:rsidP="00000000" w:rsidRDefault="00000000" w:rsidRPr="00000000" w14:paraId="00000055">
      <w:pPr>
        <w:pStyle w:val="Heading2"/>
        <w:numPr>
          <w:ilvl w:val="1"/>
          <w:numId w:val="8"/>
        </w:numPr>
        <w:tabs>
          <w:tab w:val="left" w:leader="none" w:pos="777"/>
        </w:tabs>
        <w:spacing w:after="0" w:before="0" w:line="240" w:lineRule="auto"/>
        <w:ind w:left="777" w:right="0" w:hanging="417"/>
        <w:jc w:val="left"/>
        <w:rPr/>
      </w:pPr>
      <w:bookmarkStart w:colFirst="0" w:colLast="0" w:name="_heading=h.dwm7kcc8r2zd" w:id="10"/>
      <w:bookmarkEnd w:id="10"/>
      <w:r w:rsidDel="00000000" w:rsidR="00000000" w:rsidRPr="00000000">
        <w:rPr>
          <w:rtl w:val="0"/>
        </w:rPr>
        <w:t xml:space="preserve">Definiciones, Acrónimos y Abreviaturas</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7">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Componentes eléctricos: Piezas creadas con un funcionamiento específico en base a señales eléctricas que los encienden, apagan, generan resultados, y demás, donde existen para un gran número de aplicaciones para la vida cotidiana.</w:t>
      </w:r>
    </w:p>
    <w:p w:rsidR="00000000" w:rsidDel="00000000" w:rsidP="00000000" w:rsidRDefault="00000000" w:rsidRPr="00000000" w14:paraId="00000058">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LED: Tecnología de luces blancas o de colores que se encienden o apagan mediante pulsos eléctricos.</w:t>
      </w:r>
    </w:p>
    <w:p w:rsidR="00000000" w:rsidDel="00000000" w:rsidP="00000000" w:rsidRDefault="00000000" w:rsidRPr="00000000" w14:paraId="00000059">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Buzzer: Componente que genera ruido en diferentes frecuencias.</w:t>
      </w:r>
    </w:p>
    <w:p w:rsidR="00000000" w:rsidDel="00000000" w:rsidP="00000000" w:rsidRDefault="00000000" w:rsidRPr="00000000" w14:paraId="0000005A">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Circuito integrado (IC): Es un componente eléctrico designado para una tarea específica como redirigir pulsos a diferentes salidas posibles.</w:t>
      </w:r>
    </w:p>
    <w:p w:rsidR="00000000" w:rsidDel="00000000" w:rsidP="00000000" w:rsidRDefault="00000000" w:rsidRPr="00000000" w14:paraId="0000005B">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Microcontrolador: Dispositivo designado al control e interfaz con diferentes componentes compatibles con el mismo. Es programable y modular, o sea que puede gestionar tareas, acciones y respuestas con otros componentes a los que esté conectado.</w:t>
      </w:r>
    </w:p>
    <w:p w:rsidR="00000000" w:rsidDel="00000000" w:rsidP="00000000" w:rsidRDefault="00000000" w:rsidRPr="00000000" w14:paraId="0000005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Arduino: Marca registrada y reconocida que elabora microcontroladores potentes y capaces de ser adaptados a gran cantidad de tipos y calibres de proyecto.</w:t>
      </w:r>
    </w:p>
    <w:p w:rsidR="00000000" w:rsidDel="00000000" w:rsidP="00000000" w:rsidRDefault="00000000" w:rsidRPr="00000000" w14:paraId="0000005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C++: Lenguaje de programación de bajo nivel empleado y adaptado en el ecosistema Arduino para programar sus funciones y tareas específicas a realizar.</w:t>
      </w:r>
    </w:p>
    <w:p w:rsidR="00000000" w:rsidDel="00000000" w:rsidP="00000000" w:rsidRDefault="00000000" w:rsidRPr="00000000" w14:paraId="0000005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sectPr>
          <w:type w:val="nextPage"/>
          <w:pgSz w:h="15840" w:w="12240" w:orient="portrait"/>
          <w:pgMar w:bottom="1340" w:top="2340" w:left="1080" w:right="1080" w:header="1189" w:footer="1140"/>
        </w:sectPr>
      </w:pPr>
      <w:r w:rsidDel="00000000" w:rsidR="00000000" w:rsidRPr="00000000">
        <w:rPr>
          <w:rtl w:val="0"/>
        </w:rPr>
        <w:t xml:space="preserve">Código Morse: Simbología utilizada para simplificar el uso de letras y reducirlo a puntos o rayas, donde ambos representan pulsos de diferente duración que pueden ser interpretados para recuperar el mensaje original.</w:t>
      </w: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rx4lhjs1vrdh" w:id="11"/>
    <w:bookmarkEnd w:id="11"/>
    <w:p w:rsidR="00000000" w:rsidDel="00000000" w:rsidP="00000000" w:rsidRDefault="00000000" w:rsidRPr="00000000" w14:paraId="00000060">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iu1o95cn2gvr" w:id="12"/>
      <w:bookmarkEnd w:id="12"/>
      <w:r w:rsidDel="00000000" w:rsidR="00000000" w:rsidRPr="00000000">
        <w:rPr>
          <w:u w:val="single"/>
          <w:rtl w:val="0"/>
        </w:rPr>
        <w:t xml:space="preserve"> Descripción General del Sistema</w:t>
      </w: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373"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se brindan detalles esenciales del funcionamiento interno y las metodologías utilizadas por y para el producto como resultado de este proyecto.</w:t>
      </w: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h3syjk4ksawk" w:id="13"/>
    <w:bookmarkEnd w:id="13"/>
    <w:p w:rsidR="00000000" w:rsidDel="00000000" w:rsidP="00000000" w:rsidRDefault="00000000" w:rsidRPr="00000000" w14:paraId="00000063">
      <w:pPr>
        <w:pStyle w:val="Heading2"/>
        <w:numPr>
          <w:ilvl w:val="1"/>
          <w:numId w:val="9"/>
        </w:numPr>
        <w:tabs>
          <w:tab w:val="left" w:leader="none" w:pos="846"/>
        </w:tabs>
        <w:spacing w:after="0" w:before="0" w:line="240" w:lineRule="auto"/>
        <w:ind w:left="846" w:right="0" w:hanging="486"/>
        <w:jc w:val="left"/>
        <w:rPr/>
      </w:pPr>
      <w:bookmarkStart w:colFirst="0" w:colLast="0" w:name="_heading=h.lfq7fr3nz4v" w:id="14"/>
      <w:bookmarkEnd w:id="14"/>
      <w:r w:rsidDel="00000000" w:rsidR="00000000" w:rsidRPr="00000000">
        <w:rPr>
          <w:rtl w:val="0"/>
        </w:rPr>
        <w:t xml:space="preserve">Perspectiva del Producto</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0"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El sistema se crea a partir del microcontrolador Arduino, el cual es programado con un código fuente en </w:t>
      </w:r>
      <w:r w:rsidDel="00000000" w:rsidR="00000000" w:rsidRPr="00000000">
        <w:rPr>
          <w:rtl w:val="0"/>
        </w:rPr>
        <w:t xml:space="preserve">C++</w:t>
      </w:r>
      <w:r w:rsidDel="00000000" w:rsidR="00000000" w:rsidRPr="00000000">
        <w:rPr>
          <w:rtl w:val="0"/>
        </w:rPr>
        <w:t xml:space="preserve"> para las tareas específicas y control entre los componentes, para satisfacer la idea principal que se desea aplicar.</w:t>
      </w: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63babvt4a7ym" w:id="15"/>
    <w:bookmarkEnd w:id="15"/>
    <w:p w:rsidR="00000000" w:rsidDel="00000000" w:rsidP="00000000" w:rsidRDefault="00000000" w:rsidRPr="00000000" w14:paraId="00000067">
      <w:pPr>
        <w:pStyle w:val="Heading2"/>
        <w:numPr>
          <w:ilvl w:val="1"/>
          <w:numId w:val="9"/>
        </w:numPr>
        <w:tabs>
          <w:tab w:val="left" w:leader="none" w:pos="846"/>
        </w:tabs>
        <w:spacing w:after="0" w:before="0" w:line="240" w:lineRule="auto"/>
        <w:ind w:left="846" w:right="0" w:hanging="486"/>
        <w:jc w:val="left"/>
        <w:rPr/>
      </w:pPr>
      <w:bookmarkStart w:colFirst="0" w:colLast="0" w:name="_heading=h.rw3kcwwqef4s" w:id="16"/>
      <w:bookmarkEnd w:id="16"/>
      <w:r w:rsidDel="00000000" w:rsidR="00000000" w:rsidRPr="00000000">
        <w:rPr>
          <w:rtl w:val="0"/>
        </w:rPr>
        <w:t xml:space="preserve">Funcionalidades principales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079"/>
        </w:tabs>
        <w:spacing w:after="0" w:before="0" w:line="240" w:lineRule="auto"/>
        <w:ind w:left="1079" w:right="0" w:hanging="359.000000000000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Interacción y comunicación: Indicaciones y guías efectivas para que el usuario entienda cómo utilizar adecuadamente el producto.</w:t>
      </w:r>
    </w:p>
    <w:p w:rsidR="00000000" w:rsidDel="00000000" w:rsidP="00000000" w:rsidRDefault="00000000" w:rsidRPr="00000000" w14:paraId="0000006A">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079"/>
        </w:tabs>
        <w:spacing w:after="0" w:before="0" w:line="240" w:lineRule="auto"/>
        <w:ind w:left="1079" w:right="0" w:hanging="359.00000000000006"/>
        <w:jc w:val="left"/>
        <w:rPr>
          <w:u w:val="none"/>
        </w:rPr>
      </w:pPr>
      <w:r w:rsidDel="00000000" w:rsidR="00000000" w:rsidRPr="00000000">
        <w:rPr>
          <w:rtl w:val="0"/>
        </w:rPr>
        <w:t xml:space="preserve">Manejo de partidas: Opciones de modos de juego disponibles, manejo de jugadores y estadísticas, manejo de errores.</w:t>
      </w:r>
    </w:p>
    <w:p w:rsidR="00000000" w:rsidDel="00000000" w:rsidP="00000000" w:rsidRDefault="00000000" w:rsidRPr="00000000" w14:paraId="0000006B">
      <w:pPr>
        <w:keepNext w:val="0"/>
        <w:keepLines w:val="0"/>
        <w:pageBreakBefore w:val="0"/>
        <w:widowControl w:val="0"/>
        <w:numPr>
          <w:ilvl w:val="2"/>
          <w:numId w:val="9"/>
        </w:numPr>
        <w:pBdr>
          <w:top w:space="0" w:sz="0" w:val="nil"/>
          <w:left w:space="0" w:sz="0" w:val="nil"/>
          <w:bottom w:space="0" w:sz="0" w:val="nil"/>
          <w:right w:space="0" w:sz="0" w:val="nil"/>
          <w:between w:space="0" w:sz="0" w:val="nil"/>
        </w:pBdr>
        <w:shd w:fill="auto" w:val="clear"/>
        <w:tabs>
          <w:tab w:val="left" w:leader="none" w:pos="1079"/>
        </w:tabs>
        <w:spacing w:after="0" w:before="0" w:line="240" w:lineRule="auto"/>
        <w:ind w:left="1079" w:right="0" w:hanging="359.00000000000006"/>
        <w:jc w:val="left"/>
        <w:rPr>
          <w:u w:val="none"/>
        </w:rPr>
      </w:pPr>
      <w:r w:rsidDel="00000000" w:rsidR="00000000" w:rsidRPr="00000000">
        <w:rPr>
          <w:rtl w:val="0"/>
        </w:rPr>
        <w:t xml:space="preserve">Control de componentes: Coordinación con y entre los componentes externos.</w:t>
      </w: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wdk9vlq17mrh" w:id="17"/>
    <w:bookmarkEnd w:id="17"/>
    <w:p w:rsidR="00000000" w:rsidDel="00000000" w:rsidP="00000000" w:rsidRDefault="00000000" w:rsidRPr="00000000" w14:paraId="0000006D">
      <w:pPr>
        <w:pStyle w:val="Heading2"/>
        <w:numPr>
          <w:ilvl w:val="1"/>
          <w:numId w:val="9"/>
        </w:numPr>
        <w:tabs>
          <w:tab w:val="left" w:leader="none" w:pos="846"/>
        </w:tabs>
        <w:spacing w:after="0" w:before="0" w:line="240" w:lineRule="auto"/>
        <w:ind w:left="846" w:right="0" w:hanging="486"/>
        <w:jc w:val="left"/>
        <w:rPr/>
      </w:pPr>
      <w:bookmarkStart w:colFirst="0" w:colLast="0" w:name="_heading=h.neqlwm4blwm5" w:id="18"/>
      <w:bookmarkEnd w:id="18"/>
      <w:r w:rsidDel="00000000" w:rsidR="00000000" w:rsidRPr="00000000">
        <w:rPr>
          <w:rtl w:val="0"/>
        </w:rPr>
        <w:t xml:space="preserve">Restricciones del sistema, Supuestos y Dependencias</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60" w:line="297" w:lineRule="auto"/>
        <w:ind w:left="1440" w:right="394"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Restricciones:</w:t>
      </w:r>
    </w:p>
    <w:p w:rsidR="00000000" w:rsidDel="00000000" w:rsidP="00000000" w:rsidRDefault="00000000" w:rsidRPr="00000000" w14:paraId="00000070">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El sistema debe utilizar un voltaje de entre 5 y 12 voltios para su correcto funcionamiento.</w:t>
      </w:r>
    </w:p>
    <w:p w:rsidR="00000000" w:rsidDel="00000000" w:rsidP="00000000" w:rsidRDefault="00000000" w:rsidRPr="00000000" w14:paraId="00000071">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El sistema no puede ejecutarse sin un monitor serial en una computadora.</w:t>
      </w:r>
    </w:p>
    <w:p w:rsidR="00000000" w:rsidDel="00000000" w:rsidP="00000000" w:rsidRDefault="00000000" w:rsidRPr="00000000" w14:paraId="00000072">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1440" w:right="394" w:hanging="360"/>
        <w:jc w:val="left"/>
        <w:rPr>
          <w:u w:val="none"/>
        </w:rPr>
      </w:pPr>
      <w:r w:rsidDel="00000000" w:rsidR="00000000" w:rsidRPr="00000000">
        <w:rPr>
          <w:rtl w:val="0"/>
        </w:rPr>
        <w:t xml:space="preserve">Supuestos:</w:t>
      </w:r>
    </w:p>
    <w:p w:rsidR="00000000" w:rsidDel="00000000" w:rsidP="00000000" w:rsidRDefault="00000000" w:rsidRPr="00000000" w14:paraId="00000073">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El usuario tiene conocimiento sobre Arduino.</w:t>
      </w:r>
    </w:p>
    <w:p w:rsidR="00000000" w:rsidDel="00000000" w:rsidP="00000000" w:rsidRDefault="00000000" w:rsidRPr="00000000" w14:paraId="00000074">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Se tiene instalado Arduino IDE 2.x.</w:t>
      </w:r>
    </w:p>
    <w:p w:rsidR="00000000" w:rsidDel="00000000" w:rsidP="00000000" w:rsidRDefault="00000000" w:rsidRPr="00000000" w14:paraId="00000075">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Los componentes y sus conexiones están en buen estado.</w:t>
      </w:r>
    </w:p>
    <w:p w:rsidR="00000000" w:rsidDel="00000000" w:rsidP="00000000" w:rsidRDefault="00000000" w:rsidRPr="00000000" w14:paraId="00000076">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El prototipo está conectado mediante USB a la computadora con el monitor serial abierto.</w:t>
      </w:r>
    </w:p>
    <w:p w:rsidR="00000000" w:rsidDel="00000000" w:rsidP="00000000" w:rsidRDefault="00000000" w:rsidRPr="00000000" w14:paraId="00000077">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El usuario tiene conocimiento básico sobre código Morse.</w:t>
      </w:r>
    </w:p>
    <w:p w:rsidR="00000000" w:rsidDel="00000000" w:rsidP="00000000" w:rsidRDefault="00000000" w:rsidRPr="00000000" w14:paraId="00000078">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1440" w:right="394" w:hanging="360"/>
        <w:jc w:val="left"/>
        <w:rPr>
          <w:u w:val="none"/>
        </w:rPr>
      </w:pPr>
      <w:r w:rsidDel="00000000" w:rsidR="00000000" w:rsidRPr="00000000">
        <w:rPr>
          <w:rtl w:val="0"/>
        </w:rPr>
        <w:t xml:space="preserve">Dependencias:</w:t>
      </w:r>
    </w:p>
    <w:p w:rsidR="00000000" w:rsidDel="00000000" w:rsidP="00000000" w:rsidRDefault="00000000" w:rsidRPr="00000000" w14:paraId="00000079">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Librería wdt.h para el manejo de reinicios.</w:t>
      </w:r>
    </w:p>
    <w:p w:rsidR="00000000" w:rsidDel="00000000" w:rsidP="00000000" w:rsidRDefault="00000000" w:rsidRPr="00000000" w14:paraId="0000007A">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afterAutospacing="0" w:before="0" w:beforeAutospacing="0" w:line="297" w:lineRule="auto"/>
        <w:ind w:left="2160" w:right="394" w:hanging="360"/>
        <w:jc w:val="left"/>
        <w:rPr>
          <w:u w:val="none"/>
        </w:rPr>
      </w:pPr>
      <w:r w:rsidDel="00000000" w:rsidR="00000000" w:rsidRPr="00000000">
        <w:rPr>
          <w:rtl w:val="0"/>
        </w:rPr>
        <w:t xml:space="preserve">Cable USB tipo A-B para conectar a la computadora.</w:t>
      </w:r>
    </w:p>
    <w:p w:rsidR="00000000" w:rsidDel="00000000" w:rsidP="00000000" w:rsidRDefault="00000000" w:rsidRPr="00000000" w14:paraId="0000007B">
      <w:pPr>
        <w:keepNext w:val="0"/>
        <w:keepLines w:val="0"/>
        <w:pageBreakBefore w:val="0"/>
        <w:widowControl w:val="0"/>
        <w:numPr>
          <w:ilvl w:val="1"/>
          <w:numId w:val="6"/>
        </w:numPr>
        <w:pBdr>
          <w:top w:space="0" w:sz="0" w:val="nil"/>
          <w:left w:space="0" w:sz="0" w:val="nil"/>
          <w:bottom w:space="0" w:sz="0" w:val="nil"/>
          <w:right w:space="0" w:sz="0" w:val="nil"/>
          <w:between w:space="0" w:sz="0" w:val="nil"/>
        </w:pBdr>
        <w:shd w:fill="auto" w:val="clear"/>
        <w:tabs>
          <w:tab w:val="left" w:leader="none" w:pos="1079"/>
        </w:tabs>
        <w:spacing w:after="0" w:before="0" w:beforeAutospacing="0" w:line="297" w:lineRule="auto"/>
        <w:ind w:left="2160" w:right="394" w:hanging="360"/>
        <w:jc w:val="left"/>
        <w:rPr>
          <w:u w:val="none"/>
        </w:rPr>
      </w:pPr>
      <w:r w:rsidDel="00000000" w:rsidR="00000000" w:rsidRPr="00000000">
        <w:rPr>
          <w:rtl w:val="0"/>
        </w:rPr>
        <w:t xml:space="preserve">Fuente de alimentación (Puede utilizarse del mismo cable).</w:t>
      </w:r>
      <w:r w:rsidDel="00000000" w:rsidR="00000000" w:rsidRPr="00000000">
        <w:br w:type="page"/>
      </w:r>
      <w:r w:rsidDel="00000000" w:rsidR="00000000" w:rsidRPr="00000000">
        <w:rPr>
          <w:rtl w:val="0"/>
        </w:rPr>
      </w:r>
    </w:p>
    <w:p w:rsidR="00000000" w:rsidDel="00000000" w:rsidP="00000000" w:rsidRDefault="00000000" w:rsidRPr="00000000" w14:paraId="0000007C">
      <w:pPr>
        <w:pStyle w:val="Heading1"/>
        <w:tabs>
          <w:tab w:val="left" w:leader="none" w:pos="599"/>
        </w:tabs>
        <w:spacing w:after="0" w:before="0" w:line="240" w:lineRule="auto"/>
        <w:ind w:left="679" w:right="0" w:firstLine="0"/>
        <w:jc w:val="left"/>
        <w:rPr/>
      </w:pPr>
      <w:bookmarkStart w:colFirst="0" w:colLast="0" w:name="_heading=h.8zo266d99js4" w:id="19"/>
      <w:bookmarkEnd w:id="19"/>
      <w:r w:rsidDel="00000000" w:rsidR="00000000" w:rsidRPr="00000000">
        <w:rPr>
          <w:rtl w:val="0"/>
        </w:rPr>
      </w:r>
    </w:p>
    <w:p w:rsidR="00000000" w:rsidDel="00000000" w:rsidP="00000000" w:rsidRDefault="00000000" w:rsidRPr="00000000" w14:paraId="0000007D">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mi9al9jql071" w:id="20"/>
      <w:bookmarkEnd w:id="20"/>
      <w:r w:rsidDel="00000000" w:rsidR="00000000" w:rsidRPr="00000000">
        <w:rPr>
          <w:u w:val="single"/>
          <w:rtl w:val="0"/>
        </w:rPr>
        <w:t xml:space="preserve">Requisitos del Sistema</w:t>
      </w: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362"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esta sección se presentan diferentes requisitos funcionales y no funcionales del sistema. Ambos son necesarios para definir las capacidades del programa y su comportamiento deseado.</w:t>
      </w: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saqkvyetes7h" w:id="21"/>
    <w:bookmarkEnd w:id="21"/>
    <w:p w:rsidR="00000000" w:rsidDel="00000000" w:rsidP="00000000" w:rsidRDefault="00000000" w:rsidRPr="00000000" w14:paraId="00000080">
      <w:pPr>
        <w:pStyle w:val="Heading2"/>
        <w:numPr>
          <w:ilvl w:val="1"/>
          <w:numId w:val="9"/>
        </w:numPr>
        <w:tabs>
          <w:tab w:val="left" w:leader="none" w:pos="811"/>
        </w:tabs>
        <w:rPr/>
      </w:pPr>
      <w:bookmarkStart w:colFirst="0" w:colLast="0" w:name="_heading=h.funfc92ymws4" w:id="22"/>
      <w:bookmarkEnd w:id="22"/>
      <w:r w:rsidDel="00000000" w:rsidR="00000000" w:rsidRPr="00000000">
        <w:rPr>
          <w:rtl w:val="0"/>
        </w:rPr>
        <w:t xml:space="preserve">Requisitos Funcionales</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33"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360.0" w:type="dxa"/>
        <w:jc w:val="left"/>
        <w:tblInd w:w="42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900"/>
        <w:gridCol w:w="2800"/>
        <w:gridCol w:w="1800"/>
        <w:gridCol w:w="3860"/>
        <w:tblGridChange w:id="0">
          <w:tblGrid>
            <w:gridCol w:w="900"/>
            <w:gridCol w:w="2800"/>
            <w:gridCol w:w="1800"/>
            <w:gridCol w:w="3860"/>
          </w:tblGrid>
        </w:tblGridChange>
      </w:tblGrid>
      <w:tr>
        <w:trPr>
          <w:cantSplit w:val="0"/>
          <w:trHeight w:val="379" w:hRule="atLeast"/>
          <w:tblHeader w:val="0"/>
        </w:trPr>
        <w:tc>
          <w:tcPr>
            <w:shd w:fill="1f3764" w:val="clear"/>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1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ID</w:t>
            </w:r>
            <w:r w:rsidDel="00000000" w:rsidR="00000000" w:rsidRPr="00000000">
              <w:rPr>
                <w:rtl w:val="0"/>
              </w:rPr>
            </w:r>
          </w:p>
        </w:tc>
        <w:tc>
          <w:tcPr>
            <w:shd w:fill="1f3764" w:val="clear"/>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15"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Descripción</w:t>
            </w:r>
            <w:r w:rsidDel="00000000" w:rsidR="00000000" w:rsidRPr="00000000">
              <w:rPr>
                <w:rtl w:val="0"/>
              </w:rPr>
            </w:r>
          </w:p>
        </w:tc>
        <w:tc>
          <w:tcPr>
            <w:shd w:fill="1f3764" w:val="clear"/>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Prioridad</w:t>
            </w:r>
            <w:r w:rsidDel="00000000" w:rsidR="00000000" w:rsidRPr="00000000">
              <w:rPr>
                <w:rtl w:val="0"/>
              </w:rPr>
            </w:r>
          </w:p>
        </w:tc>
        <w:tc>
          <w:tcPr>
            <w:shd w:fill="1f3764" w:val="clear"/>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2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Criterio de Aceptación</w:t>
            </w:r>
            <w:r w:rsidDel="00000000" w:rsidR="00000000" w:rsidRPr="00000000">
              <w:rPr>
                <w:rtl w:val="0"/>
              </w:rPr>
            </w:r>
          </w:p>
        </w:tc>
      </w:tr>
      <w:tr>
        <w:trPr>
          <w:cantSplit w:val="0"/>
          <w:trHeight w:val="55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15" w:right="199"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RF-00 1</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1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Comunicación maqueta-computadora</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Alta</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120" w:right="77"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Están adecuadamente conectadas la computadora y la maqueta, y el monitor serial está recibiendo datos del Arduino.</w:t>
            </w:r>
            <w:r w:rsidDel="00000000" w:rsidR="00000000" w:rsidRPr="00000000">
              <w:rPr>
                <w:rtl w:val="0"/>
              </w:rPr>
            </w:r>
          </w:p>
        </w:tc>
      </w:tr>
      <w:tr>
        <w:trPr>
          <w:cantSplit w:val="0"/>
          <w:trHeight w:val="58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40" w:lineRule="auto"/>
              <w:ind w:left="115" w:right="199"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RF-00 2</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40" w:lineRule="auto"/>
              <w:ind w:left="11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Detección de pulsos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40" w:lineRule="auto"/>
              <w:ind w:left="1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Alta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40" w:lineRule="auto"/>
              <w:ind w:left="1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El Arduino detecta adecuadamente los pulsos enviados desde el botón.</w:t>
            </w:r>
            <w:r w:rsidDel="00000000" w:rsidR="00000000" w:rsidRPr="00000000">
              <w:rPr>
                <w:rtl w:val="0"/>
              </w:rPr>
            </w:r>
          </w:p>
        </w:tc>
      </w:tr>
      <w:tr>
        <w:trPr>
          <w:cantSplit w:val="0"/>
          <w:trHeight w:val="58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15" w:right="199"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RF-00 3</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15"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Encendido de LEDs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Media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2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Las LEDs se encienden correctamente y en el orden adecuado.</w:t>
            </w:r>
            <w:r w:rsidDel="00000000" w:rsidR="00000000" w:rsidRPr="00000000">
              <w:rPr>
                <w:rtl w:val="0"/>
              </w:rPr>
            </w:r>
          </w:p>
        </w:tc>
      </w:tr>
    </w:tbl>
    <w:bookmarkStart w:colFirst="0" w:colLast="0" w:name="bookmark=id.17xr2rv5wsyc" w:id="23"/>
    <w:bookmarkEnd w:id="23"/>
    <w:p w:rsidR="00000000" w:rsidDel="00000000" w:rsidP="00000000" w:rsidRDefault="00000000" w:rsidRPr="00000000" w14:paraId="00000092">
      <w:pPr>
        <w:pStyle w:val="Heading2"/>
        <w:numPr>
          <w:ilvl w:val="1"/>
          <w:numId w:val="9"/>
        </w:numPr>
        <w:tabs>
          <w:tab w:val="left" w:leader="none" w:pos="811"/>
        </w:tabs>
        <w:spacing w:before="197" w:lineRule="auto"/>
        <w:rPr/>
      </w:pPr>
      <w:bookmarkStart w:colFirst="0" w:colLast="0" w:name="_heading=h.qwb9ayiuwvk5" w:id="24"/>
      <w:bookmarkEnd w:id="24"/>
      <w:r w:rsidDel="00000000" w:rsidR="00000000" w:rsidRPr="00000000">
        <w:rPr>
          <w:rtl w:val="0"/>
        </w:rPr>
        <w:t xml:space="preserve">Requisitos No Funcionales</w:t>
      </w:r>
      <w:r w:rsidDel="00000000" w:rsidR="00000000" w:rsidRPr="00000000">
        <w:rPr>
          <w:rtl w:val="0"/>
        </w:rPr>
      </w:r>
    </w:p>
    <w:p w:rsidR="00000000" w:rsidDel="00000000" w:rsidP="00000000" w:rsidRDefault="00000000" w:rsidRPr="00000000" w14:paraId="00000093">
      <w:pPr>
        <w:spacing w:before="56" w:lineRule="auto"/>
        <w:rPr>
          <w:sz w:val="20"/>
          <w:szCs w:val="20"/>
        </w:rPr>
      </w:pPr>
      <w:r w:rsidDel="00000000" w:rsidR="00000000" w:rsidRPr="00000000">
        <w:rPr>
          <w:rtl w:val="0"/>
        </w:rPr>
      </w:r>
    </w:p>
    <w:tbl>
      <w:tblPr>
        <w:tblStyle w:val="Table2"/>
        <w:tblpPr w:leftFromText="180" w:rightFromText="180" w:topFromText="180" w:bottomFromText="180" w:vertAnchor="text" w:horzAnchor="text" w:tblpX="375" w:tblpY="14.458496093748181"/>
        <w:tblW w:w="9360.0" w:type="dxa"/>
        <w:jc w:val="left"/>
        <w:tblInd w:w="6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900"/>
        <w:gridCol w:w="1980"/>
        <w:gridCol w:w="3000"/>
        <w:gridCol w:w="3480"/>
        <w:tblGridChange w:id="0">
          <w:tblGrid>
            <w:gridCol w:w="900"/>
            <w:gridCol w:w="1980"/>
            <w:gridCol w:w="3000"/>
            <w:gridCol w:w="3480"/>
          </w:tblGrid>
        </w:tblGridChange>
      </w:tblGrid>
      <w:tr>
        <w:trPr>
          <w:cantSplit w:val="0"/>
          <w:trHeight w:val="360" w:hRule="atLeast"/>
          <w:tblHeader w:val="0"/>
        </w:trPr>
        <w:tc>
          <w:tcPr>
            <w:shd w:fill="1f3764" w:val="clear"/>
          </w:tcPr>
          <w:p w:rsidR="00000000" w:rsidDel="00000000" w:rsidP="00000000" w:rsidRDefault="00000000" w:rsidRPr="00000000" w14:paraId="00000094">
            <w:pPr>
              <w:spacing w:before="71" w:lineRule="auto"/>
              <w:ind w:left="109" w:firstLine="0"/>
              <w:rPr>
                <w:b w:val="1"/>
                <w:bCs w:val="1"/>
                <w:sz w:val="20"/>
                <w:szCs w:val="20"/>
              </w:rPr>
            </w:pPr>
            <w:r w:rsidDel="00000000" w:rsidR="00000000" w:rsidRPr="00000000">
              <w:rPr>
                <w:b w:val="1"/>
                <w:bCs w:val="1"/>
                <w:color w:val="ffffff"/>
                <w:sz w:val="20"/>
                <w:szCs w:val="20"/>
                <w:rtl w:val="0"/>
              </w:rPr>
              <w:t xml:space="preserve">ID</w:t>
            </w:r>
            <w:r w:rsidDel="00000000" w:rsidR="00000000" w:rsidRPr="00000000">
              <w:rPr>
                <w:rtl w:val="0"/>
              </w:rPr>
            </w:r>
          </w:p>
        </w:tc>
        <w:tc>
          <w:tcPr>
            <w:shd w:fill="1f3764" w:val="clear"/>
          </w:tcPr>
          <w:p w:rsidR="00000000" w:rsidDel="00000000" w:rsidP="00000000" w:rsidRDefault="00000000" w:rsidRPr="00000000" w14:paraId="00000095">
            <w:pPr>
              <w:spacing w:before="71" w:lineRule="auto"/>
              <w:ind w:left="109" w:firstLine="0"/>
              <w:rPr>
                <w:b w:val="1"/>
                <w:bCs w:val="1"/>
                <w:sz w:val="20"/>
                <w:szCs w:val="20"/>
              </w:rPr>
            </w:pPr>
            <w:r w:rsidDel="00000000" w:rsidR="00000000" w:rsidRPr="00000000">
              <w:rPr>
                <w:b w:val="1"/>
                <w:bCs w:val="1"/>
                <w:color w:val="ffffff"/>
                <w:sz w:val="20"/>
                <w:szCs w:val="20"/>
                <w:rtl w:val="0"/>
              </w:rPr>
              <w:t xml:space="preserve">Categoría</w:t>
            </w:r>
            <w:r w:rsidDel="00000000" w:rsidR="00000000" w:rsidRPr="00000000">
              <w:rPr>
                <w:rtl w:val="0"/>
              </w:rPr>
            </w:r>
          </w:p>
        </w:tc>
        <w:tc>
          <w:tcPr>
            <w:shd w:fill="1f3764" w:val="clear"/>
          </w:tcPr>
          <w:p w:rsidR="00000000" w:rsidDel="00000000" w:rsidP="00000000" w:rsidRDefault="00000000" w:rsidRPr="00000000" w14:paraId="00000096">
            <w:pPr>
              <w:spacing w:before="71" w:lineRule="auto"/>
              <w:ind w:left="124" w:firstLine="0"/>
              <w:rPr>
                <w:b w:val="1"/>
                <w:bCs w:val="1"/>
                <w:sz w:val="20"/>
                <w:szCs w:val="20"/>
              </w:rPr>
            </w:pPr>
            <w:r w:rsidDel="00000000" w:rsidR="00000000" w:rsidRPr="00000000">
              <w:rPr>
                <w:b w:val="1"/>
                <w:bCs w:val="1"/>
                <w:color w:val="ffffff"/>
                <w:sz w:val="20"/>
                <w:szCs w:val="20"/>
                <w:rtl w:val="0"/>
              </w:rPr>
              <w:t xml:space="preserve">Descripción</w:t>
            </w:r>
            <w:r w:rsidDel="00000000" w:rsidR="00000000" w:rsidRPr="00000000">
              <w:rPr>
                <w:rtl w:val="0"/>
              </w:rPr>
            </w:r>
          </w:p>
        </w:tc>
        <w:tc>
          <w:tcPr>
            <w:shd w:fill="1f3764" w:val="clear"/>
          </w:tcPr>
          <w:p w:rsidR="00000000" w:rsidDel="00000000" w:rsidP="00000000" w:rsidRDefault="00000000" w:rsidRPr="00000000" w14:paraId="00000097">
            <w:pPr>
              <w:spacing w:before="71" w:lineRule="auto"/>
              <w:ind w:left="124" w:firstLine="0"/>
              <w:rPr>
                <w:b w:val="1"/>
                <w:bCs w:val="1"/>
                <w:sz w:val="20"/>
                <w:szCs w:val="20"/>
              </w:rPr>
            </w:pPr>
            <w:r w:rsidDel="00000000" w:rsidR="00000000" w:rsidRPr="00000000">
              <w:rPr>
                <w:b w:val="1"/>
                <w:bCs w:val="1"/>
                <w:color w:val="ffffff"/>
                <w:sz w:val="20"/>
                <w:szCs w:val="20"/>
                <w:rtl w:val="0"/>
              </w:rPr>
              <w:t xml:space="preserve">Métrica / Valor Esperado</w:t>
            </w:r>
            <w:r w:rsidDel="00000000" w:rsidR="00000000" w:rsidRPr="00000000">
              <w:rPr>
                <w:rtl w:val="0"/>
              </w:rPr>
            </w:r>
          </w:p>
        </w:tc>
      </w:tr>
      <w:tr>
        <w:trPr>
          <w:cantSplit w:val="0"/>
          <w:trHeight w:val="820"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098">
            <w:pPr>
              <w:spacing w:before="71" w:lineRule="auto"/>
              <w:ind w:left="109" w:right="172" w:firstLine="0"/>
              <w:rPr>
                <w:sz w:val="20"/>
                <w:szCs w:val="20"/>
              </w:rPr>
            </w:pPr>
            <w:r w:rsidDel="00000000" w:rsidR="00000000" w:rsidRPr="00000000">
              <w:rPr>
                <w:sz w:val="20"/>
                <w:szCs w:val="20"/>
                <w:rtl w:val="0"/>
              </w:rPr>
              <w:t xml:space="preserve">RNF-0 01</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99">
            <w:pPr>
              <w:spacing w:before="71" w:lineRule="auto"/>
              <w:ind w:left="109" w:firstLine="0"/>
              <w:rPr>
                <w:sz w:val="20"/>
                <w:szCs w:val="20"/>
              </w:rPr>
            </w:pPr>
            <w:r w:rsidDel="00000000" w:rsidR="00000000" w:rsidRPr="00000000">
              <w:rPr>
                <w:sz w:val="20"/>
                <w:szCs w:val="20"/>
                <w:rtl w:val="0"/>
              </w:rPr>
              <w:t xml:space="preserve">Integridad</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9A">
            <w:pPr>
              <w:spacing w:before="71" w:lineRule="auto"/>
              <w:ind w:left="124" w:right="296" w:firstLine="0"/>
              <w:jc w:val="both"/>
              <w:rPr>
                <w:sz w:val="20"/>
                <w:szCs w:val="20"/>
              </w:rPr>
            </w:pPr>
            <w:r w:rsidDel="00000000" w:rsidR="00000000" w:rsidRPr="00000000">
              <w:rPr>
                <w:sz w:val="20"/>
                <w:szCs w:val="20"/>
                <w:rtl w:val="0"/>
              </w:rPr>
              <w:t xml:space="preserve">La maqueta se encuentra en buen estado, donde todos sus componentes y el cableado se encuentran bien conectados y en orden.</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9B">
            <w:pPr>
              <w:spacing w:before="71" w:lineRule="auto"/>
              <w:ind w:left="124" w:right="176" w:firstLine="0"/>
              <w:rPr>
                <w:sz w:val="20"/>
                <w:szCs w:val="20"/>
              </w:rPr>
            </w:pPr>
            <w:r w:rsidDel="00000000" w:rsidR="00000000" w:rsidRPr="00000000">
              <w:rPr>
                <w:sz w:val="20"/>
                <w:szCs w:val="20"/>
                <w:rtl w:val="0"/>
              </w:rPr>
              <w:t xml:space="preserve">Funcionamiento total del prototipo.</w:t>
            </w:r>
          </w:p>
        </w:tc>
      </w:tr>
      <w:tr>
        <w:trPr>
          <w:cantSplit w:val="0"/>
          <w:trHeight w:val="80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9C">
            <w:pPr>
              <w:spacing w:before="56" w:lineRule="auto"/>
              <w:ind w:left="109" w:right="172" w:firstLine="0"/>
              <w:rPr>
                <w:sz w:val="20"/>
                <w:szCs w:val="20"/>
              </w:rPr>
            </w:pPr>
            <w:r w:rsidDel="00000000" w:rsidR="00000000" w:rsidRPr="00000000">
              <w:rPr>
                <w:sz w:val="20"/>
                <w:szCs w:val="20"/>
                <w:rtl w:val="0"/>
              </w:rPr>
              <w:t xml:space="preserve">RNF-0 02</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9D">
            <w:pPr>
              <w:spacing w:before="56" w:lineRule="auto"/>
              <w:ind w:left="109" w:firstLine="0"/>
              <w:rPr>
                <w:sz w:val="20"/>
                <w:szCs w:val="20"/>
              </w:rPr>
            </w:pPr>
            <w:r w:rsidDel="00000000" w:rsidR="00000000" w:rsidRPr="00000000">
              <w:rPr>
                <w:sz w:val="20"/>
                <w:szCs w:val="20"/>
                <w:rtl w:val="0"/>
              </w:rPr>
              <w:t xml:space="preserve">Comunicación</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9E">
            <w:pPr>
              <w:spacing w:before="56" w:lineRule="auto"/>
              <w:ind w:left="124" w:right="91" w:firstLine="0"/>
              <w:rPr>
                <w:sz w:val="20"/>
                <w:szCs w:val="20"/>
              </w:rPr>
            </w:pPr>
            <w:r w:rsidDel="00000000" w:rsidR="00000000" w:rsidRPr="00000000">
              <w:rPr>
                <w:sz w:val="20"/>
                <w:szCs w:val="20"/>
                <w:rtl w:val="0"/>
              </w:rPr>
              <w:t xml:space="preserve">El arduino es capaz de conectarse, enviar y recibir mensajes de la computadora.</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9F">
            <w:pPr>
              <w:spacing w:before="56" w:lineRule="auto"/>
              <w:ind w:left="124" w:right="176" w:firstLine="0"/>
              <w:rPr>
                <w:sz w:val="20"/>
                <w:szCs w:val="20"/>
              </w:rPr>
            </w:pPr>
            <w:r w:rsidDel="00000000" w:rsidR="00000000" w:rsidRPr="00000000">
              <w:rPr>
                <w:sz w:val="20"/>
                <w:szCs w:val="20"/>
                <w:rtl w:val="0"/>
              </w:rPr>
              <w:t xml:space="preserve">Correcto traslado de información entre la computadora y el prototipo.</w:t>
            </w:r>
          </w:p>
        </w:tc>
      </w:tr>
      <w:tr>
        <w:trPr>
          <w:cantSplit w:val="0"/>
          <w:trHeight w:val="58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A0">
            <w:pPr>
              <w:spacing w:before="61" w:lineRule="auto"/>
              <w:ind w:left="109" w:right="172" w:firstLine="0"/>
              <w:rPr>
                <w:sz w:val="20"/>
                <w:szCs w:val="20"/>
              </w:rPr>
            </w:pPr>
            <w:r w:rsidDel="00000000" w:rsidR="00000000" w:rsidRPr="00000000">
              <w:rPr>
                <w:sz w:val="20"/>
                <w:szCs w:val="20"/>
                <w:rtl w:val="0"/>
              </w:rPr>
              <w:t xml:space="preserve">RNF-0 03</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A1">
            <w:pPr>
              <w:spacing w:before="61" w:lineRule="auto"/>
              <w:ind w:left="109" w:firstLine="0"/>
              <w:rPr>
                <w:sz w:val="20"/>
                <w:szCs w:val="20"/>
              </w:rPr>
            </w:pPr>
            <w:r w:rsidDel="00000000" w:rsidR="00000000" w:rsidRPr="00000000">
              <w:rPr>
                <w:sz w:val="20"/>
                <w:szCs w:val="20"/>
                <w:rtl w:val="0"/>
              </w:rPr>
              <w:t xml:space="preserve">Accesibilidad</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A2">
            <w:pPr>
              <w:spacing w:before="61" w:lineRule="auto"/>
              <w:ind w:left="124" w:right="91" w:firstLine="0"/>
              <w:rPr>
                <w:sz w:val="20"/>
                <w:szCs w:val="20"/>
              </w:rPr>
            </w:pPr>
            <w:r w:rsidDel="00000000" w:rsidR="00000000" w:rsidRPr="00000000">
              <w:rPr>
                <w:sz w:val="20"/>
                <w:szCs w:val="20"/>
                <w:rtl w:val="0"/>
              </w:rPr>
              <w:t xml:space="preserve">Las instrucciones son claras y orientan al usuario en el adecuado uso del prototipo.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A3">
            <w:pPr>
              <w:spacing w:before="61" w:lineRule="auto"/>
              <w:ind w:left="124" w:right="176" w:firstLine="0"/>
              <w:rPr>
                <w:sz w:val="20"/>
                <w:szCs w:val="20"/>
              </w:rPr>
            </w:pPr>
            <w:r w:rsidDel="00000000" w:rsidR="00000000" w:rsidRPr="00000000">
              <w:rPr>
                <w:sz w:val="20"/>
                <w:szCs w:val="20"/>
                <w:rtl w:val="0"/>
              </w:rPr>
              <w:t xml:space="preserve">El usuario es capaz de entender cómo funciona y cómo se debe utilizar el prototipo.</w:t>
            </w:r>
          </w:p>
        </w:tc>
      </w:tr>
    </w:tbl>
    <w:p w:rsidR="00000000" w:rsidDel="00000000" w:rsidP="00000000" w:rsidRDefault="00000000" w:rsidRPr="00000000" w14:paraId="000000A4">
      <w:pPr>
        <w:spacing w:before="71" w:lineRule="auto"/>
        <w:ind w:left="109" w:firstLine="0"/>
        <w:rPr>
          <w:sz w:val="20"/>
          <w:szCs w:val="20"/>
        </w:rPr>
        <w:sectPr>
          <w:type w:val="nextPage"/>
          <w:pgSz w:h="15840" w:w="12240" w:orient="portrait"/>
          <w:pgMar w:bottom="1340" w:top="2340" w:left="1080" w:right="1080" w:header="1189" w:footer="1140"/>
        </w:sectPr>
      </w:pPr>
      <w:r w:rsidDel="00000000" w:rsidR="00000000" w:rsidRPr="00000000">
        <w:rPr>
          <w:rtl w:val="0"/>
        </w:rPr>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xtu0o7p880v0" w:id="25"/>
    <w:bookmarkEnd w:id="25"/>
    <w:p w:rsidR="00000000" w:rsidDel="00000000" w:rsidP="00000000" w:rsidRDefault="00000000" w:rsidRPr="00000000" w14:paraId="000000A6">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ovroh4vimge" w:id="26"/>
      <w:bookmarkEnd w:id="26"/>
      <w:r w:rsidDel="00000000" w:rsidR="00000000" w:rsidRPr="00000000">
        <w:rPr>
          <w:u w:val="single"/>
          <w:rtl w:val="0"/>
        </w:rPr>
        <w:t xml:space="preserve"> Diseño de la Solución</w:t>
      </w:r>
      <w:r w:rsidDel="00000000" w:rsidR="00000000" w:rsidRPr="00000000">
        <w:rPr>
          <w:rtl w:val="0"/>
        </w:rPr>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674"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este capítulo se destacan las decisiones, entornos y modelos de desarrollo utilizados para la ejecución del proyecto.</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my7dl4ikgmtn" w:id="27"/>
    <w:bookmarkEnd w:id="27"/>
    <w:p w:rsidR="00000000" w:rsidDel="00000000" w:rsidP="00000000" w:rsidRDefault="00000000" w:rsidRPr="00000000" w14:paraId="000000A9">
      <w:pPr>
        <w:pStyle w:val="Heading2"/>
        <w:numPr>
          <w:ilvl w:val="1"/>
          <w:numId w:val="9"/>
        </w:numPr>
        <w:tabs>
          <w:tab w:val="left" w:leader="none" w:pos="811"/>
        </w:tabs>
        <w:rPr/>
      </w:pPr>
      <w:bookmarkStart w:colFirst="0" w:colLast="0" w:name="_heading=h.7wtc3fptzjn4" w:id="28"/>
      <w:bookmarkEnd w:id="28"/>
      <w:r w:rsidDel="00000000" w:rsidR="00000000" w:rsidRPr="00000000">
        <w:rPr>
          <w:rtl w:val="0"/>
        </w:rPr>
        <w:t xml:space="preserve">Visión General de la Arquitectura</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pPr>
      <w:r w:rsidDel="00000000" w:rsidR="00000000" w:rsidRPr="00000000">
        <w:rPr>
          <w:rtl w:val="0"/>
        </w:rPr>
        <w:t xml:space="preserve">El sistema de este proyecto utiliza una arquitectura monolítica. En este tipo de arquitectura se utiliza un modelo centralizado y encargado de administrar toda una única ejecución. El Arduino posee un único código fuente y a su vez se encarga de comunicarse con los componentes y la computadora, mas si llega a suceder que el Arduino se detiene, toda la ejecución lo hace también.</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pPr>
      <w:r w:rsidDel="00000000" w:rsidR="00000000" w:rsidRPr="00000000">
        <w:rPr>
          <w:rtl w:val="0"/>
        </w:rPr>
        <w:t xml:space="preserve">Se tomó este diseño debido a que el Arduino implica utilizarlo dado que está hecho ya de esta forma, además de que el propósito general del prototipo es uno único y específico, por lo que es posible prescindir de otros </w:t>
      </w:r>
      <w:r w:rsidDel="00000000" w:rsidR="00000000" w:rsidRPr="00000000">
        <w:rPr>
          <w:rtl w:val="0"/>
        </w:rPr>
        <w:t xml:space="preserve">módulos</w:t>
      </w:r>
      <w:r w:rsidDel="00000000" w:rsidR="00000000" w:rsidRPr="00000000">
        <w:rPr>
          <w:rtl w:val="0"/>
        </w:rPr>
        <w:t xml:space="preserve">.</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pPr>
      <w:r w:rsidDel="00000000" w:rsidR="00000000" w:rsidRPr="00000000">
        <w:rPr>
          <w:rtl w:val="0"/>
        </w:rPr>
        <w:t xml:space="preserve">Seguido de esto, se presenta un diagrama sobre la arquitectura utilizada y su estado dentro del proyecto. Los elementos son los siguientes:</w:t>
      </w: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Arduino Mega 2560: El procesador principal de todo el prototipo. Se encarga de procesar datos provenientes del botón, esperar acciones en la computadora y encender LEDs en el panel cuando sea necesario, enviando cadenas a los shift register.</w:t>
      </w:r>
    </w:p>
    <w:p w:rsidR="00000000" w:rsidDel="00000000" w:rsidP="00000000" w:rsidRDefault="00000000" w:rsidRPr="00000000" w14:paraId="000000B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Botón: Deja pasar una corriente asignada cuando está pulsado, y la interrumpe cuando no lo está.</w:t>
      </w:r>
    </w:p>
    <w:p w:rsidR="00000000" w:rsidDel="00000000" w:rsidP="00000000" w:rsidRDefault="00000000" w:rsidRPr="00000000" w14:paraId="000000B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Shift Register 74LS164: Son circuitos integrados (IC) que se encargan de convertir cadenas binarias (Ej: 0101) en salidas de corriente para cada conexión. Se conectan en cadena para administrar cadenas más largas y conmutar LEDs de forma paralela.</w:t>
      </w:r>
    </w:p>
    <w:p w:rsidR="00000000" w:rsidDel="00000000" w:rsidP="00000000" w:rsidRDefault="00000000" w:rsidRPr="00000000" w14:paraId="000000B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Panel de LEDs: Montaje de diferentes LEDs en forma de tabla, sobre una placa de pruebas (Protoboard), donde cada LED se enciende según su cable asignado. La forma de tabla se utiliza para mostrar una letra en una celda específica utilizando dos LED.</w:t>
      </w:r>
    </w:p>
    <w:p w:rsidR="00000000" w:rsidDel="00000000" w:rsidP="00000000" w:rsidRDefault="00000000" w:rsidRPr="00000000" w14:paraId="000000B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Buzzer: Conocido como zumbador, produce un sonido. Este sonido se reproduce cada vez que se pulsa el botón o se muestra una letra en el panel a modo de respuesta sonora.</w:t>
      </w:r>
    </w:p>
    <w:p w:rsidR="00000000" w:rsidDel="00000000" w:rsidP="00000000" w:rsidRDefault="00000000" w:rsidRPr="00000000" w14:paraId="000000B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Computadora (Terminal Serial): Se utiliza el monitor serial desde la computadora para recibir mensajes desde el Arduino e ingresar datos para continuar.</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0"/>
        <w:jc w:val="left"/>
        <w:rPr/>
      </w:pPr>
      <w:r w:rsidDel="00000000" w:rsidR="00000000" w:rsidRPr="00000000">
        <w:rPr/>
        <w:drawing>
          <wp:inline distB="114300" distT="114300" distL="114300" distR="114300">
            <wp:extent cx="5938838" cy="2430328"/>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38838" cy="2430328"/>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3hcbg1cbi6kl" w:id="29"/>
    <w:bookmarkEnd w:id="29"/>
    <w:p w:rsidR="00000000" w:rsidDel="00000000" w:rsidP="00000000" w:rsidRDefault="00000000" w:rsidRPr="00000000" w14:paraId="000000B8">
      <w:pPr>
        <w:pStyle w:val="Heading2"/>
        <w:numPr>
          <w:ilvl w:val="1"/>
          <w:numId w:val="9"/>
        </w:numPr>
        <w:tabs>
          <w:tab w:val="left" w:leader="none" w:pos="846"/>
        </w:tabs>
        <w:spacing w:after="0" w:before="0" w:line="240" w:lineRule="auto"/>
        <w:ind w:left="846" w:right="0" w:hanging="486"/>
        <w:jc w:val="left"/>
        <w:rPr/>
      </w:pPr>
      <w:bookmarkStart w:colFirst="0" w:colLast="0" w:name="_heading=h.gn5b9ukd3s3e" w:id="30"/>
      <w:bookmarkEnd w:id="30"/>
      <w:r w:rsidDel="00000000" w:rsidR="00000000" w:rsidRPr="00000000">
        <w:rPr>
          <w:rtl w:val="0"/>
        </w:rPr>
        <w:t xml:space="preserve">Descripción de Componentes</w:t>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3"/>
        <w:tblW w:w="9360.0" w:type="dxa"/>
        <w:jc w:val="left"/>
        <w:tblInd w:w="3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2200"/>
        <w:gridCol w:w="2200"/>
        <w:gridCol w:w="2500"/>
        <w:gridCol w:w="2460"/>
        <w:tblGridChange w:id="0">
          <w:tblGrid>
            <w:gridCol w:w="2200"/>
            <w:gridCol w:w="2200"/>
            <w:gridCol w:w="2500"/>
            <w:gridCol w:w="2460"/>
          </w:tblGrid>
        </w:tblGridChange>
      </w:tblGrid>
      <w:tr>
        <w:trPr>
          <w:cantSplit w:val="0"/>
          <w:trHeight w:val="380" w:hRule="atLeast"/>
          <w:tblHeader w:val="0"/>
        </w:trPr>
        <w:tc>
          <w:tcPr>
            <w:shd w:fill="1f3764" w:val="clear"/>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Componente</w:t>
            </w:r>
            <w:r w:rsidDel="00000000" w:rsidR="00000000" w:rsidRPr="00000000">
              <w:rPr>
                <w:rtl w:val="0"/>
              </w:rPr>
            </w:r>
          </w:p>
        </w:tc>
        <w:tc>
          <w:tcPr>
            <w:shd w:fill="1f3764" w:val="clear"/>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1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Responsabilidad</w:t>
            </w:r>
            <w:r w:rsidDel="00000000" w:rsidR="00000000" w:rsidRPr="00000000">
              <w:rPr>
                <w:rtl w:val="0"/>
              </w:rPr>
            </w:r>
          </w:p>
        </w:tc>
        <w:tc>
          <w:tcPr>
            <w:shd w:fill="1f3764" w:val="clear"/>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1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Tecnología</w:t>
            </w:r>
            <w:r w:rsidDel="00000000" w:rsidR="00000000" w:rsidRPr="00000000">
              <w:rPr>
                <w:rtl w:val="0"/>
              </w:rPr>
            </w:r>
          </w:p>
        </w:tc>
        <w:tc>
          <w:tcPr>
            <w:shd w:fill="1f3764" w:val="clear"/>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12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Dependencias</w:t>
            </w:r>
            <w:r w:rsidDel="00000000" w:rsidR="00000000" w:rsidRPr="00000000">
              <w:rPr>
                <w:rtl w:val="0"/>
              </w:rPr>
            </w:r>
          </w:p>
        </w:tc>
      </w:tr>
      <w:tr>
        <w:trPr>
          <w:cantSplit w:val="0"/>
          <w:trHeight w:val="57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Microcontrolador</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1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Se encarga de procesar toda la información entre los componentes y la computadora y ejecutar tareas.</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Arduino Mega 2560</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24" w:right="0" w:firstLine="0"/>
              <w:jc w:val="left"/>
              <w:rPr>
                <w:sz w:val="20"/>
                <w:szCs w:val="20"/>
              </w:rPr>
            </w:pPr>
            <w:r w:rsidDel="00000000" w:rsidR="00000000" w:rsidRPr="00000000">
              <w:rPr>
                <w:sz w:val="20"/>
                <w:szCs w:val="20"/>
                <w:rtl w:val="0"/>
              </w:rPr>
              <w:t xml:space="preserve">Fuente de energía.</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24" w:right="0" w:firstLine="0"/>
              <w:jc w:val="left"/>
              <w:rPr>
                <w:sz w:val="20"/>
                <w:szCs w:val="20"/>
              </w:rPr>
            </w:pPr>
            <w:r w:rsidDel="00000000" w:rsidR="00000000" w:rsidRPr="00000000">
              <w:rPr>
                <w:sz w:val="20"/>
                <w:szCs w:val="20"/>
                <w:rtl w:val="0"/>
              </w:rPr>
              <w:t xml:space="preserve">Conexión USB para enviar instrucciones.</w:t>
            </w:r>
          </w:p>
        </w:tc>
      </w:tr>
      <w:tr>
        <w:trPr>
          <w:cantSplit w:val="0"/>
          <w:trHeight w:val="799"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Computadora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1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Muestra instrucciones, puntajes, estados y procesos del juego.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1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Windows 11</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24" w:right="676"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Arduino IDE 2.x</w:t>
            </w:r>
            <w:r w:rsidDel="00000000" w:rsidR="00000000" w:rsidRPr="00000000">
              <w:rPr>
                <w:rtl w:val="0"/>
              </w:rPr>
            </w:r>
          </w:p>
        </w:tc>
      </w:tr>
      <w:tr>
        <w:trPr>
          <w:cantSplit w:val="0"/>
          <w:trHeight w:val="799"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09" w:right="0" w:firstLine="0"/>
              <w:jc w:val="left"/>
              <w:rPr>
                <w:sz w:val="20"/>
                <w:szCs w:val="20"/>
              </w:rPr>
            </w:pPr>
            <w:r w:rsidDel="00000000" w:rsidR="00000000" w:rsidRPr="00000000">
              <w:rPr>
                <w:sz w:val="20"/>
                <w:szCs w:val="20"/>
                <w:rtl w:val="0"/>
              </w:rPr>
              <w:t xml:space="preserve">Shift Registers</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14" w:right="0" w:firstLine="0"/>
              <w:jc w:val="left"/>
              <w:rPr>
                <w:sz w:val="20"/>
                <w:szCs w:val="20"/>
              </w:rPr>
            </w:pPr>
            <w:r w:rsidDel="00000000" w:rsidR="00000000" w:rsidRPr="00000000">
              <w:rPr>
                <w:sz w:val="20"/>
                <w:szCs w:val="20"/>
                <w:rtl w:val="0"/>
              </w:rPr>
              <w:t xml:space="preserve">Reciben cadenas binarias y dejan pasar corriente según lo que hayan recibido.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19" w:right="0" w:firstLine="0"/>
              <w:jc w:val="left"/>
              <w:rPr>
                <w:sz w:val="20"/>
                <w:szCs w:val="20"/>
              </w:rPr>
            </w:pPr>
            <w:r w:rsidDel="00000000" w:rsidR="00000000" w:rsidRPr="00000000">
              <w:rPr>
                <w:sz w:val="20"/>
                <w:szCs w:val="20"/>
                <w:rtl w:val="0"/>
              </w:rPr>
              <w:t xml:space="preserve">74LS164</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3" w:line="240" w:lineRule="auto"/>
              <w:ind w:left="124" w:right="676" w:firstLine="0"/>
              <w:jc w:val="left"/>
              <w:rPr>
                <w:sz w:val="20"/>
                <w:szCs w:val="20"/>
              </w:rPr>
            </w:pPr>
            <w:r w:rsidDel="00000000" w:rsidR="00000000" w:rsidRPr="00000000">
              <w:rPr>
                <w:sz w:val="20"/>
                <w:szCs w:val="20"/>
                <w:rtl w:val="0"/>
              </w:rPr>
              <w:t xml:space="preserve">Fuente de energía y entrada de datos.</w:t>
            </w:r>
          </w:p>
        </w:tc>
      </w:tr>
      <w:tr>
        <w:trPr>
          <w:cantSplit w:val="0"/>
          <w:trHeight w:val="58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Panel de luces y buzzer.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1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Retroalimentación visual y sonora. Entrada para las interacciones.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19" w:right="865"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LED, buzzer, botón, etc.</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2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Fuente de energía, cableado hacia el Arduino.</w:t>
            </w:r>
            <w:r w:rsidDel="00000000" w:rsidR="00000000" w:rsidRPr="00000000">
              <w:rPr>
                <w:rtl w:val="0"/>
              </w:rPr>
            </w:r>
          </w:p>
        </w:tc>
      </w:tr>
    </w:tbl>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sectPr>
          <w:type w:val="nextPage"/>
          <w:pgSz w:h="15840" w:w="12240" w:orient="portrait"/>
          <w:pgMar w:bottom="1340" w:top="2340" w:left="1080" w:right="1080" w:header="1189" w:footer="1140"/>
        </w:sect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1">
      <w:pPr>
        <w:pStyle w:val="Heading2"/>
        <w:numPr>
          <w:ilvl w:val="1"/>
          <w:numId w:val="9"/>
        </w:numPr>
        <w:tabs>
          <w:tab w:val="left" w:leader="none" w:pos="846"/>
        </w:tabs>
        <w:ind w:left="846" w:hanging="486"/>
        <w:rPr/>
      </w:pPr>
      <w:bookmarkStart w:colFirst="0" w:colLast="0" w:name="_heading=h.xyckq6yi0ba0" w:id="31"/>
      <w:bookmarkEnd w:id="31"/>
      <w:r w:rsidDel="00000000" w:rsidR="00000000" w:rsidRPr="00000000">
        <w:rPr>
          <w:vertAlign w:val="baseline"/>
          <w:rtl w:val="0"/>
        </w:rPr>
        <w:t xml:space="preserve">Stack Tecnológico</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22"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9360.0" w:type="dxa"/>
        <w:jc w:val="left"/>
        <w:tblInd w:w="3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2400"/>
        <w:gridCol w:w="1800"/>
        <w:gridCol w:w="1980"/>
        <w:gridCol w:w="3180"/>
        <w:tblGridChange w:id="0">
          <w:tblGrid>
            <w:gridCol w:w="2400"/>
            <w:gridCol w:w="1800"/>
            <w:gridCol w:w="1980"/>
            <w:gridCol w:w="3180"/>
          </w:tblGrid>
        </w:tblGridChange>
      </w:tblGrid>
      <w:tr>
        <w:trPr>
          <w:cantSplit w:val="0"/>
          <w:trHeight w:val="379" w:hRule="atLeast"/>
          <w:tblHeader w:val="0"/>
        </w:trPr>
        <w:tc>
          <w:tcPr>
            <w:shd w:fill="1f3764" w:val="clear"/>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Categoría</w:t>
            </w:r>
            <w:r w:rsidDel="00000000" w:rsidR="00000000" w:rsidRPr="00000000">
              <w:rPr>
                <w:rtl w:val="0"/>
              </w:rPr>
            </w:r>
          </w:p>
        </w:tc>
        <w:tc>
          <w:tcPr>
            <w:shd w:fill="1f3764" w:val="clear"/>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Tecnología</w:t>
            </w:r>
            <w:r w:rsidDel="00000000" w:rsidR="00000000" w:rsidRPr="00000000">
              <w:rPr>
                <w:rtl w:val="0"/>
              </w:rPr>
            </w:r>
          </w:p>
        </w:tc>
        <w:tc>
          <w:tcPr>
            <w:shd w:fill="1f3764" w:val="clear"/>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Versión</w:t>
            </w:r>
            <w:r w:rsidDel="00000000" w:rsidR="00000000" w:rsidRPr="00000000">
              <w:rPr>
                <w:rtl w:val="0"/>
              </w:rPr>
            </w:r>
          </w:p>
        </w:tc>
        <w:tc>
          <w:tcPr>
            <w:shd w:fill="1f3764" w:val="clear"/>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12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Propósito</w:t>
            </w:r>
            <w:r w:rsidDel="00000000" w:rsidR="00000000" w:rsidRPr="00000000">
              <w:rPr>
                <w:rtl w:val="0"/>
              </w:rPr>
            </w:r>
          </w:p>
        </w:tc>
      </w:tr>
      <w:tr>
        <w:trPr>
          <w:cantSplit w:val="0"/>
          <w:trHeight w:val="57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Microcontrolador</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Arduino Mega 2560</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R3</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2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Procesamiento central y control de entradas y salidas.</w:t>
            </w:r>
            <w:r w:rsidDel="00000000" w:rsidR="00000000" w:rsidRPr="00000000">
              <w:rPr>
                <w:rtl w:val="0"/>
              </w:rPr>
            </w:r>
          </w:p>
        </w:tc>
      </w:tr>
      <w:tr>
        <w:trPr>
          <w:cantSplit w:val="0"/>
          <w:trHeight w:val="3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Editor de código (IDE)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Arduino IDE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2.3.8</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2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Programación, compilación, depuración y comunicación.</w:t>
            </w:r>
            <w:r w:rsidDel="00000000" w:rsidR="00000000" w:rsidRPr="00000000">
              <w:rPr>
                <w:rtl w:val="0"/>
              </w:rPr>
            </w:r>
          </w:p>
        </w:tc>
      </w:tr>
      <w:tr>
        <w:trPr>
          <w:cantSplit w:val="0"/>
          <w:trHeight w:val="3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sz w:val="20"/>
                <w:szCs w:val="20"/>
              </w:rPr>
            </w:pPr>
            <w:r w:rsidDel="00000000" w:rsidR="00000000" w:rsidRPr="00000000">
              <w:rPr>
                <w:sz w:val="20"/>
                <w:szCs w:val="20"/>
                <w:rtl w:val="0"/>
              </w:rPr>
              <w:t xml:space="preserve">Lenguaje de programación</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sz w:val="20"/>
                <w:szCs w:val="20"/>
              </w:rPr>
            </w:pPr>
            <w:r w:rsidDel="00000000" w:rsidR="00000000" w:rsidRPr="00000000">
              <w:rPr>
                <w:sz w:val="20"/>
                <w:szCs w:val="20"/>
                <w:rtl w:val="0"/>
              </w:rPr>
              <w:t xml:space="preserve">C++</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sz w:val="20"/>
                <w:szCs w:val="20"/>
              </w:rPr>
            </w:pPr>
            <w:r w:rsidDel="00000000" w:rsidR="00000000" w:rsidRPr="00000000">
              <w:rPr>
                <w:sz w:val="20"/>
                <w:szCs w:val="20"/>
                <w:rtl w:val="0"/>
              </w:rPr>
              <w:t xml:space="preserve">Estándar</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24" w:right="0" w:firstLine="0"/>
              <w:jc w:val="left"/>
              <w:rPr>
                <w:sz w:val="20"/>
                <w:szCs w:val="20"/>
              </w:rPr>
            </w:pPr>
            <w:r w:rsidDel="00000000" w:rsidR="00000000" w:rsidRPr="00000000">
              <w:rPr>
                <w:sz w:val="20"/>
                <w:szCs w:val="20"/>
                <w:rtl w:val="0"/>
              </w:rPr>
              <w:t xml:space="preserve">Lógica y sintaxis para las instrucciones del prototipo.</w:t>
            </w:r>
          </w:p>
        </w:tc>
      </w:tr>
      <w:tr>
        <w:trPr>
          <w:cantSplit w:val="0"/>
          <w:trHeight w:val="3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sz w:val="20"/>
                <w:szCs w:val="20"/>
              </w:rPr>
            </w:pPr>
            <w:r w:rsidDel="00000000" w:rsidR="00000000" w:rsidRPr="00000000">
              <w:rPr>
                <w:sz w:val="20"/>
                <w:szCs w:val="20"/>
                <w:rtl w:val="0"/>
              </w:rPr>
              <w:t xml:space="preserve">Librerías</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sz w:val="20"/>
                <w:szCs w:val="20"/>
              </w:rPr>
            </w:pPr>
            <w:r w:rsidDel="00000000" w:rsidR="00000000" w:rsidRPr="00000000">
              <w:rPr>
                <w:sz w:val="20"/>
                <w:szCs w:val="20"/>
                <w:rtl w:val="0"/>
              </w:rPr>
              <w:t xml:space="preserve">avr/wdt.h</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sz w:val="20"/>
                <w:szCs w:val="20"/>
              </w:rPr>
            </w:pPr>
            <w:r w:rsidDel="00000000" w:rsidR="00000000" w:rsidRPr="00000000">
              <w:rPr>
                <w:sz w:val="20"/>
                <w:szCs w:val="20"/>
                <w:rtl w:val="0"/>
              </w:rPr>
              <w:t xml:space="preserve">Estándar</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24" w:right="0" w:firstLine="0"/>
              <w:jc w:val="left"/>
              <w:rPr>
                <w:sz w:val="20"/>
                <w:szCs w:val="20"/>
              </w:rPr>
            </w:pPr>
            <w:r w:rsidDel="00000000" w:rsidR="00000000" w:rsidRPr="00000000">
              <w:rPr>
                <w:sz w:val="20"/>
                <w:szCs w:val="20"/>
                <w:rtl w:val="0"/>
              </w:rPr>
              <w:t xml:space="preserve">Manejo de reinicios de hardware.</w:t>
            </w:r>
          </w:p>
        </w:tc>
      </w:tr>
    </w:tbl>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q0rsdvgyknuk" w:id="32"/>
    <w:bookmarkEnd w:id="32"/>
    <w:p w:rsidR="00000000" w:rsidDel="00000000" w:rsidP="00000000" w:rsidRDefault="00000000" w:rsidRPr="00000000" w14:paraId="000000E8">
      <w:pPr>
        <w:pStyle w:val="Heading2"/>
        <w:numPr>
          <w:ilvl w:val="1"/>
          <w:numId w:val="9"/>
        </w:numPr>
        <w:tabs>
          <w:tab w:val="left" w:leader="none" w:pos="846"/>
        </w:tabs>
        <w:spacing w:after="0" w:before="0" w:line="240" w:lineRule="auto"/>
        <w:ind w:left="846" w:right="0" w:hanging="486"/>
        <w:jc w:val="left"/>
        <w:rPr/>
      </w:pPr>
      <w:bookmarkStart w:colFirst="0" w:colLast="0" w:name="_heading=h.dwvuhftd6w83" w:id="33"/>
      <w:bookmarkEnd w:id="33"/>
      <w:r w:rsidDel="00000000" w:rsidR="00000000" w:rsidRPr="00000000">
        <w:rPr>
          <w:rtl w:val="0"/>
        </w:rPr>
        <w:t xml:space="preserve">Diagrama de Clases y Modelo de Datos</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674" w:firstLine="720"/>
        <w:jc w:val="left"/>
        <w:rPr/>
      </w:pPr>
      <w:r w:rsidDel="00000000" w:rsidR="00000000" w:rsidRPr="00000000">
        <w:rPr>
          <w:rtl w:val="0"/>
        </w:rPr>
        <w:t xml:space="preserve">El siguiente es un diagrama de funciones que detalla cada parte del código fuente del prototipo y cómo se relacionan los datos y las secuencias dentro del mismo. Cada función tiene propósitos específicos como</w:t>
      </w:r>
    </w:p>
    <w:p w:rsidR="00000000" w:rsidDel="00000000" w:rsidP="00000000" w:rsidRDefault="00000000" w:rsidRPr="00000000" w14:paraId="000000EB">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turnOn(), turnOff, updateLeds(), clearDisplay(): Se encargan de modificar la cadena de bits, ya sea apagando o encendiendo campos antes de pasarla al circuito integrado 74LS164 que encenderá las LED en base a la hilera recibida.</w:t>
      </w:r>
    </w:p>
    <w:p w:rsidR="00000000" w:rsidDel="00000000" w:rsidP="00000000" w:rsidRDefault="00000000" w:rsidRPr="00000000" w14:paraId="000000EC">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reset(): Reinicia el Arduino utilizando wdt.h.</w:t>
      </w:r>
    </w:p>
    <w:p w:rsidR="00000000" w:rsidDel="00000000" w:rsidP="00000000" w:rsidRDefault="00000000" w:rsidRPr="00000000" w14:paraId="000000ED">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preCheck(): Enciende y apaga los componentes al iniciar para revisar que todo funcione correctamente.</w:t>
      </w:r>
    </w:p>
    <w:p w:rsidR="00000000" w:rsidDel="00000000" w:rsidP="00000000" w:rsidRDefault="00000000" w:rsidRPr="00000000" w14:paraId="000000EE">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typeWrite</w:t>
      </w:r>
      <w:r w:rsidDel="00000000" w:rsidR="00000000" w:rsidRPr="00000000">
        <w:rPr>
          <w:rtl w:val="0"/>
        </w:rPr>
        <w:t xml:space="preserve">(): Escribe letra a letra a modo de animación al mostrar diálogos.</w:t>
      </w:r>
    </w:p>
    <w:p w:rsidR="00000000" w:rsidDel="00000000" w:rsidP="00000000" w:rsidRDefault="00000000" w:rsidRPr="00000000" w14:paraId="000000EF">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input(): Detiene el programa temporalmente hasta recibir una entrada desde el monitor serial en la computadora.</w:t>
      </w:r>
    </w:p>
    <w:p w:rsidR="00000000" w:rsidDel="00000000" w:rsidP="00000000" w:rsidRDefault="00000000" w:rsidRPr="00000000" w14:paraId="000000F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displayLetter(): Busca en un diccionario una letra ingresada y enciende LEDs </w:t>
      </w:r>
      <w:r w:rsidDel="00000000" w:rsidR="00000000" w:rsidRPr="00000000">
        <w:rPr>
          <w:rtl w:val="0"/>
        </w:rPr>
        <w:t xml:space="preserve">específicas</w:t>
      </w:r>
      <w:r w:rsidDel="00000000" w:rsidR="00000000" w:rsidRPr="00000000">
        <w:rPr>
          <w:rtl w:val="0"/>
        </w:rPr>
        <w:t xml:space="preserve"> para indicar cuál letra es.</w:t>
      </w:r>
    </w:p>
    <w:p w:rsidR="00000000" w:rsidDel="00000000" w:rsidP="00000000" w:rsidRDefault="00000000" w:rsidRPr="00000000" w14:paraId="000000F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displayWord(): Recibe una palabra y por cada letra, las muestra con displayLetter.</w:t>
      </w:r>
    </w:p>
    <w:p w:rsidR="00000000" w:rsidDel="00000000" w:rsidP="00000000" w:rsidRDefault="00000000" w:rsidRPr="00000000" w14:paraId="000000F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saveLetter(): Recibe la cadena actual de pulsos y la traduce a una letra utilizando morseIndex(), para luego mostrar esa letra y crear una palabra global con cada letra resultante de esta función. Además si se ingresa una letra con 6 puntos, se avanza la fase del modo de juego actual.</w:t>
      </w:r>
    </w:p>
    <w:p w:rsidR="00000000" w:rsidDel="00000000" w:rsidP="00000000" w:rsidRDefault="00000000" w:rsidRPr="00000000" w14:paraId="000000F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morseIndex(): Traduce cadenas de pulsos a letras mediante índices y comparaciones.</w:t>
      </w:r>
    </w:p>
    <w:p w:rsidR="00000000" w:rsidDel="00000000" w:rsidP="00000000" w:rsidRDefault="00000000" w:rsidRPr="00000000" w14:paraId="000000F4">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setup(): Se ejecuta al iniciar el Arduino. Configura pines y variables, inicia la comunicación serial y llama a preCheck().</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674" w:firstLine="0"/>
        <w:jc w:val="left"/>
        <w:rPr/>
      </w:pPr>
      <w:r w:rsidDel="00000000" w:rsidR="00000000" w:rsidRPr="00000000">
        <w:rPr>
          <w:rtl w:val="0"/>
        </w:rPr>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674"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674" w:firstLine="0"/>
        <w:jc w:val="left"/>
        <w:rPr/>
      </w:pPr>
      <w:r w:rsidDel="00000000" w:rsidR="00000000" w:rsidRPr="00000000">
        <w:rPr>
          <w:rtl w:val="0"/>
        </w:rPr>
      </w:r>
    </w:p>
    <w:p w:rsidR="00000000" w:rsidDel="00000000" w:rsidP="00000000" w:rsidRDefault="00000000" w:rsidRPr="00000000" w14:paraId="000000F8">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76" w:lineRule="auto"/>
        <w:ind w:left="1440" w:right="674" w:hanging="360"/>
        <w:jc w:val="left"/>
        <w:rPr>
          <w:u w:val="none"/>
        </w:rPr>
      </w:pPr>
      <w:r w:rsidDel="00000000" w:rsidR="00000000" w:rsidRPr="00000000">
        <w:rPr>
          <w:rtl w:val="0"/>
        </w:rPr>
        <w:t xml:space="preserve">loop(): Se ejecuta en bucle después de setup(). Este se encarga de mostrar diálogos con </w:t>
      </w:r>
      <w:r w:rsidDel="00000000" w:rsidR="00000000" w:rsidRPr="00000000">
        <w:rPr>
          <w:rtl w:val="0"/>
        </w:rPr>
        <w:t xml:space="preserve">typeWrite</w:t>
      </w:r>
      <w:r w:rsidDel="00000000" w:rsidR="00000000" w:rsidRPr="00000000">
        <w:rPr>
          <w:rtl w:val="0"/>
        </w:rPr>
        <w:t xml:space="preserve">(), pedir entradas al usuario con input(), avanzar fases de juego, mostrar turnos de jugadores en el monitor serial, guardar palabras, calcular puntajes, habilitar el escritor de Morse donde se reciben pulsos y se llama a saveLetter(), mostrar resultados en el monitor serial y finalmente reiniciar el juego con reset().</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674" w:firstLine="0"/>
        <w:jc w:val="left"/>
        <w:rPr/>
      </w:pPr>
      <w:r w:rsidDel="00000000" w:rsidR="00000000" w:rsidRPr="00000000">
        <w:rPr/>
        <w:drawing>
          <wp:inline distB="114300" distT="114300" distL="114300" distR="114300">
            <wp:extent cx="6400800" cy="4102100"/>
            <wp:effectExtent b="0" l="0" r="0" t="0"/>
            <wp:docPr id="1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6400800" cy="410210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pStyle w:val="Heading2"/>
        <w:tabs>
          <w:tab w:val="left" w:leader="none" w:pos="846"/>
        </w:tabs>
        <w:spacing w:after="0" w:before="0" w:line="240" w:lineRule="auto"/>
        <w:ind w:left="814" w:right="0" w:firstLine="0"/>
        <w:jc w:val="left"/>
        <w:rPr/>
      </w:pPr>
      <w:bookmarkStart w:colFirst="0" w:colLast="0" w:name="_heading=h.autx5kw7yqnb" w:id="34"/>
      <w:bookmarkEnd w:id="34"/>
      <w:r w:rsidDel="00000000" w:rsidR="00000000" w:rsidRPr="00000000">
        <w:rPr>
          <w:rtl w:val="0"/>
        </w:rPr>
      </w:r>
    </w:p>
    <w:p w:rsidR="00000000" w:rsidDel="00000000" w:rsidP="00000000" w:rsidRDefault="00000000" w:rsidRPr="00000000" w14:paraId="000000FD">
      <w:pPr>
        <w:pStyle w:val="Heading2"/>
        <w:tabs>
          <w:tab w:val="left" w:leader="none" w:pos="846"/>
        </w:tabs>
        <w:spacing w:after="0" w:before="0" w:line="240" w:lineRule="auto"/>
        <w:ind w:left="814" w:right="0" w:firstLine="0"/>
        <w:jc w:val="left"/>
        <w:rPr/>
      </w:pPr>
      <w:bookmarkStart w:colFirst="0" w:colLast="0" w:name="_heading=h.ut41al7imz5k" w:id="35"/>
      <w:bookmarkEnd w:id="35"/>
      <w:r w:rsidDel="00000000" w:rsidR="00000000" w:rsidRPr="00000000">
        <w:br w:type="page"/>
      </w:r>
      <w:r w:rsidDel="00000000" w:rsidR="00000000" w:rsidRPr="00000000">
        <w:rPr>
          <w:rtl w:val="0"/>
        </w:rPr>
      </w:r>
    </w:p>
    <w:bookmarkStart w:colFirst="0" w:colLast="0" w:name="bookmark=id.yq6vx4bmd1e9" w:id="36"/>
    <w:bookmarkEnd w:id="36"/>
    <w:p w:rsidR="00000000" w:rsidDel="00000000" w:rsidP="00000000" w:rsidRDefault="00000000" w:rsidRPr="00000000" w14:paraId="000000FE">
      <w:pPr>
        <w:pStyle w:val="Heading2"/>
        <w:numPr>
          <w:ilvl w:val="1"/>
          <w:numId w:val="9"/>
        </w:numPr>
        <w:tabs>
          <w:tab w:val="left" w:leader="none" w:pos="846"/>
        </w:tabs>
        <w:spacing w:after="0" w:before="0" w:line="240" w:lineRule="auto"/>
        <w:ind w:left="846" w:right="0" w:hanging="486"/>
        <w:jc w:val="left"/>
        <w:rPr/>
      </w:pPr>
      <w:bookmarkStart w:colFirst="0" w:colLast="0" w:name="_heading=h.tql9vrymwf3" w:id="37"/>
      <w:bookmarkEnd w:id="37"/>
      <w:r w:rsidDel="00000000" w:rsidR="00000000" w:rsidRPr="00000000">
        <w:rPr>
          <w:rtl w:val="0"/>
        </w:rPr>
        <w:t xml:space="preserve">Diagrama de Flujo y Secuencia</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433" w:firstLine="775"/>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Incluye diagramas que representan los flujos de proceso más importantes (UML: diagramas de secuencia, actividades o casos de uso). Documenta al menos los flujos críticos del negocio.</w:t>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debe describir brevemente cada diagrama: qué flujo representa y cuáles son los actores o sistemas involucrados.</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73" w:firstLine="720"/>
        <w:jc w:val="left"/>
        <w:rPr/>
      </w:pPr>
      <w:r w:rsidDel="00000000" w:rsidR="00000000" w:rsidRPr="00000000">
        <w:rPr>
          <w:rtl w:val="0"/>
        </w:rPr>
        <w:t xml:space="preserve">El siguiente es un diagrama de flujo del funcionamiento del sistema durante una ejecución total, así como los diferentes actores y sus efectos sobre las secuencias. Algunos de los procesos descritos son:</w:t>
      </w:r>
    </w:p>
    <w:p w:rsidR="00000000" w:rsidDel="00000000" w:rsidP="00000000" w:rsidRDefault="00000000" w:rsidRPr="00000000" w14:paraId="00000103">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Se inicia desde la columna izquierda donde se comienza a ejecutar el código, definiendo e inicializando variables globales y listas que se utilizarán luego.</w:t>
      </w:r>
    </w:p>
    <w:p w:rsidR="00000000" w:rsidDel="00000000" w:rsidP="00000000" w:rsidRDefault="00000000" w:rsidRPr="00000000" w14:paraId="00000104">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Se llama setup(), el cual pines y el monitor </w:t>
      </w:r>
      <w:r w:rsidDel="00000000" w:rsidR="00000000" w:rsidRPr="00000000">
        <w:rPr>
          <w:rtl w:val="0"/>
        </w:rPr>
        <w:t xml:space="preserve">serial</w:t>
      </w:r>
      <w:r w:rsidDel="00000000" w:rsidR="00000000" w:rsidRPr="00000000">
        <w:rPr>
          <w:rtl w:val="0"/>
        </w:rPr>
        <w:t xml:space="preserve">.</w:t>
      </w:r>
    </w:p>
    <w:p w:rsidR="00000000" w:rsidDel="00000000" w:rsidP="00000000" w:rsidRDefault="00000000" w:rsidRPr="00000000" w14:paraId="00000105">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Se definen funciones y finalmente se inicia el loop principal.</w:t>
      </w:r>
    </w:p>
    <w:p w:rsidR="00000000" w:rsidDel="00000000" w:rsidP="00000000" w:rsidRDefault="00000000" w:rsidRPr="00000000" w14:paraId="0000010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En el loop, se comienza dando la bienvenida con diferentes diálogos que utilizan </w:t>
      </w:r>
      <w:r w:rsidDel="00000000" w:rsidR="00000000" w:rsidRPr="00000000">
        <w:rPr>
          <w:rtl w:val="0"/>
        </w:rPr>
        <w:t xml:space="preserve">typeWrite</w:t>
      </w:r>
      <w:r w:rsidDel="00000000" w:rsidR="00000000" w:rsidRPr="00000000">
        <w:rPr>
          <w:rtl w:val="0"/>
        </w:rPr>
        <w:t xml:space="preserve">(), y luego se le pide al usuario seleccionar un modo entre 1 y 2.</w:t>
      </w:r>
    </w:p>
    <w:p w:rsidR="00000000" w:rsidDel="00000000" w:rsidP="00000000" w:rsidRDefault="00000000" w:rsidRPr="00000000" w14:paraId="0000010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En el modo 1:</w:t>
      </w:r>
    </w:p>
    <w:p w:rsidR="00000000" w:rsidDel="00000000" w:rsidP="00000000" w:rsidRDefault="00000000" w:rsidRPr="00000000" w14:paraId="00000108">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muestran las instrucciones y se inicia el escritor Morse para que el usuario ingrese una palabra.</w:t>
      </w:r>
    </w:p>
    <w:p w:rsidR="00000000" w:rsidDel="00000000" w:rsidP="00000000" w:rsidRDefault="00000000" w:rsidRPr="00000000" w14:paraId="00000109">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Una vez finalizado, se devuelve a la ejecución donde se compara la palabra con otras similares y se da un puntaje según los aciertos.</w:t>
      </w:r>
    </w:p>
    <w:p w:rsidR="00000000" w:rsidDel="00000000" w:rsidP="00000000" w:rsidRDefault="00000000" w:rsidRPr="00000000" w14:paraId="0000010A">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muestran los resultados y se le pide al usuario si desea iniciar otra partida o reiniciar.</w:t>
      </w:r>
    </w:p>
    <w:p w:rsidR="00000000" w:rsidDel="00000000" w:rsidP="00000000" w:rsidRDefault="00000000" w:rsidRPr="00000000" w14:paraId="0000010B">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Si se inicia otra partida simplemente el modo de juego vuelve atrás, después de seleccionar el modo.</w:t>
      </w:r>
    </w:p>
    <w:p w:rsidR="00000000" w:rsidDel="00000000" w:rsidP="00000000" w:rsidRDefault="00000000" w:rsidRPr="00000000" w14:paraId="0000010C">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Si se reinicia, vuelve a comenzar todo el programa desde cero.</w:t>
      </w:r>
    </w:p>
    <w:p w:rsidR="00000000" w:rsidDel="00000000" w:rsidP="00000000" w:rsidRDefault="00000000" w:rsidRPr="00000000" w14:paraId="0000010D">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1440" w:right="373" w:hanging="360"/>
        <w:jc w:val="left"/>
        <w:rPr>
          <w:u w:val="none"/>
        </w:rPr>
      </w:pPr>
      <w:r w:rsidDel="00000000" w:rsidR="00000000" w:rsidRPr="00000000">
        <w:rPr>
          <w:rtl w:val="0"/>
        </w:rPr>
        <w:t xml:space="preserve">En el modo 2:</w:t>
      </w:r>
    </w:p>
    <w:p w:rsidR="00000000" w:rsidDel="00000000" w:rsidP="00000000" w:rsidRDefault="00000000" w:rsidRPr="00000000" w14:paraId="0000010E">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muestran las instrucciones y se selecciona una palabra aleatoria, la cual se muestra en el tablero.</w:t>
      </w:r>
    </w:p>
    <w:p w:rsidR="00000000" w:rsidDel="00000000" w:rsidP="00000000" w:rsidRDefault="00000000" w:rsidRPr="00000000" w14:paraId="0000010F">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le pide al usuario A ingresar la palabra en la terminal.</w:t>
      </w:r>
    </w:p>
    <w:p w:rsidR="00000000" w:rsidDel="00000000" w:rsidP="00000000" w:rsidRDefault="00000000" w:rsidRPr="00000000" w14:paraId="00000110">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Después de esto, se habilita el escritor Morse para el jugador B, el cual debe ingresar la palabra.</w:t>
      </w:r>
    </w:p>
    <w:p w:rsidR="00000000" w:rsidDel="00000000" w:rsidP="00000000" w:rsidRDefault="00000000" w:rsidRPr="00000000" w14:paraId="00000111">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guardan ambas palabras y se calculan los puntajes respecto a aciertos por letra de la palabra original.</w:t>
      </w:r>
    </w:p>
    <w:p w:rsidR="00000000" w:rsidDel="00000000" w:rsidP="00000000" w:rsidRDefault="00000000" w:rsidRPr="00000000" w14:paraId="00000112">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continua con otra ronda donde se habilita el escritor Morse para que el jugador A esta vez ingrese la palabra.</w:t>
      </w:r>
    </w:p>
    <w:p w:rsidR="00000000" w:rsidDel="00000000" w:rsidP="00000000" w:rsidRDefault="00000000" w:rsidRPr="00000000" w14:paraId="00000113">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Seguidamente, se le pide al jugador B ingresar la palabra desde la consola.</w:t>
      </w:r>
    </w:p>
    <w:p w:rsidR="00000000" w:rsidDel="00000000" w:rsidP="00000000" w:rsidRDefault="00000000" w:rsidRPr="00000000" w14:paraId="00000114">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Finalmente se calculan los puntajes con los nuevos intentos y se muestran los resultados y el ganador.</w:t>
      </w:r>
    </w:p>
    <w:p w:rsidR="00000000" w:rsidDel="00000000" w:rsidP="00000000" w:rsidRDefault="00000000" w:rsidRPr="00000000" w14:paraId="00000115">
      <w:pPr>
        <w:keepNext w:val="0"/>
        <w:keepLines w:val="0"/>
        <w:pageBreakBefore w:val="0"/>
        <w:widowControl w:val="0"/>
        <w:numPr>
          <w:ilvl w:val="1"/>
          <w:numId w:val="2"/>
        </w:numPr>
        <w:pBdr>
          <w:top w:space="0" w:sz="0" w:val="nil"/>
          <w:left w:space="0" w:sz="0" w:val="nil"/>
          <w:bottom w:space="0" w:sz="0" w:val="nil"/>
          <w:right w:space="0" w:sz="0" w:val="nil"/>
          <w:between w:space="0" w:sz="0" w:val="nil"/>
        </w:pBdr>
        <w:shd w:fill="auto" w:val="clear"/>
        <w:spacing w:after="0" w:before="0" w:line="276" w:lineRule="auto"/>
        <w:ind w:left="2160" w:right="373" w:hanging="360"/>
        <w:jc w:val="left"/>
        <w:rPr>
          <w:u w:val="none"/>
        </w:rPr>
      </w:pPr>
      <w:r w:rsidDel="00000000" w:rsidR="00000000" w:rsidRPr="00000000">
        <w:rPr>
          <w:rtl w:val="0"/>
        </w:rPr>
        <w:t xml:space="preserve">Se da la opción de iniciar otra partida en este modo o reiniciar todo el programa de 0.</w:t>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373" w:firstLine="0"/>
        <w:jc w:val="left"/>
        <w:rPr/>
      </w:pPr>
      <w:r w:rsidDel="00000000" w:rsidR="00000000" w:rsidRPr="00000000">
        <w:rPr/>
        <w:drawing>
          <wp:inline distB="114300" distT="114300" distL="114300" distR="114300">
            <wp:extent cx="6400800" cy="5638800"/>
            <wp:effectExtent b="0" l="0" r="0" t="0"/>
            <wp:docPr id="6"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6400800"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pStyle w:val="Heading2"/>
        <w:tabs>
          <w:tab w:val="left" w:leader="none" w:pos="846"/>
        </w:tabs>
        <w:spacing w:after="0" w:before="0" w:line="240" w:lineRule="auto"/>
        <w:ind w:left="814" w:right="0" w:firstLine="0"/>
        <w:jc w:val="left"/>
        <w:rPr/>
      </w:pPr>
      <w:bookmarkStart w:colFirst="0" w:colLast="0" w:name="_heading=h.qzvm184hpuc6" w:id="38"/>
      <w:bookmarkEnd w:id="38"/>
      <w:r w:rsidDel="00000000" w:rsidR="00000000" w:rsidRPr="00000000">
        <w:br w:type="page"/>
      </w:r>
      <w:r w:rsidDel="00000000" w:rsidR="00000000" w:rsidRPr="00000000">
        <w:rPr>
          <w:rtl w:val="0"/>
        </w:rPr>
      </w:r>
    </w:p>
    <w:p w:rsidR="00000000" w:rsidDel="00000000" w:rsidP="00000000" w:rsidRDefault="00000000" w:rsidRPr="00000000" w14:paraId="00000119">
      <w:pPr>
        <w:spacing w:before="170" w:lineRule="auto"/>
        <w:rPr>
          <w:sz w:val="20"/>
          <w:szCs w:val="20"/>
        </w:rPr>
      </w:pPr>
      <w:r w:rsidDel="00000000" w:rsidR="00000000" w:rsidRPr="00000000">
        <w:rPr>
          <w:rtl w:val="0"/>
        </w:rPr>
      </w:r>
    </w:p>
    <w:tbl>
      <w:tblPr>
        <w:tblStyle w:val="Table5"/>
        <w:tblpPr w:leftFromText="180" w:rightFromText="180" w:topFromText="180" w:bottomFromText="180" w:vertAnchor="text" w:horzAnchor="text" w:tblpX="225" w:tblpY="610.01953125"/>
        <w:tblW w:w="9340.0" w:type="dxa"/>
        <w:jc w:val="left"/>
        <w:tblInd w:w="3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1800"/>
        <w:gridCol w:w="1980"/>
        <w:gridCol w:w="2000"/>
        <w:gridCol w:w="3560"/>
        <w:tblGridChange w:id="0">
          <w:tblGrid>
            <w:gridCol w:w="1800"/>
            <w:gridCol w:w="1980"/>
            <w:gridCol w:w="2000"/>
            <w:gridCol w:w="3560"/>
          </w:tblGrid>
        </w:tblGridChange>
      </w:tblGrid>
      <w:tr>
        <w:trPr>
          <w:cantSplit w:val="0"/>
          <w:trHeight w:val="599" w:hRule="atLeast"/>
          <w:tblHeader w:val="0"/>
        </w:trPr>
        <w:tc>
          <w:tcPr>
            <w:shd w:fill="1f3764" w:val="clear"/>
          </w:tcPr>
          <w:p w:rsidR="00000000" w:rsidDel="00000000" w:rsidP="00000000" w:rsidRDefault="00000000" w:rsidRPr="00000000" w14:paraId="0000011A">
            <w:pPr>
              <w:spacing w:before="72" w:lineRule="auto"/>
              <w:ind w:left="109" w:firstLine="0"/>
              <w:rPr>
                <w:b w:val="1"/>
                <w:bCs w:val="1"/>
                <w:sz w:val="20"/>
                <w:szCs w:val="20"/>
              </w:rPr>
            </w:pPr>
            <w:r w:rsidDel="00000000" w:rsidR="00000000" w:rsidRPr="00000000">
              <w:rPr>
                <w:b w:val="1"/>
                <w:bCs w:val="1"/>
                <w:color w:val="ffffff"/>
                <w:sz w:val="20"/>
                <w:szCs w:val="20"/>
                <w:rtl w:val="0"/>
              </w:rPr>
              <w:t xml:space="preserve">Decisión</w:t>
            </w:r>
            <w:r w:rsidDel="00000000" w:rsidR="00000000" w:rsidRPr="00000000">
              <w:rPr>
                <w:rtl w:val="0"/>
              </w:rPr>
            </w:r>
          </w:p>
        </w:tc>
        <w:tc>
          <w:tcPr>
            <w:shd w:fill="1f3764" w:val="clear"/>
          </w:tcPr>
          <w:p w:rsidR="00000000" w:rsidDel="00000000" w:rsidP="00000000" w:rsidRDefault="00000000" w:rsidRPr="00000000" w14:paraId="0000011B">
            <w:pPr>
              <w:spacing w:before="72" w:lineRule="auto"/>
              <w:ind w:left="109" w:firstLine="0"/>
              <w:rPr>
                <w:b w:val="1"/>
                <w:bCs w:val="1"/>
                <w:sz w:val="20"/>
                <w:szCs w:val="20"/>
              </w:rPr>
            </w:pPr>
            <w:r w:rsidDel="00000000" w:rsidR="00000000" w:rsidRPr="00000000">
              <w:rPr>
                <w:b w:val="1"/>
                <w:bCs w:val="1"/>
                <w:color w:val="ffffff"/>
                <w:sz w:val="20"/>
                <w:szCs w:val="20"/>
                <w:rtl w:val="0"/>
              </w:rPr>
              <w:t xml:space="preserve">Alternativas Evaluadas</w:t>
            </w:r>
            <w:r w:rsidDel="00000000" w:rsidR="00000000" w:rsidRPr="00000000">
              <w:rPr>
                <w:rtl w:val="0"/>
              </w:rPr>
            </w:r>
          </w:p>
        </w:tc>
        <w:tc>
          <w:tcPr>
            <w:shd w:fill="1f3764" w:val="clear"/>
          </w:tcPr>
          <w:p w:rsidR="00000000" w:rsidDel="00000000" w:rsidP="00000000" w:rsidRDefault="00000000" w:rsidRPr="00000000" w14:paraId="0000011C">
            <w:pPr>
              <w:spacing w:before="72" w:lineRule="auto"/>
              <w:ind w:left="124" w:firstLine="0"/>
              <w:rPr>
                <w:b w:val="1"/>
                <w:bCs w:val="1"/>
                <w:sz w:val="20"/>
                <w:szCs w:val="20"/>
              </w:rPr>
            </w:pPr>
            <w:r w:rsidDel="00000000" w:rsidR="00000000" w:rsidRPr="00000000">
              <w:rPr>
                <w:b w:val="1"/>
                <w:bCs w:val="1"/>
                <w:color w:val="ffffff"/>
                <w:sz w:val="20"/>
                <w:szCs w:val="20"/>
                <w:rtl w:val="0"/>
              </w:rPr>
              <w:t xml:space="preserve">Opción Elegida</w:t>
            </w:r>
            <w:r w:rsidDel="00000000" w:rsidR="00000000" w:rsidRPr="00000000">
              <w:rPr>
                <w:rtl w:val="0"/>
              </w:rPr>
            </w:r>
          </w:p>
        </w:tc>
        <w:tc>
          <w:tcPr>
            <w:shd w:fill="1f3764" w:val="clear"/>
          </w:tcPr>
          <w:p w:rsidR="00000000" w:rsidDel="00000000" w:rsidP="00000000" w:rsidRDefault="00000000" w:rsidRPr="00000000" w14:paraId="0000011D">
            <w:pPr>
              <w:spacing w:before="72" w:lineRule="auto"/>
              <w:ind w:left="119" w:firstLine="0"/>
              <w:rPr>
                <w:b w:val="1"/>
                <w:bCs w:val="1"/>
                <w:sz w:val="20"/>
                <w:szCs w:val="20"/>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rHeight w:val="79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1E">
            <w:pPr>
              <w:spacing w:before="62" w:lineRule="auto"/>
              <w:ind w:left="109" w:firstLine="0"/>
              <w:rPr>
                <w:sz w:val="20"/>
                <w:szCs w:val="20"/>
              </w:rPr>
            </w:pPr>
            <w:r w:rsidDel="00000000" w:rsidR="00000000" w:rsidRPr="00000000">
              <w:rPr>
                <w:sz w:val="20"/>
                <w:szCs w:val="20"/>
                <w:rtl w:val="0"/>
              </w:rPr>
              <w:t xml:space="preserve">Microcontrolador</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1F">
            <w:pPr>
              <w:ind w:left="109" w:firstLine="0"/>
              <w:rPr>
                <w:sz w:val="20"/>
                <w:szCs w:val="20"/>
              </w:rPr>
            </w:pPr>
            <w:r w:rsidDel="00000000" w:rsidR="00000000" w:rsidRPr="00000000">
              <w:rPr>
                <w:sz w:val="20"/>
                <w:szCs w:val="20"/>
                <w:rtl w:val="0"/>
              </w:rPr>
              <w:t xml:space="preserve">Raspberry PI</w:t>
            </w:r>
          </w:p>
          <w:p w:rsidR="00000000" w:rsidDel="00000000" w:rsidP="00000000" w:rsidRDefault="00000000" w:rsidRPr="00000000" w14:paraId="00000120">
            <w:pPr>
              <w:ind w:left="109" w:firstLine="0"/>
              <w:rPr>
                <w:sz w:val="20"/>
                <w:szCs w:val="20"/>
              </w:rPr>
            </w:pPr>
            <w:r w:rsidDel="00000000" w:rsidR="00000000" w:rsidRPr="00000000">
              <w:rPr>
                <w:sz w:val="20"/>
                <w:szCs w:val="20"/>
                <w:rtl w:val="0"/>
              </w:rPr>
              <w:t xml:space="preserve">Arduino</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21">
            <w:pPr>
              <w:spacing w:before="62" w:lineRule="auto"/>
              <w:ind w:left="124" w:firstLine="0"/>
              <w:rPr>
                <w:sz w:val="20"/>
                <w:szCs w:val="20"/>
              </w:rPr>
            </w:pPr>
            <w:r w:rsidDel="00000000" w:rsidR="00000000" w:rsidRPr="00000000">
              <w:rPr>
                <w:sz w:val="20"/>
                <w:szCs w:val="20"/>
                <w:rtl w:val="0"/>
              </w:rPr>
              <w:t xml:space="preserve">Arduino</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22">
            <w:pPr>
              <w:spacing w:before="62" w:lineRule="auto"/>
              <w:ind w:left="119" w:firstLine="0"/>
              <w:rPr>
                <w:sz w:val="20"/>
                <w:szCs w:val="20"/>
              </w:rPr>
            </w:pPr>
            <w:r w:rsidDel="00000000" w:rsidR="00000000" w:rsidRPr="00000000">
              <w:rPr>
                <w:sz w:val="20"/>
                <w:szCs w:val="20"/>
                <w:rtl w:val="0"/>
              </w:rPr>
              <w:t xml:space="preserve">Es más que capaz de cumplir con los requisitos para hacer la idea principal, ya que provee las herramientas adecuadas.</w:t>
            </w:r>
          </w:p>
        </w:tc>
      </w:tr>
      <w:tr>
        <w:trPr>
          <w:cantSplit w:val="0"/>
          <w:trHeight w:val="799"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3">
            <w:pPr>
              <w:spacing w:before="62" w:lineRule="auto"/>
              <w:ind w:left="109" w:firstLine="0"/>
              <w:rPr>
                <w:sz w:val="20"/>
                <w:szCs w:val="20"/>
              </w:rPr>
            </w:pPr>
            <w:r w:rsidDel="00000000" w:rsidR="00000000" w:rsidRPr="00000000">
              <w:rPr>
                <w:sz w:val="20"/>
                <w:szCs w:val="20"/>
                <w:rtl w:val="0"/>
              </w:rPr>
              <w:t xml:space="preserve">Arquitectura</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4">
            <w:pPr>
              <w:ind w:left="109" w:firstLine="0"/>
              <w:rPr>
                <w:sz w:val="20"/>
                <w:szCs w:val="20"/>
              </w:rPr>
            </w:pPr>
            <w:r w:rsidDel="00000000" w:rsidR="00000000" w:rsidRPr="00000000">
              <w:rPr>
                <w:sz w:val="20"/>
                <w:szCs w:val="20"/>
                <w:rtl w:val="0"/>
              </w:rPr>
              <w:t xml:space="preserve">Monolítica</w:t>
            </w:r>
          </w:p>
          <w:p w:rsidR="00000000" w:rsidDel="00000000" w:rsidP="00000000" w:rsidRDefault="00000000" w:rsidRPr="00000000" w14:paraId="00000125">
            <w:pPr>
              <w:ind w:left="109" w:firstLine="0"/>
              <w:rPr>
                <w:sz w:val="20"/>
                <w:szCs w:val="20"/>
              </w:rPr>
            </w:pPr>
            <w:r w:rsidDel="00000000" w:rsidR="00000000" w:rsidRPr="00000000">
              <w:rPr>
                <w:sz w:val="20"/>
                <w:szCs w:val="20"/>
                <w:rtl w:val="0"/>
              </w:rPr>
              <w:t xml:space="preserve">Distribuida</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6">
            <w:pPr>
              <w:spacing w:before="62" w:lineRule="auto"/>
              <w:ind w:left="124" w:firstLine="0"/>
              <w:rPr>
                <w:sz w:val="20"/>
                <w:szCs w:val="20"/>
              </w:rPr>
            </w:pPr>
            <w:r w:rsidDel="00000000" w:rsidR="00000000" w:rsidRPr="00000000">
              <w:rPr>
                <w:sz w:val="20"/>
                <w:szCs w:val="20"/>
                <w:rtl w:val="0"/>
              </w:rPr>
              <w:t xml:space="preserve">Monolítica</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7">
            <w:pPr>
              <w:spacing w:before="62" w:lineRule="auto"/>
              <w:ind w:left="119" w:firstLine="0"/>
              <w:rPr>
                <w:sz w:val="20"/>
                <w:szCs w:val="20"/>
              </w:rPr>
            </w:pPr>
            <w:r w:rsidDel="00000000" w:rsidR="00000000" w:rsidRPr="00000000">
              <w:rPr>
                <w:sz w:val="20"/>
                <w:szCs w:val="20"/>
                <w:rtl w:val="0"/>
              </w:rPr>
              <w:t xml:space="preserve">Es suficiente para satisfacer el concepto debido a su gestión centralizada del ciclo de juego, además de que es la usual en proyectos de Arduino.</w:t>
            </w:r>
          </w:p>
        </w:tc>
      </w:tr>
      <w:tr>
        <w:trPr>
          <w:cantSplit w:val="0"/>
          <w:trHeight w:val="799"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8">
            <w:pPr>
              <w:spacing w:before="67" w:lineRule="auto"/>
              <w:ind w:left="109" w:firstLine="0"/>
              <w:rPr>
                <w:sz w:val="20"/>
                <w:szCs w:val="20"/>
              </w:rPr>
            </w:pPr>
            <w:r w:rsidDel="00000000" w:rsidR="00000000" w:rsidRPr="00000000">
              <w:rPr>
                <w:sz w:val="20"/>
                <w:szCs w:val="20"/>
                <w:rtl w:val="0"/>
              </w:rPr>
              <w:t xml:space="preserve">Lenguaje de programación</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9">
            <w:pPr>
              <w:spacing w:before="67" w:lineRule="auto"/>
              <w:ind w:left="109" w:firstLine="0"/>
              <w:rPr>
                <w:sz w:val="20"/>
                <w:szCs w:val="20"/>
              </w:rPr>
            </w:pPr>
            <w:r w:rsidDel="00000000" w:rsidR="00000000" w:rsidRPr="00000000">
              <w:rPr>
                <w:sz w:val="20"/>
                <w:szCs w:val="20"/>
                <w:rtl w:val="0"/>
              </w:rPr>
              <w:t xml:space="preserve">C++</w:t>
            </w:r>
          </w:p>
          <w:p w:rsidR="00000000" w:rsidDel="00000000" w:rsidP="00000000" w:rsidRDefault="00000000" w:rsidRPr="00000000" w14:paraId="0000012A">
            <w:pPr>
              <w:spacing w:before="67" w:lineRule="auto"/>
              <w:ind w:left="109" w:firstLine="0"/>
              <w:rPr>
                <w:sz w:val="20"/>
                <w:szCs w:val="20"/>
              </w:rPr>
            </w:pPr>
            <w:r w:rsidDel="00000000" w:rsidR="00000000" w:rsidRPr="00000000">
              <w:rPr>
                <w:sz w:val="20"/>
                <w:szCs w:val="20"/>
                <w:rtl w:val="0"/>
              </w:rPr>
              <w:t xml:space="preserve">Python</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B">
            <w:pPr>
              <w:spacing w:before="67" w:lineRule="auto"/>
              <w:ind w:left="124" w:firstLine="0"/>
              <w:rPr>
                <w:sz w:val="20"/>
                <w:szCs w:val="20"/>
              </w:rPr>
            </w:pPr>
            <w:r w:rsidDel="00000000" w:rsidR="00000000" w:rsidRPr="00000000">
              <w:rPr>
                <w:sz w:val="20"/>
                <w:szCs w:val="20"/>
                <w:rtl w:val="0"/>
              </w:rPr>
              <w:t xml:space="preserve">C++</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C">
            <w:pPr>
              <w:spacing w:before="67" w:lineRule="auto"/>
              <w:ind w:left="119" w:firstLine="0"/>
              <w:rPr>
                <w:sz w:val="20"/>
                <w:szCs w:val="20"/>
              </w:rPr>
            </w:pPr>
            <w:r w:rsidDel="00000000" w:rsidR="00000000" w:rsidRPr="00000000">
              <w:rPr>
                <w:sz w:val="20"/>
                <w:szCs w:val="20"/>
                <w:rtl w:val="0"/>
              </w:rPr>
              <w:t xml:space="preserve">Es el lenguaje de programación por defecto para Arduino. Es un lenguaje de alto rendimiento y su compilador es lo bastante potente como para evitar problemas graves.</w:t>
            </w:r>
          </w:p>
        </w:tc>
      </w:tr>
      <w:tr>
        <w:trPr>
          <w:cantSplit w:val="0"/>
          <w:trHeight w:val="36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D">
            <w:pPr>
              <w:spacing w:before="72" w:lineRule="auto"/>
              <w:ind w:left="109" w:firstLine="0"/>
              <w:rPr>
                <w:sz w:val="20"/>
                <w:szCs w:val="20"/>
              </w:rPr>
            </w:pPr>
            <w:r w:rsidDel="00000000" w:rsidR="00000000" w:rsidRPr="00000000">
              <w:rPr>
                <w:sz w:val="20"/>
                <w:szCs w:val="20"/>
                <w:rtl w:val="0"/>
              </w:rPr>
              <w:t xml:space="preserve">Editor de código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2E">
            <w:pPr>
              <w:spacing w:before="72" w:lineRule="auto"/>
              <w:ind w:left="109" w:firstLine="0"/>
              <w:rPr>
                <w:sz w:val="20"/>
                <w:szCs w:val="20"/>
              </w:rPr>
            </w:pPr>
            <w:r w:rsidDel="00000000" w:rsidR="00000000" w:rsidRPr="00000000">
              <w:rPr>
                <w:sz w:val="20"/>
                <w:szCs w:val="20"/>
                <w:rtl w:val="0"/>
              </w:rPr>
              <w:t xml:space="preserve">Visual Studio Code</w:t>
            </w:r>
          </w:p>
          <w:p w:rsidR="00000000" w:rsidDel="00000000" w:rsidP="00000000" w:rsidRDefault="00000000" w:rsidRPr="00000000" w14:paraId="0000012F">
            <w:pPr>
              <w:spacing w:before="72" w:lineRule="auto"/>
              <w:ind w:left="109" w:firstLine="0"/>
              <w:rPr>
                <w:sz w:val="20"/>
                <w:szCs w:val="20"/>
              </w:rPr>
            </w:pPr>
            <w:r w:rsidDel="00000000" w:rsidR="00000000" w:rsidRPr="00000000">
              <w:rPr>
                <w:sz w:val="20"/>
                <w:szCs w:val="20"/>
                <w:rtl w:val="0"/>
              </w:rPr>
              <w:t xml:space="preserve">Arduino IDE</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30">
            <w:pPr>
              <w:spacing w:before="72" w:lineRule="auto"/>
              <w:ind w:left="124" w:firstLine="0"/>
              <w:rPr>
                <w:sz w:val="20"/>
                <w:szCs w:val="20"/>
              </w:rPr>
            </w:pPr>
            <w:r w:rsidDel="00000000" w:rsidR="00000000" w:rsidRPr="00000000">
              <w:rPr>
                <w:sz w:val="20"/>
                <w:szCs w:val="20"/>
                <w:rtl w:val="0"/>
              </w:rPr>
              <w:t xml:space="preserve">Arduino IDE</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31">
            <w:pPr>
              <w:spacing w:before="72" w:lineRule="auto"/>
              <w:ind w:left="119" w:firstLine="0"/>
              <w:rPr>
                <w:sz w:val="20"/>
                <w:szCs w:val="20"/>
              </w:rPr>
            </w:pPr>
            <w:r w:rsidDel="00000000" w:rsidR="00000000" w:rsidRPr="00000000">
              <w:rPr>
                <w:sz w:val="20"/>
                <w:szCs w:val="20"/>
                <w:rtl w:val="0"/>
              </w:rPr>
              <w:t xml:space="preserve">Es el editor de código por defecto para Arduino, brindando un ambiente nativo del mismo, además de que permite comunicarse con él, compilar y enviar código fuente directamente.</w:t>
            </w:r>
          </w:p>
        </w:tc>
      </w:tr>
    </w:tbl>
    <w:bookmarkStart w:colFirst="0" w:colLast="0" w:name="bookmark=id.uuv7ide0ik8l" w:id="39"/>
    <w:bookmarkEnd w:id="39"/>
    <w:p w:rsidR="00000000" w:rsidDel="00000000" w:rsidP="00000000" w:rsidRDefault="00000000" w:rsidRPr="00000000" w14:paraId="00000132">
      <w:pPr>
        <w:pStyle w:val="Heading2"/>
        <w:numPr>
          <w:ilvl w:val="1"/>
          <w:numId w:val="9"/>
        </w:numPr>
        <w:tabs>
          <w:tab w:val="left" w:leader="none" w:pos="846"/>
        </w:tabs>
        <w:spacing w:after="0" w:before="0" w:line="240" w:lineRule="auto"/>
        <w:ind w:left="846" w:right="0" w:hanging="486"/>
        <w:jc w:val="left"/>
        <w:rPr/>
      </w:pPr>
      <w:bookmarkStart w:colFirst="0" w:colLast="0" w:name="_heading=h.uaupcpvdrz0p" w:id="40"/>
      <w:bookmarkEnd w:id="40"/>
      <w:r w:rsidDel="00000000" w:rsidR="00000000" w:rsidRPr="00000000">
        <w:rPr>
          <w:rtl w:val="0"/>
        </w:rPr>
        <w:t xml:space="preserve">Decisiones de Diseño y Justificación</w:t>
      </w:r>
    </w:p>
    <w:p w:rsidR="00000000" w:rsidDel="00000000" w:rsidP="00000000" w:rsidRDefault="00000000" w:rsidRPr="00000000" w14:paraId="00000133">
      <w:pPr>
        <w:tabs>
          <w:tab w:val="left" w:leader="none" w:pos="846"/>
        </w:tabs>
        <w:ind w:left="0" w:firstLine="0"/>
        <w:rPr/>
      </w:pPr>
      <w:r w:rsidDel="00000000" w:rsidR="00000000" w:rsidRPr="00000000">
        <w:br w:type="page"/>
      </w:r>
      <w:r w:rsidDel="00000000" w:rsidR="00000000" w:rsidRPr="00000000">
        <w:rPr>
          <w:rtl w:val="0"/>
        </w:rPr>
      </w:r>
    </w:p>
    <w:bookmarkStart w:colFirst="0" w:colLast="0" w:name="bookmark=id.loxmv6r79f36" w:id="41"/>
    <w:bookmarkEnd w:id="41"/>
    <w:p w:rsidR="00000000" w:rsidDel="00000000" w:rsidP="00000000" w:rsidRDefault="00000000" w:rsidRPr="00000000" w14:paraId="00000134">
      <w:pPr>
        <w:pStyle w:val="Heading1"/>
        <w:tabs>
          <w:tab w:val="left" w:leader="none" w:pos="599"/>
        </w:tabs>
        <w:spacing w:after="0" w:before="0" w:line="240" w:lineRule="auto"/>
        <w:ind w:left="679" w:right="0" w:firstLine="0"/>
        <w:jc w:val="left"/>
        <w:rPr>
          <w:u w:val="single"/>
        </w:rPr>
      </w:pPr>
      <w:bookmarkStart w:colFirst="0" w:colLast="0" w:name="_heading=h.4zdffz95rj7" w:id="42"/>
      <w:bookmarkEnd w:id="42"/>
      <w:r w:rsidDel="00000000" w:rsidR="00000000" w:rsidRPr="00000000">
        <w:rPr>
          <w:u w:val="single"/>
          <w:rtl w:val="0"/>
        </w:rPr>
        <w:t xml:space="preserve"> </w:t>
      </w:r>
    </w:p>
    <w:p w:rsidR="00000000" w:rsidDel="00000000" w:rsidP="00000000" w:rsidRDefault="00000000" w:rsidRPr="00000000" w14:paraId="00000135">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zevu54rsmbpf" w:id="43"/>
      <w:bookmarkEnd w:id="43"/>
      <w:r w:rsidDel="00000000" w:rsidR="00000000" w:rsidRPr="00000000">
        <w:rPr>
          <w:u w:val="single"/>
          <w:rtl w:val="0"/>
        </w:rPr>
        <w:t xml:space="preserve">Implementación y Validación de Calidad</w:t>
      </w: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360" w:right="433" w:firstLine="72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este capítulo se presenta la estructura del repositorio donde se encuentran los archivos de proyecto, así como los pasos para acceder y ejecutarlo. También se tiene el registro de las pruebas realizadas durante el proceso de desarrollo, y sus resultados.</w:t>
      </w: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nq0qm2v0uok3" w:id="44"/>
    <w:bookmarkEnd w:id="44"/>
    <w:p w:rsidR="00000000" w:rsidDel="00000000" w:rsidP="00000000" w:rsidRDefault="00000000" w:rsidRPr="00000000" w14:paraId="00000138">
      <w:pPr>
        <w:pStyle w:val="Heading2"/>
        <w:numPr>
          <w:ilvl w:val="1"/>
          <w:numId w:val="9"/>
        </w:numPr>
        <w:tabs>
          <w:tab w:val="left" w:leader="none" w:pos="811"/>
        </w:tabs>
        <w:rPr/>
      </w:pPr>
      <w:bookmarkStart w:colFirst="0" w:colLast="0" w:name="_heading=h.lji5e0ae427t" w:id="45"/>
      <w:bookmarkEnd w:id="45"/>
      <w:r w:rsidDel="00000000" w:rsidR="00000000" w:rsidRPr="00000000">
        <w:rPr>
          <w:rtl w:val="0"/>
        </w:rPr>
        <w:t xml:space="preserve">Estructura del repositorio</w:t>
      </w:r>
    </w:p>
    <w:p w:rsidR="00000000" w:rsidDel="00000000" w:rsidP="00000000" w:rsidRDefault="00000000" w:rsidRPr="00000000" w14:paraId="00000139">
      <w:pPr>
        <w:spacing w:line="276" w:lineRule="auto"/>
        <w:ind w:left="360" w:firstLine="0"/>
        <w:rPr>
          <w:highlight w:val="cyan"/>
        </w:rPr>
      </w:pPr>
      <w:r w:rsidDel="00000000" w:rsidR="00000000" w:rsidRPr="00000000">
        <w:rPr>
          <w:rtl w:val="0"/>
        </w:rPr>
      </w:r>
    </w:p>
    <w:tbl>
      <w:tblPr>
        <w:tblStyle w:val="Table6"/>
        <w:tblpPr w:leftFromText="180" w:rightFromText="180" w:topFromText="180" w:bottomFromText="180" w:vertAnchor="text" w:horzAnchor="text" w:tblpX="420" w:tblpY="0"/>
        <w:tblW w:w="85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2760"/>
        <w:gridCol w:w="2655"/>
        <w:tblGridChange w:id="0">
          <w:tblGrid>
            <w:gridCol w:w="3120"/>
            <w:gridCol w:w="2760"/>
            <w:gridCol w:w="2655"/>
          </w:tblGrid>
        </w:tblGridChange>
      </w:tblGrid>
      <w:tr>
        <w:trPr>
          <w:cantSplit w:val="0"/>
          <w:trHeight w:val="390" w:hRule="atLeast"/>
          <w:tblHeader w:val="0"/>
        </w:trPr>
        <w:tc>
          <w:tcPr>
            <w:tcBorders>
              <w:top w:color="2e74b5" w:space="0" w:sz="5" w:val="single"/>
              <w:left w:color="2e74b5" w:space="0" w:sz="5" w:val="single"/>
              <w:bottom w:color="2e74b5" w:space="0" w:sz="5" w:val="single"/>
              <w:right w:color="2e74b5" w:space="0" w:sz="5" w:val="single"/>
            </w:tcBorders>
            <w:shd w:fill="1f3764" w:val="clear"/>
            <w:tcMar>
              <w:top w:w="0.0" w:type="dxa"/>
              <w:bottom w:w="0.0" w:type="dxa"/>
            </w:tcMar>
          </w:tcPr>
          <w:p w:rsidR="00000000" w:rsidDel="00000000" w:rsidP="00000000" w:rsidRDefault="00000000" w:rsidRPr="00000000" w14:paraId="0000013A">
            <w:pPr>
              <w:spacing w:after="120" w:line="276" w:lineRule="auto"/>
              <w:jc w:val="center"/>
              <w:rPr/>
            </w:pPr>
            <w:r w:rsidDel="00000000" w:rsidR="00000000" w:rsidRPr="00000000">
              <w:rPr>
                <w:rtl w:val="0"/>
              </w:rPr>
              <w:t xml:space="preserve">Ruta</w:t>
            </w:r>
          </w:p>
        </w:tc>
        <w:tc>
          <w:tcPr>
            <w:tcBorders>
              <w:top w:color="2e74b5" w:space="0" w:sz="5" w:val="single"/>
              <w:left w:color="2e74b5" w:space="0" w:sz="5" w:val="single"/>
              <w:bottom w:color="2e74b5" w:space="0" w:sz="5" w:val="single"/>
              <w:right w:color="2e74b5" w:space="0" w:sz="5" w:val="single"/>
            </w:tcBorders>
            <w:shd w:fill="1f3764" w:val="clear"/>
            <w:tcMar>
              <w:top w:w="0.0" w:type="dxa"/>
              <w:bottom w:w="0.0" w:type="dxa"/>
            </w:tcMar>
          </w:tcPr>
          <w:p w:rsidR="00000000" w:rsidDel="00000000" w:rsidP="00000000" w:rsidRDefault="00000000" w:rsidRPr="00000000" w14:paraId="0000013B">
            <w:pPr>
              <w:spacing w:after="120" w:line="276" w:lineRule="auto"/>
              <w:jc w:val="center"/>
              <w:rPr/>
            </w:pPr>
            <w:r w:rsidDel="00000000" w:rsidR="00000000" w:rsidRPr="00000000">
              <w:rPr>
                <w:rtl w:val="0"/>
              </w:rPr>
              <w:t xml:space="preserve">Archivo</w:t>
            </w:r>
          </w:p>
        </w:tc>
        <w:tc>
          <w:tcPr>
            <w:tcBorders>
              <w:top w:color="2e74b5" w:space="0" w:sz="5" w:val="single"/>
              <w:left w:color="2e74b5" w:space="0" w:sz="5" w:val="single"/>
              <w:bottom w:color="2e74b5" w:space="0" w:sz="5" w:val="single"/>
              <w:right w:color="2e74b5" w:space="0" w:sz="5" w:val="single"/>
            </w:tcBorders>
            <w:shd w:fill="1f3764" w:val="clear"/>
            <w:tcMar>
              <w:top w:w="0.0" w:type="dxa"/>
              <w:bottom w:w="0.0" w:type="dxa"/>
            </w:tcMar>
          </w:tcPr>
          <w:p w:rsidR="00000000" w:rsidDel="00000000" w:rsidP="00000000" w:rsidRDefault="00000000" w:rsidRPr="00000000" w14:paraId="0000013C">
            <w:pPr>
              <w:spacing w:after="120" w:line="276" w:lineRule="auto"/>
              <w:jc w:val="center"/>
              <w:rPr/>
            </w:pPr>
            <w:r w:rsidDel="00000000" w:rsidR="00000000" w:rsidRPr="00000000">
              <w:rPr>
                <w:rtl w:val="0"/>
              </w:rPr>
              <w:t xml:space="preserve">Descripción</w:t>
            </w:r>
          </w:p>
        </w:tc>
      </w:tr>
      <w:tr>
        <w:trPr>
          <w:cantSplit w:val="0"/>
          <w:trHeight w:val="930" w:hRule="atLeast"/>
          <w:tblHeader w:val="0"/>
        </w:trPr>
        <w:tc>
          <w:tcPr>
            <w:tcBorders>
              <w:top w:color="2e74b5"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3D">
            <w:pPr>
              <w:spacing w:after="120" w:line="276" w:lineRule="auto"/>
              <w:jc w:val="center"/>
              <w:rPr/>
            </w:pPr>
            <w:r w:rsidDel="00000000" w:rsidR="00000000" w:rsidRPr="00000000">
              <w:rPr>
                <w:rtl w:val="0"/>
              </w:rPr>
              <w:t xml:space="preserve">Proyecto_StrangerTEC/</w:t>
            </w:r>
          </w:p>
        </w:tc>
        <w:tc>
          <w:tcPr>
            <w:tcBorders>
              <w:top w:color="2e74b5"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3E">
            <w:pPr>
              <w:spacing w:after="120" w:line="276" w:lineRule="auto"/>
              <w:jc w:val="center"/>
              <w:rPr/>
            </w:pPr>
            <w:r w:rsidDel="00000000" w:rsidR="00000000" w:rsidRPr="00000000">
              <w:rPr>
                <w:rtl w:val="0"/>
              </w:rPr>
              <w:t xml:space="preserve">ProyectoStrangerTEC.ino</w:t>
            </w:r>
            <w:r w:rsidDel="00000000" w:rsidR="00000000" w:rsidRPr="00000000">
              <w:rPr>
                <w:rtl w:val="0"/>
              </w:rPr>
            </w:r>
          </w:p>
        </w:tc>
        <w:tc>
          <w:tcPr>
            <w:tcBorders>
              <w:top w:color="2e74b5"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3F">
            <w:pPr>
              <w:spacing w:after="120" w:line="276" w:lineRule="auto"/>
              <w:jc w:val="center"/>
              <w:rPr/>
            </w:pPr>
            <w:r w:rsidDel="00000000" w:rsidR="00000000" w:rsidRPr="00000000">
              <w:rPr>
                <w:rtl w:val="0"/>
              </w:rPr>
              <w:t xml:space="preserve">Archivo compilable con la programación e instrucciones para el Arduino.</w:t>
            </w:r>
          </w:p>
        </w:tc>
      </w:tr>
      <w:tr>
        <w:trPr>
          <w:cantSplit w:val="0"/>
          <w:trHeight w:val="930" w:hRule="atLeast"/>
          <w:tblHeader w:val="0"/>
        </w:trPr>
        <w:tc>
          <w:tcPr>
            <w:tcBorders>
              <w:top w:color="000000"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40">
            <w:pPr>
              <w:spacing w:after="120" w:line="276" w:lineRule="auto"/>
              <w:jc w:val="center"/>
              <w:rPr/>
            </w:pPr>
            <w:r w:rsidDel="00000000" w:rsidR="00000000" w:rsidRPr="00000000">
              <w:rPr>
                <w:rtl w:val="0"/>
              </w:rPr>
              <w:t xml:space="preserve">Proyecto_StrangerTEC/</w:t>
            </w:r>
          </w:p>
        </w:tc>
        <w:tc>
          <w:tcPr>
            <w:tcBorders>
              <w:top w:color="000000"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41">
            <w:pPr>
              <w:spacing w:after="120" w:line="276" w:lineRule="auto"/>
              <w:jc w:val="center"/>
              <w:rPr/>
            </w:pPr>
            <w:r w:rsidDel="00000000" w:rsidR="00000000" w:rsidRPr="00000000">
              <w:rPr>
                <w:rtl w:val="0"/>
              </w:rPr>
              <w:t xml:space="preserve">Documentación Externa StrangerTEC.docx</w:t>
            </w:r>
          </w:p>
        </w:tc>
        <w:tc>
          <w:tcPr>
            <w:tcBorders>
              <w:top w:color="000000"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42">
            <w:pPr>
              <w:spacing w:after="120" w:line="276" w:lineRule="auto"/>
              <w:jc w:val="center"/>
              <w:rPr/>
            </w:pPr>
            <w:r w:rsidDel="00000000" w:rsidR="00000000" w:rsidRPr="00000000">
              <w:rPr>
                <w:rtl w:val="0"/>
              </w:rPr>
              <w:t xml:space="preserve">Documentación externa del proyecto (Este archivo)</w:t>
            </w:r>
          </w:p>
        </w:tc>
      </w:tr>
      <w:tr>
        <w:trPr>
          <w:cantSplit w:val="0"/>
          <w:trHeight w:val="930" w:hRule="atLeast"/>
          <w:tblHeader w:val="0"/>
        </w:trPr>
        <w:tc>
          <w:tcPr>
            <w:tcBorders>
              <w:top w:color="000000"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43">
            <w:pPr>
              <w:spacing w:after="120" w:line="276" w:lineRule="auto"/>
              <w:jc w:val="center"/>
              <w:rPr/>
            </w:pPr>
            <w:r w:rsidDel="00000000" w:rsidR="00000000" w:rsidRPr="00000000">
              <w:rPr>
                <w:rtl w:val="0"/>
              </w:rPr>
              <w:t xml:space="preserve">Proyecto_StrangerTEC/</w:t>
            </w:r>
          </w:p>
        </w:tc>
        <w:tc>
          <w:tcPr>
            <w:tcBorders>
              <w:top w:color="000000"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44">
            <w:pPr>
              <w:spacing w:after="120" w:line="276" w:lineRule="auto"/>
              <w:jc w:val="center"/>
              <w:rPr/>
            </w:pPr>
            <w:r w:rsidDel="00000000" w:rsidR="00000000" w:rsidRPr="00000000">
              <w:rPr>
                <w:rtl w:val="0"/>
              </w:rPr>
              <w:t xml:space="preserve">Documentación de Atributos StrangerTEC.docx</w:t>
            </w:r>
          </w:p>
        </w:tc>
        <w:tc>
          <w:tcPr>
            <w:tcBorders>
              <w:top w:color="000000" w:space="0" w:sz="5" w:val="single"/>
              <w:left w:color="cccccc" w:space="0" w:sz="5" w:val="single"/>
              <w:bottom w:color="000000" w:space="0" w:sz="5" w:val="single"/>
              <w:right w:color="cccccc" w:space="0" w:sz="5" w:val="single"/>
            </w:tcBorders>
            <w:tcMar>
              <w:top w:w="0.0" w:type="dxa"/>
              <w:bottom w:w="0.0" w:type="dxa"/>
            </w:tcMar>
          </w:tcPr>
          <w:p w:rsidR="00000000" w:rsidDel="00000000" w:rsidP="00000000" w:rsidRDefault="00000000" w:rsidRPr="00000000" w14:paraId="00000145">
            <w:pPr>
              <w:spacing w:after="120" w:line="276" w:lineRule="auto"/>
              <w:jc w:val="center"/>
              <w:rPr/>
            </w:pPr>
            <w:r w:rsidDel="00000000" w:rsidR="00000000" w:rsidRPr="00000000">
              <w:rPr>
                <w:rtl w:val="0"/>
              </w:rPr>
              <w:t xml:space="preserve">Documentación de atributos y descripción del equipo de desarrollo.</w:t>
            </w:r>
          </w:p>
        </w:tc>
      </w:tr>
    </w:tbl>
    <w:p w:rsidR="00000000" w:rsidDel="00000000" w:rsidP="00000000" w:rsidRDefault="00000000" w:rsidRPr="00000000" w14:paraId="00000146">
      <w:pPr>
        <w:spacing w:before="29" w:lineRule="auto"/>
        <w:rPr>
          <w:highlight w:val="cyan"/>
        </w:rPr>
      </w:pPr>
      <w:r w:rsidDel="00000000" w:rsidR="00000000" w:rsidRPr="00000000">
        <w:rPr>
          <w:rtl w:val="0"/>
        </w:rPr>
      </w:r>
    </w:p>
    <w:bookmarkStart w:colFirst="0" w:colLast="0" w:name="bookmark=id.dv3xa357gdip" w:id="46"/>
    <w:bookmarkEnd w:id="46"/>
    <w:p w:rsidR="00000000" w:rsidDel="00000000" w:rsidP="00000000" w:rsidRDefault="00000000" w:rsidRPr="00000000" w14:paraId="00000147">
      <w:pPr>
        <w:pStyle w:val="Heading2"/>
        <w:numPr>
          <w:ilvl w:val="1"/>
          <w:numId w:val="9"/>
        </w:numPr>
        <w:tabs>
          <w:tab w:val="left" w:leader="none" w:pos="846"/>
        </w:tabs>
        <w:spacing w:after="0" w:before="0" w:line="240" w:lineRule="auto"/>
        <w:ind w:left="846" w:right="0" w:hanging="486"/>
        <w:jc w:val="left"/>
        <w:rPr/>
      </w:pPr>
      <w:bookmarkStart w:colFirst="0" w:colLast="0" w:name="_heading=h.vu0eb6mo5ks9" w:id="47"/>
      <w:bookmarkEnd w:id="47"/>
      <w:r w:rsidDel="00000000" w:rsidR="00000000" w:rsidRPr="00000000">
        <w:rPr>
          <w:rtl w:val="0"/>
        </w:rPr>
        <w:t xml:space="preserve">Entorno de Desarrollo, Guía de instalación y Ejecución</w:t>
      </w:r>
      <w:r w:rsidDel="00000000" w:rsidR="00000000" w:rsidRPr="00000000">
        <w:rPr>
          <w:rtl w:val="0"/>
        </w:rPr>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360" w:right="373" w:firstLine="720"/>
        <w:jc w:val="left"/>
        <w:rPr/>
      </w:pPr>
      <w:r w:rsidDel="00000000" w:rsidR="00000000" w:rsidRPr="00000000">
        <w:rPr>
          <w:rtl w:val="0"/>
        </w:rPr>
      </w:r>
    </w:p>
    <w:p w:rsidR="00000000" w:rsidDel="00000000" w:rsidP="00000000" w:rsidRDefault="00000000" w:rsidRPr="00000000" w14:paraId="00000149">
      <w:pPr>
        <w:numPr>
          <w:ilvl w:val="0"/>
          <w:numId w:val="14"/>
        </w:numPr>
        <w:ind w:left="1440" w:right="380" w:hanging="360"/>
        <w:rPr>
          <w:u w:val="none"/>
        </w:rPr>
      </w:pPr>
      <w:r w:rsidDel="00000000" w:rsidR="00000000" w:rsidRPr="00000000">
        <w:rPr>
          <w:rtl w:val="0"/>
        </w:rPr>
        <w:t xml:space="preserve">Entorno:</w:t>
      </w:r>
    </w:p>
    <w:p w:rsidR="00000000" w:rsidDel="00000000" w:rsidP="00000000" w:rsidRDefault="00000000" w:rsidRPr="00000000" w14:paraId="0000014A">
      <w:pPr>
        <w:numPr>
          <w:ilvl w:val="1"/>
          <w:numId w:val="14"/>
        </w:numPr>
        <w:ind w:left="2160" w:right="380" w:hanging="360"/>
        <w:rPr>
          <w:u w:val="none"/>
        </w:rPr>
      </w:pPr>
      <w:r w:rsidDel="00000000" w:rsidR="00000000" w:rsidRPr="00000000">
        <w:rPr>
          <w:rtl w:val="0"/>
        </w:rPr>
        <w:t xml:space="preserve">Sistema Operativo: Windows 11.</w:t>
      </w:r>
    </w:p>
    <w:p w:rsidR="00000000" w:rsidDel="00000000" w:rsidP="00000000" w:rsidRDefault="00000000" w:rsidRPr="00000000" w14:paraId="0000014B">
      <w:pPr>
        <w:numPr>
          <w:ilvl w:val="1"/>
          <w:numId w:val="14"/>
        </w:numPr>
        <w:ind w:left="2160" w:right="380" w:hanging="360"/>
        <w:rPr>
          <w:u w:val="none"/>
        </w:rPr>
      </w:pPr>
      <w:r w:rsidDel="00000000" w:rsidR="00000000" w:rsidRPr="00000000">
        <w:rPr>
          <w:rtl w:val="0"/>
        </w:rPr>
        <w:t xml:space="preserve">Microcontrolador: Arduino Mega/Uno.</w:t>
      </w:r>
    </w:p>
    <w:p w:rsidR="00000000" w:rsidDel="00000000" w:rsidP="00000000" w:rsidRDefault="00000000" w:rsidRPr="00000000" w14:paraId="0000014C">
      <w:pPr>
        <w:numPr>
          <w:ilvl w:val="1"/>
          <w:numId w:val="14"/>
        </w:numPr>
        <w:ind w:left="2160" w:right="380" w:hanging="360"/>
        <w:rPr>
          <w:u w:val="none"/>
        </w:rPr>
      </w:pPr>
      <w:r w:rsidDel="00000000" w:rsidR="00000000" w:rsidRPr="00000000">
        <w:rPr>
          <w:rtl w:val="0"/>
        </w:rPr>
        <w:t xml:space="preserve">Se requiere el editor de código Arduino IDE 2.x.</w:t>
      </w:r>
    </w:p>
    <w:p w:rsidR="00000000" w:rsidDel="00000000" w:rsidP="00000000" w:rsidRDefault="00000000" w:rsidRPr="00000000" w14:paraId="0000014D">
      <w:pPr>
        <w:numPr>
          <w:ilvl w:val="1"/>
          <w:numId w:val="14"/>
        </w:numPr>
        <w:ind w:left="2160" w:right="380" w:hanging="360"/>
        <w:rPr>
          <w:u w:val="none"/>
        </w:rPr>
      </w:pPr>
      <w:r w:rsidDel="00000000" w:rsidR="00000000" w:rsidRPr="00000000">
        <w:rPr>
          <w:rtl w:val="0"/>
        </w:rPr>
        <w:t xml:space="preserve">Se requiere Git para clonar el repositorio.</w:t>
      </w:r>
    </w:p>
    <w:p w:rsidR="00000000" w:rsidDel="00000000" w:rsidP="00000000" w:rsidRDefault="00000000" w:rsidRPr="00000000" w14:paraId="0000014E">
      <w:pPr>
        <w:numPr>
          <w:ilvl w:val="0"/>
          <w:numId w:val="14"/>
        </w:numPr>
        <w:ind w:left="1440" w:right="380" w:hanging="360"/>
        <w:rPr>
          <w:u w:val="none"/>
        </w:rPr>
      </w:pPr>
      <w:r w:rsidDel="00000000" w:rsidR="00000000" w:rsidRPr="00000000">
        <w:rPr>
          <w:rtl w:val="0"/>
        </w:rPr>
        <w:t xml:space="preserve">Guía de instalación y ejecución:</w:t>
      </w:r>
    </w:p>
    <w:p w:rsidR="00000000" w:rsidDel="00000000" w:rsidP="00000000" w:rsidRDefault="00000000" w:rsidRPr="00000000" w14:paraId="0000014F">
      <w:pPr>
        <w:numPr>
          <w:ilvl w:val="1"/>
          <w:numId w:val="14"/>
        </w:numPr>
        <w:ind w:left="2160" w:right="380" w:hanging="360"/>
        <w:rPr>
          <w:u w:val="none"/>
        </w:rPr>
      </w:pPr>
      <w:r w:rsidDel="00000000" w:rsidR="00000000" w:rsidRPr="00000000">
        <w:rPr>
          <w:rtl w:val="0"/>
        </w:rPr>
        <w:t xml:space="preserve">1. Instalación física (Hardware):</w:t>
      </w:r>
    </w:p>
    <w:p w:rsidR="00000000" w:rsidDel="00000000" w:rsidP="00000000" w:rsidRDefault="00000000" w:rsidRPr="00000000" w14:paraId="00000150">
      <w:pPr>
        <w:numPr>
          <w:ilvl w:val="2"/>
          <w:numId w:val="14"/>
        </w:numPr>
        <w:ind w:left="2880" w:right="380" w:hanging="360"/>
        <w:rPr>
          <w:u w:val="none"/>
        </w:rPr>
      </w:pPr>
      <w:r w:rsidDel="00000000" w:rsidR="00000000" w:rsidRPr="00000000">
        <w:rPr>
          <w:rtl w:val="0"/>
        </w:rPr>
        <w:t xml:space="preserve">1.1. Conectar los pines según el diagrama en la sección 4.1, donde los pines correspondientes se encuentran indicados en el código </w:t>
      </w:r>
      <w:r w:rsidDel="00000000" w:rsidR="00000000" w:rsidRPr="00000000">
        <w:rPr>
          <w:rtl w:val="0"/>
        </w:rPr>
        <w:t xml:space="preserve">ProyectoStrangerTEC.ino</w:t>
      </w:r>
      <w:r w:rsidDel="00000000" w:rsidR="00000000" w:rsidRPr="00000000">
        <w:rPr>
          <w:rtl w:val="0"/>
        </w:rPr>
        <w:t xml:space="preserve">.</w:t>
      </w:r>
    </w:p>
    <w:p w:rsidR="00000000" w:rsidDel="00000000" w:rsidP="00000000" w:rsidRDefault="00000000" w:rsidRPr="00000000" w14:paraId="00000151">
      <w:pPr>
        <w:numPr>
          <w:ilvl w:val="1"/>
          <w:numId w:val="14"/>
        </w:numPr>
        <w:ind w:left="2160" w:right="380" w:hanging="360"/>
        <w:rPr>
          <w:u w:val="none"/>
        </w:rPr>
      </w:pPr>
      <w:r w:rsidDel="00000000" w:rsidR="00000000" w:rsidRPr="00000000">
        <w:rPr>
          <w:rtl w:val="0"/>
        </w:rPr>
        <w:t xml:space="preserve">2. Instalación del código (Software):</w:t>
      </w:r>
    </w:p>
    <w:p w:rsidR="00000000" w:rsidDel="00000000" w:rsidP="00000000" w:rsidRDefault="00000000" w:rsidRPr="00000000" w14:paraId="00000152">
      <w:pPr>
        <w:numPr>
          <w:ilvl w:val="2"/>
          <w:numId w:val="14"/>
        </w:numPr>
        <w:ind w:left="2880" w:right="380" w:hanging="360"/>
        <w:rPr>
          <w:u w:val="none"/>
        </w:rPr>
      </w:pPr>
      <w:r w:rsidDel="00000000" w:rsidR="00000000" w:rsidRPr="00000000">
        <w:rPr>
          <w:rtl w:val="0"/>
        </w:rPr>
        <w:t xml:space="preserve">2.2. Abrir la terminal de Windows y clonar el repositorio con:</w:t>
      </w:r>
    </w:p>
    <w:p w:rsidR="00000000" w:rsidDel="00000000" w:rsidP="00000000" w:rsidRDefault="00000000" w:rsidRPr="00000000" w14:paraId="00000153">
      <w:pPr>
        <w:ind w:left="2880" w:right="380" w:firstLine="0"/>
        <w:rPr/>
      </w:pPr>
      <w:r w:rsidDel="00000000" w:rsidR="00000000" w:rsidRPr="00000000">
        <w:rPr>
          <w:rtl w:val="0"/>
        </w:rPr>
        <w:t xml:space="preserve">git clone</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https://github.com/NaxoW77/Proyecto_StrangerTEC.git</w:t>
        </w:r>
      </w:hyperlink>
      <w:r w:rsidDel="00000000" w:rsidR="00000000" w:rsidRPr="00000000">
        <w:rPr>
          <w:rtl w:val="0"/>
        </w:rPr>
      </w:r>
    </w:p>
    <w:p w:rsidR="00000000" w:rsidDel="00000000" w:rsidP="00000000" w:rsidRDefault="00000000" w:rsidRPr="00000000" w14:paraId="00000154">
      <w:pPr>
        <w:numPr>
          <w:ilvl w:val="2"/>
          <w:numId w:val="14"/>
        </w:numPr>
        <w:ind w:left="2880" w:right="380" w:hanging="360"/>
        <w:rPr>
          <w:u w:val="none"/>
        </w:rPr>
      </w:pPr>
      <w:r w:rsidDel="00000000" w:rsidR="00000000" w:rsidRPr="00000000">
        <w:rPr>
          <w:rtl w:val="0"/>
        </w:rPr>
        <w:t xml:space="preserve">2.2.</w:t>
      </w:r>
      <w:r w:rsidDel="00000000" w:rsidR="00000000" w:rsidRPr="00000000">
        <w:rPr>
          <w:rtl w:val="0"/>
        </w:rPr>
        <w:t xml:space="preserve"> Una vez clonado, abrir </w:t>
      </w:r>
      <w:r w:rsidDel="00000000" w:rsidR="00000000" w:rsidRPr="00000000">
        <w:rPr>
          <w:rtl w:val="0"/>
        </w:rPr>
        <w:t xml:space="preserve">ProyectoStrangerTEC.ino</w:t>
      </w:r>
      <w:r w:rsidDel="00000000" w:rsidR="00000000" w:rsidRPr="00000000">
        <w:rPr>
          <w:rtl w:val="0"/>
        </w:rPr>
        <w:t xml:space="preserve"> utilizando Arduino IDE.</w:t>
      </w:r>
    </w:p>
    <w:p w:rsidR="00000000" w:rsidDel="00000000" w:rsidP="00000000" w:rsidRDefault="00000000" w:rsidRPr="00000000" w14:paraId="00000155">
      <w:pPr>
        <w:numPr>
          <w:ilvl w:val="2"/>
          <w:numId w:val="14"/>
        </w:numPr>
        <w:ind w:left="2880" w:right="380" w:hanging="360"/>
        <w:rPr>
          <w:u w:val="none"/>
        </w:rPr>
      </w:pPr>
      <w:r w:rsidDel="00000000" w:rsidR="00000000" w:rsidRPr="00000000">
        <w:rPr>
          <w:rtl w:val="0"/>
        </w:rPr>
        <w:t xml:space="preserve">2.3. Seleccionar el puerto donde está conectado el Arduino.</w:t>
      </w:r>
    </w:p>
    <w:p w:rsidR="00000000" w:rsidDel="00000000" w:rsidP="00000000" w:rsidRDefault="00000000" w:rsidRPr="00000000" w14:paraId="00000156">
      <w:pPr>
        <w:numPr>
          <w:ilvl w:val="2"/>
          <w:numId w:val="14"/>
        </w:numPr>
        <w:ind w:left="2880" w:right="380" w:hanging="360"/>
        <w:rPr>
          <w:u w:val="none"/>
        </w:rPr>
      </w:pPr>
      <w:r w:rsidDel="00000000" w:rsidR="00000000" w:rsidRPr="00000000">
        <w:rPr>
          <w:rtl w:val="0"/>
        </w:rPr>
        <w:t xml:space="preserve">2.4. Subir el código al microcontrolador Arduino.</w:t>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bookmarkStart w:colFirst="0" w:colLast="0" w:name="bookmark=id.eey78pjnespe" w:id="48"/>
    <w:bookmarkEnd w:id="48"/>
    <w:p w:rsidR="00000000" w:rsidDel="00000000" w:rsidP="00000000" w:rsidRDefault="00000000" w:rsidRPr="00000000" w14:paraId="00000158">
      <w:pPr>
        <w:pStyle w:val="Heading2"/>
        <w:numPr>
          <w:ilvl w:val="1"/>
          <w:numId w:val="9"/>
        </w:numPr>
        <w:tabs>
          <w:tab w:val="left" w:leader="none" w:pos="846"/>
        </w:tabs>
        <w:spacing w:after="0" w:before="0" w:line="240" w:lineRule="auto"/>
        <w:ind w:left="846" w:right="0" w:hanging="486"/>
        <w:jc w:val="left"/>
        <w:rPr/>
      </w:pPr>
      <w:bookmarkStart w:colFirst="0" w:colLast="0" w:name="_heading=h.dmwinx3odqeo" w:id="49"/>
      <w:bookmarkEnd w:id="49"/>
      <w:r w:rsidDel="00000000" w:rsidR="00000000" w:rsidRPr="00000000">
        <w:rPr>
          <w:rtl w:val="0"/>
        </w:rPr>
        <w:t xml:space="preserve">Estrategias y Casos de Prueba</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7"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360" w:right="362" w:firstLine="781"/>
        <w:jc w:val="left"/>
        <w:rPr/>
      </w:pPr>
      <w:r w:rsidDel="00000000" w:rsidR="00000000" w:rsidRPr="00000000">
        <w:rPr>
          <w:rtl w:val="0"/>
        </w:rPr>
        <w:t xml:space="preserve">En esta sección se describen metodologías, pruebas y resultados para evaluar la calidad del prototipo como producto final. Se realizaron diferentes evaluaciones rutinarias y específicas para asegurarse del correcto funcionamiento y planteamiento adecuado del concepto de la idea principal.</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079"/>
        </w:tabs>
        <w:spacing w:after="29" w:before="38" w:line="240" w:lineRule="auto"/>
        <w:ind w:left="1079" w:right="0" w:hanging="359.000000000000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Estrategias de pruebas:</w:t>
      </w:r>
    </w:p>
    <w:tbl>
      <w:tblPr>
        <w:tblStyle w:val="Table7"/>
        <w:tblW w:w="9360.0" w:type="dxa"/>
        <w:jc w:val="left"/>
        <w:tblInd w:w="3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1980"/>
        <w:gridCol w:w="2820"/>
        <w:gridCol w:w="2200"/>
        <w:gridCol w:w="2360"/>
        <w:tblGridChange w:id="0">
          <w:tblGrid>
            <w:gridCol w:w="1980"/>
            <w:gridCol w:w="2820"/>
            <w:gridCol w:w="2200"/>
            <w:gridCol w:w="2360"/>
          </w:tblGrid>
        </w:tblGridChange>
      </w:tblGrid>
      <w:tr>
        <w:trPr>
          <w:cantSplit w:val="0"/>
          <w:trHeight w:val="380" w:hRule="atLeast"/>
          <w:tblHeader w:val="0"/>
        </w:trPr>
        <w:tc>
          <w:tcPr>
            <w:shd w:fill="1f3764" w:val="clea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Tipo de Prueba</w:t>
            </w:r>
            <w:r w:rsidDel="00000000" w:rsidR="00000000" w:rsidRPr="00000000">
              <w:rPr>
                <w:rtl w:val="0"/>
              </w:rPr>
            </w:r>
          </w:p>
        </w:tc>
        <w:tc>
          <w:tcPr>
            <w:shd w:fill="1f3764" w:val="clear"/>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2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Descripción</w:t>
            </w:r>
            <w:r w:rsidDel="00000000" w:rsidR="00000000" w:rsidRPr="00000000">
              <w:rPr>
                <w:rtl w:val="0"/>
              </w:rPr>
            </w:r>
          </w:p>
        </w:tc>
        <w:tc>
          <w:tcPr>
            <w:shd w:fill="1f3764" w:val="clear"/>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Herramienta</w:t>
            </w:r>
            <w:r w:rsidDel="00000000" w:rsidR="00000000" w:rsidRPr="00000000">
              <w:rPr>
                <w:rtl w:val="0"/>
              </w:rPr>
            </w:r>
          </w:p>
        </w:tc>
        <w:tc>
          <w:tcPr>
            <w:shd w:fill="1f3764" w:val="clear"/>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11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Cobertura Objetivo</w:t>
            </w:r>
            <w:r w:rsidDel="00000000" w:rsidR="00000000" w:rsidRPr="00000000">
              <w:rPr>
                <w:rtl w:val="0"/>
              </w:rPr>
            </w:r>
          </w:p>
        </w:tc>
      </w:tr>
      <w:tr>
        <w:trPr>
          <w:cantSplit w:val="0"/>
          <w:trHeight w:val="79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Pruebas Unitarias</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24" w:right="139"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Verificación de la funcionalidad de cada componente de hardware.</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Manualmente</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1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Funcionalidad correcta de los componentes de forma individual.</w:t>
            </w:r>
            <w:r w:rsidDel="00000000" w:rsidR="00000000" w:rsidRPr="00000000">
              <w:rPr>
                <w:rtl w:val="0"/>
              </w:rPr>
            </w:r>
          </w:p>
        </w:tc>
      </w:tr>
      <w:tr>
        <w:trPr>
          <w:cantSplit w:val="0"/>
          <w:trHeight w:val="79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Pruebas de integración</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24" w:right="139" w:firstLine="0"/>
              <w:jc w:val="left"/>
              <w:rPr>
                <w:sz w:val="20"/>
                <w:szCs w:val="20"/>
              </w:rPr>
            </w:pPr>
            <w:r w:rsidDel="00000000" w:rsidR="00000000" w:rsidRPr="00000000">
              <w:rPr>
                <w:sz w:val="20"/>
                <w:szCs w:val="20"/>
                <w:rtl w:val="0"/>
              </w:rPr>
              <w:t xml:space="preserve">Validar la funcionalidad de los componentes de hardware en conjunto con el código</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sz w:val="20"/>
                <w:szCs w:val="20"/>
              </w:rPr>
            </w:pPr>
            <w:r w:rsidDel="00000000" w:rsidR="00000000" w:rsidRPr="00000000">
              <w:rPr>
                <w:sz w:val="20"/>
                <w:szCs w:val="20"/>
                <w:rtl w:val="0"/>
              </w:rPr>
              <w:t xml:space="preserve">Manualmente</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14" w:right="0" w:firstLine="0"/>
              <w:jc w:val="left"/>
              <w:rPr>
                <w:sz w:val="20"/>
                <w:szCs w:val="20"/>
              </w:rPr>
            </w:pPr>
            <w:r w:rsidDel="00000000" w:rsidR="00000000" w:rsidRPr="00000000">
              <w:rPr>
                <w:sz w:val="20"/>
                <w:szCs w:val="20"/>
                <w:rtl w:val="0"/>
              </w:rPr>
              <w:t xml:space="preserve">Funcionalidad de los componentes como conjunto relativamente final.</w:t>
            </w:r>
          </w:p>
        </w:tc>
      </w:tr>
      <w:tr>
        <w:trPr>
          <w:cantSplit w:val="0"/>
          <w:trHeight w:val="79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sz w:val="20"/>
                <w:szCs w:val="20"/>
              </w:rPr>
            </w:pPr>
            <w:r w:rsidDel="00000000" w:rsidR="00000000" w:rsidRPr="00000000">
              <w:rPr>
                <w:sz w:val="20"/>
                <w:szCs w:val="20"/>
                <w:rtl w:val="0"/>
              </w:rPr>
              <w:t xml:space="preserve">Prueba de comunicación</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24" w:right="139" w:firstLine="0"/>
              <w:jc w:val="left"/>
              <w:rPr>
                <w:sz w:val="20"/>
                <w:szCs w:val="20"/>
              </w:rPr>
            </w:pPr>
            <w:r w:rsidDel="00000000" w:rsidR="00000000" w:rsidRPr="00000000">
              <w:rPr>
                <w:sz w:val="20"/>
                <w:szCs w:val="20"/>
                <w:rtl w:val="0"/>
              </w:rPr>
              <w:t xml:space="preserve">Comprobar la comunicación entre el prototipo y una computadora</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sz w:val="20"/>
                <w:szCs w:val="20"/>
              </w:rPr>
            </w:pPr>
            <w:r w:rsidDel="00000000" w:rsidR="00000000" w:rsidRPr="00000000">
              <w:rPr>
                <w:sz w:val="20"/>
                <w:szCs w:val="20"/>
                <w:rtl w:val="0"/>
              </w:rPr>
              <w:t xml:space="preserve">Arduino IDE</w:t>
            </w:r>
            <w:r w:rsidDel="00000000" w:rsidR="00000000" w:rsidRPr="00000000">
              <w:rPr>
                <w:sz w:val="20"/>
                <w:szCs w:val="20"/>
                <w:rtl w:val="0"/>
              </w:rPr>
              <w:t xml:space="preserve"> Monitor Serial</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14" w:right="0" w:firstLine="0"/>
              <w:jc w:val="left"/>
              <w:rPr>
                <w:sz w:val="20"/>
                <w:szCs w:val="20"/>
              </w:rPr>
            </w:pPr>
            <w:r w:rsidDel="00000000" w:rsidR="00000000" w:rsidRPr="00000000">
              <w:rPr>
                <w:sz w:val="20"/>
                <w:szCs w:val="20"/>
                <w:rtl w:val="0"/>
              </w:rPr>
              <w:t xml:space="preserve">Comunicación correcta entre prototipo y terminal</w:t>
            </w:r>
          </w:p>
        </w:tc>
      </w:tr>
      <w:tr>
        <w:trPr>
          <w:cantSplit w:val="0"/>
          <w:trHeight w:val="79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sz w:val="20"/>
                <w:szCs w:val="20"/>
              </w:rPr>
            </w:pPr>
            <w:r w:rsidDel="00000000" w:rsidR="00000000" w:rsidRPr="00000000">
              <w:rPr>
                <w:sz w:val="20"/>
                <w:szCs w:val="20"/>
                <w:rtl w:val="0"/>
              </w:rPr>
              <w:t xml:space="preserve">Prueba de aceptación (UAT)</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24" w:right="139" w:firstLine="0"/>
              <w:jc w:val="left"/>
              <w:rPr>
                <w:sz w:val="20"/>
                <w:szCs w:val="20"/>
              </w:rPr>
            </w:pPr>
            <w:r w:rsidDel="00000000" w:rsidR="00000000" w:rsidRPr="00000000">
              <w:rPr>
                <w:sz w:val="20"/>
                <w:szCs w:val="20"/>
                <w:rtl w:val="0"/>
              </w:rPr>
              <w:t xml:space="preserve">Verificar el funcionamiento del prototipo final, en conjunto con la computadora</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09" w:right="0" w:firstLine="0"/>
              <w:jc w:val="left"/>
              <w:rPr>
                <w:sz w:val="20"/>
                <w:szCs w:val="20"/>
              </w:rPr>
            </w:pPr>
            <w:r w:rsidDel="00000000" w:rsidR="00000000" w:rsidRPr="00000000">
              <w:rPr>
                <w:sz w:val="20"/>
                <w:szCs w:val="20"/>
                <w:rtl w:val="0"/>
              </w:rPr>
              <w:t xml:space="preserve">Arduino IDE Monitor Serial</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9" w:line="240" w:lineRule="auto"/>
              <w:ind w:left="114" w:right="0" w:firstLine="0"/>
              <w:jc w:val="left"/>
              <w:rPr>
                <w:sz w:val="20"/>
                <w:szCs w:val="20"/>
              </w:rPr>
            </w:pPr>
            <w:r w:rsidDel="00000000" w:rsidR="00000000" w:rsidRPr="00000000">
              <w:rPr>
                <w:sz w:val="20"/>
                <w:szCs w:val="20"/>
                <w:rtl w:val="0"/>
              </w:rPr>
              <w:t xml:space="preserve">Funcionalidad aceptable para usuario final. Modos de juego y ciclos de partida funcionales.</w:t>
            </w:r>
          </w:p>
        </w:tc>
      </w:tr>
    </w:tbl>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tabs>
          <w:tab w:val="left" w:leader="none" w:pos="1079"/>
        </w:tabs>
        <w:spacing w:after="0" w:before="1" w:line="240" w:lineRule="auto"/>
        <w:ind w:left="1079" w:right="0" w:hanging="359.000000000000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prueba:</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79"/>
        </w:tabs>
        <w:spacing w:after="0" w:before="1" w:line="240" w:lineRule="auto"/>
        <w:ind w:right="0"/>
        <w:jc w:val="left"/>
        <w:rPr>
          <w:highlight w:val="cyan"/>
        </w:rPr>
      </w:pPr>
      <w:r w:rsidDel="00000000" w:rsidR="00000000" w:rsidRPr="00000000">
        <w:rPr>
          <w:rtl w:val="0"/>
        </w:rPr>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rFonts w:ascii="Arial" w:cs="Arial" w:eastAsia="Arial" w:hAnsi="Arial"/>
          <w:b w:val="0"/>
          <w:bCs w:val="0"/>
          <w:i w:val="0"/>
          <w:iCs w:val="0"/>
          <w:smallCaps w:val="0"/>
          <w:strike w:val="0"/>
          <w:color w:val="000000"/>
          <w:sz w:val="9"/>
          <w:szCs w:val="9"/>
          <w:u w:val="none"/>
          <w:shd w:fill="auto" w:val="clear"/>
          <w:vertAlign w:val="baseline"/>
        </w:rPr>
      </w:pPr>
      <w:r w:rsidDel="00000000" w:rsidR="00000000" w:rsidRPr="00000000">
        <w:rPr>
          <w:rtl w:val="0"/>
        </w:rPr>
      </w:r>
    </w:p>
    <w:tbl>
      <w:tblPr>
        <w:tblStyle w:val="Table8"/>
        <w:tblW w:w="9340.0" w:type="dxa"/>
        <w:jc w:val="left"/>
        <w:tblInd w:w="3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780"/>
        <w:gridCol w:w="1620"/>
        <w:gridCol w:w="1980"/>
        <w:gridCol w:w="2000"/>
        <w:gridCol w:w="1500"/>
        <w:gridCol w:w="1460"/>
        <w:tblGridChange w:id="0">
          <w:tblGrid>
            <w:gridCol w:w="780"/>
            <w:gridCol w:w="1620"/>
            <w:gridCol w:w="1980"/>
            <w:gridCol w:w="2000"/>
            <w:gridCol w:w="1500"/>
            <w:gridCol w:w="1460"/>
          </w:tblGrid>
        </w:tblGridChange>
      </w:tblGrid>
      <w:tr>
        <w:trPr>
          <w:cantSplit w:val="0"/>
          <w:trHeight w:val="559" w:hRule="atLeast"/>
          <w:tblHeader w:val="0"/>
        </w:trPr>
        <w:tc>
          <w:tcPr>
            <w:shd w:fill="1f3764" w:val="clear"/>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94"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ID</w:t>
            </w:r>
            <w:r w:rsidDel="00000000" w:rsidR="00000000" w:rsidRPr="00000000">
              <w:rPr>
                <w:rtl w:val="0"/>
              </w:rPr>
            </w:r>
          </w:p>
        </w:tc>
        <w:tc>
          <w:tcPr>
            <w:shd w:fill="1f3764" w:val="clear"/>
          </w:tcPr>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09"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Descripción</w:t>
            </w:r>
            <w:r w:rsidDel="00000000" w:rsidR="00000000" w:rsidRPr="00000000">
              <w:rPr>
                <w:rtl w:val="0"/>
              </w:rPr>
            </w:r>
          </w:p>
        </w:tc>
        <w:tc>
          <w:tcPr>
            <w:shd w:fill="1f3764" w:val="clea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94"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Pasos</w:t>
            </w:r>
            <w:r w:rsidDel="00000000" w:rsidR="00000000" w:rsidRPr="00000000">
              <w:rPr>
                <w:rtl w:val="0"/>
              </w:rPr>
            </w:r>
          </w:p>
        </w:tc>
        <w:tc>
          <w:tcPr>
            <w:shd w:fill="1f3764" w:val="clea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09"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Resultado Esperado</w:t>
            </w:r>
            <w:r w:rsidDel="00000000" w:rsidR="00000000" w:rsidRPr="00000000">
              <w:rPr>
                <w:rtl w:val="0"/>
              </w:rPr>
            </w:r>
          </w:p>
        </w:tc>
        <w:tc>
          <w:tcPr>
            <w:shd w:fill="1f3764" w:val="clea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04"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Resultado Obtenido</w:t>
            </w:r>
            <w:r w:rsidDel="00000000" w:rsidR="00000000" w:rsidRPr="00000000">
              <w:rPr>
                <w:rtl w:val="0"/>
              </w:rPr>
            </w:r>
          </w:p>
        </w:tc>
        <w:tc>
          <w:tcPr>
            <w:shd w:fill="1f3764" w:val="clear"/>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104" w:right="0" w:firstLine="0"/>
              <w:jc w:val="left"/>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18"/>
                <w:szCs w:val="18"/>
                <w:u w:val="none"/>
                <w:shd w:fill="auto" w:val="clear"/>
                <w:vertAlign w:val="baseline"/>
                <w:rtl w:val="0"/>
              </w:rPr>
              <w:t xml:space="preserve">Estado</w:t>
            </w:r>
            <w:r w:rsidDel="00000000" w:rsidR="00000000" w:rsidRPr="00000000">
              <w:rPr>
                <w:rtl w:val="0"/>
              </w:rPr>
            </w:r>
          </w:p>
        </w:tc>
      </w:tr>
      <w:tr>
        <w:trPr>
          <w:cantSplit w:val="0"/>
          <w:trHeight w:val="940"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94" w:right="145"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CP-00 1</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Inicio correcto del arduino</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7D">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94"/>
              </w:tabs>
              <w:spacing w:after="0" w:before="0" w:line="240" w:lineRule="auto"/>
              <w:ind w:left="294" w:right="0" w:hanging="20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Conectar el prototipo a la computadora.</w:t>
            </w:r>
          </w:p>
          <w:p w:rsidR="00000000" w:rsidDel="00000000" w:rsidP="00000000" w:rsidRDefault="00000000" w:rsidRPr="00000000" w14:paraId="0000017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294"/>
              </w:tabs>
              <w:spacing w:after="0" w:before="0" w:line="240" w:lineRule="auto"/>
              <w:ind w:left="294" w:right="0" w:hanging="200"/>
              <w:jc w:val="left"/>
              <w:rPr>
                <w:sz w:val="18"/>
                <w:szCs w:val="18"/>
                <w:u w:val="none"/>
              </w:rPr>
            </w:pPr>
            <w:r w:rsidDel="00000000" w:rsidR="00000000" w:rsidRPr="00000000">
              <w:rPr>
                <w:sz w:val="18"/>
                <w:szCs w:val="18"/>
                <w:rtl w:val="0"/>
              </w:rPr>
              <w:t xml:space="preserve">Utilizar el monitor serial</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Se muestra información en el monitor y el arduino realiza el chequeo previo de funcionamiento de LEDs.</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5"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El prototipo ejecuta el chequeo y envía información al monitor serial.</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 w:line="240" w:lineRule="auto"/>
              <w:ind w:left="0"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MingLiu" w:cs="MingLiu" w:eastAsia="MingLiu" w:hAnsi="MingLiu"/>
                <w:sz w:val="21"/>
                <w:szCs w:val="21"/>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Pasó</w:t>
            </w:r>
          </w:p>
        </w:tc>
      </w:tr>
      <w:tr>
        <w:trPr>
          <w:cantSplit w:val="0"/>
          <w:trHeight w:val="939"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94" w:right="145"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CP-00 2</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Funcionamiento correcto de los LEDs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4">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294"/>
              </w:tabs>
              <w:spacing w:after="0" w:before="0" w:line="240" w:lineRule="auto"/>
              <w:ind w:left="294" w:right="0" w:hanging="20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Encender el prototipo.</w:t>
            </w:r>
          </w:p>
          <w:p w:rsidR="00000000" w:rsidDel="00000000" w:rsidP="00000000" w:rsidRDefault="00000000" w:rsidRPr="00000000" w14:paraId="00000185">
            <w:pPr>
              <w:keepNext w:val="0"/>
              <w:keepLines w:val="0"/>
              <w:pageBreakBefore w:val="0"/>
              <w:widowControl w:val="0"/>
              <w:numPr>
                <w:ilvl w:val="0"/>
                <w:numId w:val="11"/>
              </w:numPr>
              <w:pBdr>
                <w:top w:space="0" w:sz="0" w:val="nil"/>
                <w:left w:space="0" w:sz="0" w:val="nil"/>
                <w:bottom w:space="0" w:sz="0" w:val="nil"/>
                <w:right w:space="0" w:sz="0" w:val="nil"/>
                <w:between w:space="0" w:sz="0" w:val="nil"/>
              </w:pBdr>
              <w:shd w:fill="auto" w:val="clear"/>
              <w:tabs>
                <w:tab w:val="left" w:leader="none" w:pos="294"/>
              </w:tabs>
              <w:spacing w:after="0" w:before="0" w:line="240" w:lineRule="auto"/>
              <w:ind w:left="294" w:right="0" w:hanging="200"/>
              <w:jc w:val="left"/>
              <w:rPr>
                <w:sz w:val="18"/>
                <w:szCs w:val="18"/>
                <w:u w:val="none"/>
              </w:rPr>
            </w:pPr>
            <w:r w:rsidDel="00000000" w:rsidR="00000000" w:rsidRPr="00000000">
              <w:rPr>
                <w:sz w:val="18"/>
                <w:szCs w:val="18"/>
                <w:rtl w:val="0"/>
              </w:rPr>
              <w:t xml:space="preserve">Verificar que las LEDs se enciendan durante la revisión.</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Todos los LEDs se encienden al realizar el chequeo inicial.</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Los LEDs se encienden en el orden programado en la revisión.</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Pasó</w:t>
            </w:r>
            <w:r w:rsidDel="00000000" w:rsidR="00000000" w:rsidRPr="00000000">
              <w:rPr>
                <w:rtl w:val="0"/>
              </w:rPr>
            </w:r>
          </w:p>
        </w:tc>
      </w:tr>
      <w:tr>
        <w:trPr>
          <w:cantSplit w:val="0"/>
          <w:trHeight w:val="5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145"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CP-00 3</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Reconocimiento de patrones del pulsador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sz w:val="18"/>
                <w:szCs w:val="18"/>
              </w:rPr>
            </w:pPr>
            <w:r w:rsidDel="00000000" w:rsidR="00000000" w:rsidRPr="00000000">
              <w:rPr>
                <w:sz w:val="18"/>
                <w:szCs w:val="18"/>
                <w:rtl w:val="0"/>
              </w:rPr>
              <w:t xml:space="preserve">1. Iniciar el minijuego.</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sz w:val="18"/>
                <w:szCs w:val="18"/>
              </w:rPr>
            </w:pPr>
            <w:r w:rsidDel="00000000" w:rsidR="00000000" w:rsidRPr="00000000">
              <w:rPr>
                <w:sz w:val="18"/>
                <w:szCs w:val="18"/>
                <w:rtl w:val="0"/>
              </w:rPr>
              <w:t xml:space="preserve">2. Utilizar el pulsador para enviar señales.</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Se recibe e interpreta el carácter correctamente según las pulsaciones ingresadas.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Algunas pulsaciones no se detectaron como se debía, provocando la salida de caracteres no deseados.</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No pasó</w:t>
            </w:r>
            <w:r w:rsidDel="00000000" w:rsidR="00000000" w:rsidRPr="00000000">
              <w:rPr>
                <w:rtl w:val="0"/>
              </w:rPr>
            </w:r>
          </w:p>
        </w:tc>
      </w:tr>
      <w:tr>
        <w:trPr>
          <w:cantSplit w:val="0"/>
          <w:trHeight w:val="5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0">
            <w:pPr>
              <w:spacing w:before="71" w:lineRule="auto"/>
              <w:ind w:left="94" w:right="145" w:firstLine="0"/>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CP-00 4</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sz w:val="18"/>
                <w:szCs w:val="18"/>
              </w:rPr>
            </w:pPr>
            <w:r w:rsidDel="00000000" w:rsidR="00000000" w:rsidRPr="00000000">
              <w:rPr>
                <w:sz w:val="18"/>
                <w:szCs w:val="18"/>
                <w:rtl w:val="0"/>
              </w:rPr>
              <w:t xml:space="preserve">Combinación correcta de LEDs en el abecedario del prototipo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0" w:firstLine="0"/>
              <w:jc w:val="left"/>
              <w:rPr>
                <w:sz w:val="18"/>
                <w:szCs w:val="18"/>
              </w:rPr>
            </w:pPr>
            <w:r w:rsidDel="00000000" w:rsidR="00000000" w:rsidRPr="00000000">
              <w:rPr>
                <w:sz w:val="18"/>
                <w:szCs w:val="18"/>
                <w:rtl w:val="0"/>
              </w:rPr>
              <w:t xml:space="preserve">1. Inicia el minijuego</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0" w:firstLine="0"/>
              <w:jc w:val="left"/>
              <w:rPr>
                <w:sz w:val="18"/>
                <w:szCs w:val="18"/>
              </w:rPr>
            </w:pPr>
            <w:r w:rsidDel="00000000" w:rsidR="00000000" w:rsidRPr="00000000">
              <w:rPr>
                <w:sz w:val="18"/>
                <w:szCs w:val="18"/>
                <w:rtl w:val="0"/>
              </w:rPr>
              <w:t xml:space="preserve">2. Los LEDs se encienden y muestran letras.</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La combinación de LEDs en fila y columna muestran el carácter correspondiente.</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Los LEDs se encienden y señalan el carácter.</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Pasó</w:t>
            </w:r>
            <w:r w:rsidDel="00000000" w:rsidR="00000000" w:rsidRPr="00000000">
              <w:rPr>
                <w:rtl w:val="0"/>
              </w:rPr>
            </w:r>
          </w:p>
        </w:tc>
      </w:tr>
      <w:tr>
        <w:trPr>
          <w:cantSplit w:val="0"/>
          <w:trHeight w:val="5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7">
            <w:pPr>
              <w:spacing w:before="71" w:lineRule="auto"/>
              <w:ind w:left="94" w:right="145" w:firstLine="0"/>
              <w:rPr>
                <w:sz w:val="18"/>
                <w:szCs w:val="18"/>
              </w:rPr>
            </w:pPr>
            <w:r w:rsidDel="00000000" w:rsidR="00000000" w:rsidRPr="00000000">
              <w:rPr>
                <w:sz w:val="18"/>
                <w:szCs w:val="18"/>
                <w:rtl w:val="0"/>
              </w:rPr>
              <w:t xml:space="preserve">CP-00 5</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sz w:val="18"/>
                <w:szCs w:val="18"/>
              </w:rPr>
            </w:pPr>
            <w:r w:rsidDel="00000000" w:rsidR="00000000" w:rsidRPr="00000000">
              <w:rPr>
                <w:sz w:val="18"/>
                <w:szCs w:val="18"/>
                <w:rtl w:val="0"/>
              </w:rPr>
              <w:t xml:space="preserve">Funcionamiento correcto del prototipo dentro de la caja.</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0" w:firstLine="0"/>
              <w:jc w:val="left"/>
              <w:rPr>
                <w:sz w:val="18"/>
                <w:szCs w:val="18"/>
              </w:rPr>
            </w:pPr>
            <w:r w:rsidDel="00000000" w:rsidR="00000000" w:rsidRPr="00000000">
              <w:rPr>
                <w:sz w:val="18"/>
                <w:szCs w:val="18"/>
                <w:rtl w:val="0"/>
              </w:rPr>
              <w:t xml:space="preserve">1. Introducir el arduino dentro de la caja que lo contiene.</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0" w:firstLine="0"/>
              <w:jc w:val="left"/>
              <w:rPr>
                <w:sz w:val="18"/>
                <w:szCs w:val="18"/>
              </w:rPr>
            </w:pPr>
            <w:r w:rsidDel="00000000" w:rsidR="00000000" w:rsidRPr="00000000">
              <w:rPr>
                <w:sz w:val="18"/>
                <w:szCs w:val="18"/>
                <w:rtl w:val="0"/>
              </w:rPr>
              <w:t xml:space="preserve">2. Conectarlo a la computadora e iniciar su funcionamiento.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Correcto funcionamiento del módulo y posibilidad de lectura por el usuario.</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El arduino funciona correctamente en la caja. Es posible leer la combinación de LEDs, utilizar el pulsador y conectarlo a la computadora.</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Pasó</w:t>
            </w:r>
            <w:r w:rsidDel="00000000" w:rsidR="00000000" w:rsidRPr="00000000">
              <w:rPr>
                <w:rtl w:val="0"/>
              </w:rPr>
            </w:r>
          </w:p>
        </w:tc>
      </w:tr>
      <w:tr>
        <w:trPr>
          <w:cantSplit w:val="0"/>
          <w:trHeight w:val="54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E">
            <w:pPr>
              <w:spacing w:before="71" w:lineRule="auto"/>
              <w:ind w:left="94" w:right="145" w:firstLine="0"/>
              <w:rPr>
                <w:sz w:val="18"/>
                <w:szCs w:val="18"/>
              </w:rPr>
            </w:pPr>
            <w:r w:rsidDel="00000000" w:rsidR="00000000" w:rsidRPr="00000000">
              <w:rPr>
                <w:sz w:val="18"/>
                <w:szCs w:val="18"/>
                <w:rtl w:val="0"/>
              </w:rPr>
              <w:t xml:space="preserve">CP-006</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sz w:val="18"/>
                <w:szCs w:val="18"/>
              </w:rPr>
            </w:pPr>
            <w:r w:rsidDel="00000000" w:rsidR="00000000" w:rsidRPr="00000000">
              <w:rPr>
                <w:sz w:val="18"/>
                <w:szCs w:val="18"/>
                <w:rtl w:val="0"/>
              </w:rPr>
              <w:t xml:space="preserve">Resistencia al movimiento del prototipo.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0" w:firstLine="0"/>
              <w:jc w:val="left"/>
              <w:rPr>
                <w:sz w:val="18"/>
                <w:szCs w:val="18"/>
              </w:rPr>
            </w:pPr>
            <w:r w:rsidDel="00000000" w:rsidR="00000000" w:rsidRPr="00000000">
              <w:rPr>
                <w:sz w:val="18"/>
                <w:szCs w:val="18"/>
                <w:rtl w:val="0"/>
              </w:rPr>
              <w:t xml:space="preserve">1. Ensamblar el módulo en la caja</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94" w:right="0" w:firstLine="0"/>
              <w:jc w:val="left"/>
              <w:rPr>
                <w:sz w:val="18"/>
                <w:szCs w:val="18"/>
              </w:rPr>
            </w:pPr>
            <w:r w:rsidDel="00000000" w:rsidR="00000000" w:rsidRPr="00000000">
              <w:rPr>
                <w:sz w:val="18"/>
                <w:szCs w:val="18"/>
                <w:rtl w:val="0"/>
              </w:rPr>
              <w:t xml:space="preserve">2. Comprobar resistencia al movimiento.</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9" w:right="0" w:firstLine="0"/>
              <w:jc w:val="left"/>
              <w:rPr>
                <w:sz w:val="18"/>
                <w:szCs w:val="18"/>
              </w:rPr>
            </w:pPr>
            <w:r w:rsidDel="00000000" w:rsidR="00000000" w:rsidRPr="00000000">
              <w:rPr>
                <w:sz w:val="18"/>
                <w:szCs w:val="18"/>
                <w:rtl w:val="0"/>
              </w:rPr>
              <w:t xml:space="preserve">Todo el módulo debe mantenerse funcional ante movimientos leves.</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sz w:val="18"/>
                <w:szCs w:val="18"/>
              </w:rPr>
            </w:pPr>
            <w:r w:rsidDel="00000000" w:rsidR="00000000" w:rsidRPr="00000000">
              <w:rPr>
                <w:sz w:val="18"/>
                <w:szCs w:val="18"/>
                <w:rtl w:val="0"/>
              </w:rPr>
              <w:t xml:space="preserve">El arduino se mantiene funcional a pesar de existir cierta movilidad.</w:t>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104" w:right="0" w:firstLine="0"/>
              <w:jc w:val="left"/>
              <w:rPr>
                <w:sz w:val="18"/>
                <w:szCs w:val="18"/>
              </w:rPr>
            </w:pPr>
            <w:r w:rsidDel="00000000" w:rsidR="00000000" w:rsidRPr="00000000">
              <w:rPr>
                <w:sz w:val="18"/>
                <w:szCs w:val="18"/>
                <w:rtl w:val="0"/>
              </w:rPr>
              <w:t xml:space="preserve">Pasó</w:t>
            </w:r>
          </w:p>
        </w:tc>
      </w:tr>
    </w:tbl>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9" w:line="240" w:lineRule="auto"/>
        <w:ind w:left="0" w:right="0" w:firstLine="0"/>
        <w:jc w:val="left"/>
        <w:rPr/>
      </w:pPr>
      <w:r w:rsidDel="00000000" w:rsidR="00000000" w:rsidRPr="00000000">
        <w:rPr>
          <w:rtl w:val="0"/>
        </w:rPr>
      </w:r>
    </w:p>
    <w:bookmarkStart w:colFirst="0" w:colLast="0" w:name="bookmark=id.9s2277enjb7" w:id="50"/>
    <w:bookmarkEnd w:id="50"/>
    <w:p w:rsidR="00000000" w:rsidDel="00000000" w:rsidP="00000000" w:rsidRDefault="00000000" w:rsidRPr="00000000" w14:paraId="000001A6">
      <w:pPr>
        <w:pStyle w:val="Heading2"/>
        <w:numPr>
          <w:ilvl w:val="1"/>
          <w:numId w:val="9"/>
        </w:numPr>
        <w:tabs>
          <w:tab w:val="left" w:leader="none" w:pos="846"/>
        </w:tabs>
        <w:spacing w:after="0" w:before="0" w:line="240" w:lineRule="auto"/>
        <w:ind w:left="846" w:right="0" w:hanging="486"/>
        <w:jc w:val="left"/>
        <w:rPr/>
      </w:pPr>
      <w:bookmarkStart w:colFirst="0" w:colLast="0" w:name="_heading=h.e5o31e3nt4iz" w:id="51"/>
      <w:bookmarkEnd w:id="51"/>
      <w:r w:rsidDel="00000000" w:rsidR="00000000" w:rsidRPr="00000000">
        <w:rPr>
          <w:rtl w:val="0"/>
        </w:rPr>
        <w:t xml:space="preserve">Resultados de pruebas y problemas encontrados</w:t>
      </w:r>
    </w:p>
    <w:p w:rsidR="00000000" w:rsidDel="00000000" w:rsidP="00000000" w:rsidRDefault="00000000" w:rsidRPr="00000000" w14:paraId="000001A7">
      <w:pPr>
        <w:tabs>
          <w:tab w:val="left" w:leader="none" w:pos="846"/>
        </w:tabs>
        <w:ind w:left="0" w:firstLine="0"/>
        <w:rPr/>
      </w:pPr>
      <w:r w:rsidDel="00000000" w:rsidR="00000000" w:rsidRPr="00000000">
        <w:rPr>
          <w:rtl w:val="0"/>
        </w:rPr>
        <w:tab/>
      </w:r>
    </w:p>
    <w:p w:rsidR="00000000" w:rsidDel="00000000" w:rsidP="00000000" w:rsidRDefault="00000000" w:rsidRPr="00000000" w14:paraId="000001A8">
      <w:pPr>
        <w:tabs>
          <w:tab w:val="left" w:leader="none" w:pos="846"/>
        </w:tabs>
        <w:ind w:left="0" w:firstLine="0"/>
        <w:rPr>
          <w:vertAlign w:val="baseline"/>
        </w:rPr>
      </w:pPr>
      <w:r w:rsidDel="00000000" w:rsidR="00000000" w:rsidRPr="00000000">
        <w:rPr>
          <w:rtl w:val="0"/>
        </w:rPr>
        <w:tab/>
      </w:r>
      <w:r w:rsidDel="00000000" w:rsidR="00000000" w:rsidRPr="00000000">
        <w:rPr>
          <w:vertAlign w:val="baseline"/>
          <w:rtl w:val="0"/>
        </w:rPr>
        <w:t xml:space="preserve">Resultados:</w:t>
      </w:r>
    </w:p>
    <w:p w:rsidR="00000000" w:rsidDel="00000000" w:rsidP="00000000" w:rsidRDefault="00000000" w:rsidRPr="00000000" w14:paraId="000001A9">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799"/>
        </w:tabs>
        <w:spacing w:after="0" w:before="38" w:line="240" w:lineRule="auto"/>
        <w:ind w:left="1799" w:right="0" w:hanging="359.000000000000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Casos de prueba exitosos:</w:t>
      </w:r>
    </w:p>
    <w:p w:rsidR="00000000" w:rsidDel="00000000" w:rsidP="00000000" w:rsidRDefault="00000000" w:rsidRPr="00000000" w14:paraId="000001AA">
      <w:pPr>
        <w:keepNext w:val="0"/>
        <w:keepLines w:val="0"/>
        <w:pageBreakBefore w:val="0"/>
        <w:widowControl w:val="0"/>
        <w:numPr>
          <w:ilvl w:val="2"/>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2519" w:right="0" w:hanging="359.00000000000006"/>
        <w:jc w:val="both"/>
        <w:rPr>
          <w:b w:val="1"/>
          <w:bCs w:val="1"/>
          <w:i w:val="0"/>
          <w:iCs w:val="0"/>
          <w:smallCaps w:val="0"/>
          <w:strike w:val="0"/>
          <w:color w:val="000000"/>
          <w:sz w:val="22"/>
          <w:szCs w:val="22"/>
          <w:vertAlign w:val="baseline"/>
        </w:rPr>
      </w:pPr>
      <w:r w:rsidDel="00000000" w:rsidR="00000000" w:rsidRPr="00000000">
        <w:rPr>
          <w:b w:val="1"/>
          <w:bCs w:val="1"/>
          <w:rtl w:val="0"/>
        </w:rPr>
        <w:t xml:space="preserve">CP-001: </w:t>
      </w:r>
      <w:r w:rsidDel="00000000" w:rsidR="00000000" w:rsidRPr="00000000">
        <w:rPr>
          <w:rtl w:val="0"/>
        </w:rPr>
        <w:t xml:space="preserve">Se prueba que el arduino inicie correctamente al estar conectado a la computadora. Este mismo debe emitir un chequeo previo de los LEDs conectados para verificar su funcionamiento a su vez que envía información al monitor serial del IDE. Esta prueba concluye exitosamente, con el resultado previsto.</w:t>
      </w:r>
      <w:r w:rsidDel="00000000" w:rsidR="00000000" w:rsidRPr="00000000">
        <w:rPr>
          <w:rtl w:val="0"/>
        </w:rPr>
      </w:r>
    </w:p>
    <w:p w:rsidR="00000000" w:rsidDel="00000000" w:rsidP="00000000" w:rsidRDefault="00000000" w:rsidRPr="00000000" w14:paraId="000001AB">
      <w:pPr>
        <w:keepNext w:val="0"/>
        <w:keepLines w:val="0"/>
        <w:pageBreakBefore w:val="0"/>
        <w:widowControl w:val="0"/>
        <w:numPr>
          <w:ilvl w:val="2"/>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2519" w:right="0" w:hanging="359.00000000000006"/>
        <w:jc w:val="both"/>
        <w:rPr>
          <w:b w:val="1"/>
          <w:bCs w:val="1"/>
          <w:i w:val="0"/>
          <w:iCs w:val="0"/>
          <w:smallCaps w:val="0"/>
          <w:strike w:val="0"/>
          <w:color w:val="000000"/>
          <w:sz w:val="22"/>
          <w:szCs w:val="22"/>
          <w:vertAlign w:val="baseline"/>
        </w:rPr>
      </w:pPr>
      <w:r w:rsidDel="00000000" w:rsidR="00000000" w:rsidRPr="00000000">
        <w:rPr>
          <w:b w:val="1"/>
          <w:bCs w:val="1"/>
          <w:rtl w:val="0"/>
        </w:rPr>
        <w:t xml:space="preserve">CP-002:</w:t>
      </w:r>
      <w:r w:rsidDel="00000000" w:rsidR="00000000" w:rsidRPr="00000000">
        <w:rPr>
          <w:rtl w:val="0"/>
        </w:rPr>
        <w:t xml:space="preserve"> Se pretende verificar que los LEDs que utiliza el arduino funcionen correctamente cuando este inicia su programa. Este módulo utiliza un sistema de chequeo para verificar que todos los LEDs funcionan cada que inicia, en caso de que alguno no encienda es evidente que hay un problema. Finalmente todos los LEDs demostraron funcionar como es debido. Se concluye la prueba exitosamente.</w:t>
      </w:r>
    </w:p>
    <w:p w:rsidR="00000000" w:rsidDel="00000000" w:rsidP="00000000" w:rsidRDefault="00000000" w:rsidRPr="00000000" w14:paraId="000001AC">
      <w:pPr>
        <w:keepNext w:val="0"/>
        <w:keepLines w:val="0"/>
        <w:pageBreakBefore w:val="0"/>
        <w:widowControl w:val="0"/>
        <w:numPr>
          <w:ilvl w:val="2"/>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2519" w:right="0" w:hanging="359.00000000000006"/>
        <w:jc w:val="both"/>
        <w:rPr>
          <w:b w:val="1"/>
          <w:bCs w:val="1"/>
        </w:rPr>
      </w:pPr>
      <w:r w:rsidDel="00000000" w:rsidR="00000000" w:rsidRPr="00000000">
        <w:rPr>
          <w:b w:val="1"/>
          <w:bCs w:val="1"/>
          <w:rtl w:val="0"/>
        </w:rPr>
        <w:t xml:space="preserve">CP-004: </w:t>
      </w:r>
      <w:r w:rsidDel="00000000" w:rsidR="00000000" w:rsidRPr="00000000">
        <w:rPr>
          <w:rtl w:val="0"/>
        </w:rPr>
        <w:t xml:space="preserve">Busca verificar que la combinación fila-columna de los LEDs correspondan con el carácter designado según las rúbricas y lo establecido en el código. A pesar de ser uno de los más grandes problemas con el prototipo, finalmente se resolvió. La prueba concluye exitosamente.</w:t>
      </w:r>
    </w:p>
    <w:p w:rsidR="00000000" w:rsidDel="00000000" w:rsidP="00000000" w:rsidRDefault="00000000" w:rsidRPr="00000000" w14:paraId="000001AD">
      <w:pPr>
        <w:keepNext w:val="0"/>
        <w:keepLines w:val="0"/>
        <w:pageBreakBefore w:val="0"/>
        <w:widowControl w:val="0"/>
        <w:numPr>
          <w:ilvl w:val="2"/>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2519" w:right="0" w:hanging="359.00000000000006"/>
        <w:jc w:val="both"/>
        <w:rPr>
          <w:b w:val="1"/>
          <w:bCs w:val="1"/>
        </w:rPr>
      </w:pPr>
      <w:r w:rsidDel="00000000" w:rsidR="00000000" w:rsidRPr="00000000">
        <w:rPr>
          <w:b w:val="1"/>
          <w:bCs w:val="1"/>
          <w:rtl w:val="0"/>
        </w:rPr>
        <w:t xml:space="preserve">CP-005: </w:t>
      </w:r>
      <w:r w:rsidDel="00000000" w:rsidR="00000000" w:rsidRPr="00000000">
        <w:rPr>
          <w:rtl w:val="0"/>
        </w:rPr>
        <w:t xml:space="preserve">Pretende comprobar que todo el módulo de arduino funcione correctamente dentro de la caja que lo cubre y que siga cumpliendo su propósito principal para el usuario final. Para que se cumpla necesita que:</w:t>
      </w:r>
    </w:p>
    <w:p w:rsidR="00000000" w:rsidDel="00000000" w:rsidP="00000000" w:rsidRDefault="00000000" w:rsidRPr="00000000" w14:paraId="000001AE">
      <w:pPr>
        <w:keepNext w:val="0"/>
        <w:keepLines w:val="0"/>
        <w:pageBreakBefore w:val="0"/>
        <w:widowControl w:val="0"/>
        <w:numPr>
          <w:ilvl w:val="3"/>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3465" w:right="0" w:hanging="360"/>
        <w:jc w:val="both"/>
        <w:rPr>
          <w:u w:val="none"/>
        </w:rPr>
      </w:pPr>
      <w:r w:rsidDel="00000000" w:rsidR="00000000" w:rsidRPr="00000000">
        <w:rPr>
          <w:rtl w:val="0"/>
        </w:rPr>
        <w:t xml:space="preserve">La combinación de LEDs en el alfabeto sea visible por el usuario.</w:t>
      </w:r>
    </w:p>
    <w:p w:rsidR="00000000" w:rsidDel="00000000" w:rsidP="00000000" w:rsidRDefault="00000000" w:rsidRPr="00000000" w14:paraId="000001AF">
      <w:pPr>
        <w:keepNext w:val="0"/>
        <w:keepLines w:val="0"/>
        <w:pageBreakBefore w:val="0"/>
        <w:widowControl w:val="0"/>
        <w:numPr>
          <w:ilvl w:val="3"/>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3465" w:right="0" w:hanging="360"/>
        <w:jc w:val="both"/>
        <w:rPr>
          <w:u w:val="none"/>
        </w:rPr>
      </w:pPr>
      <w:r w:rsidDel="00000000" w:rsidR="00000000" w:rsidRPr="00000000">
        <w:rPr>
          <w:rtl w:val="0"/>
        </w:rPr>
        <w:t xml:space="preserve">El pulsador para código Morse sea accesible desde fuera</w:t>
      </w:r>
    </w:p>
    <w:p w:rsidR="00000000" w:rsidDel="00000000" w:rsidP="00000000" w:rsidRDefault="00000000" w:rsidRPr="00000000" w14:paraId="000001B0">
      <w:pPr>
        <w:keepNext w:val="0"/>
        <w:keepLines w:val="0"/>
        <w:pageBreakBefore w:val="0"/>
        <w:widowControl w:val="0"/>
        <w:numPr>
          <w:ilvl w:val="3"/>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3465" w:right="0" w:hanging="360"/>
        <w:jc w:val="both"/>
        <w:rPr>
          <w:u w:val="none"/>
        </w:rPr>
      </w:pPr>
      <w:r w:rsidDel="00000000" w:rsidR="00000000" w:rsidRPr="00000000">
        <w:rPr>
          <w:rtl w:val="0"/>
        </w:rPr>
        <w:t xml:space="preserve">El cable que conecta el arduino a la computadora sea accesible.</w:t>
      </w:r>
    </w:p>
    <w:p w:rsidR="00000000" w:rsidDel="00000000" w:rsidP="00000000" w:rsidRDefault="00000000" w:rsidRPr="00000000" w14:paraId="000001B1">
      <w:pPr>
        <w:keepNext w:val="0"/>
        <w:keepLines w:val="0"/>
        <w:pageBreakBefore w:val="0"/>
        <w:widowControl w:val="0"/>
        <w:numPr>
          <w:ilvl w:val="3"/>
          <w:numId w:val="10"/>
        </w:numPr>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3465" w:right="0" w:hanging="360"/>
        <w:jc w:val="both"/>
        <w:rPr>
          <w:u w:val="none"/>
        </w:rPr>
      </w:pPr>
      <w:r w:rsidDel="00000000" w:rsidR="00000000" w:rsidRPr="00000000">
        <w:rPr>
          <w:rtl w:val="0"/>
        </w:rPr>
        <w:t xml:space="preserve">El sonido del buzzer puede ser escuchado.</w:t>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519"/>
        </w:tabs>
        <w:spacing w:after="0" w:before="38" w:line="240" w:lineRule="auto"/>
        <w:ind w:left="2520" w:right="0" w:firstLine="0"/>
        <w:jc w:val="both"/>
        <w:rPr/>
      </w:pPr>
      <w:r w:rsidDel="00000000" w:rsidR="00000000" w:rsidRPr="00000000">
        <w:rPr>
          <w:rtl w:val="0"/>
        </w:rPr>
        <w:t xml:space="preserve">Todo esto se cumple al finalizar la prueba, por lo que se concluye un caso de éxito en esta.</w:t>
      </w:r>
    </w:p>
    <w:p w:rsidR="00000000" w:rsidDel="00000000" w:rsidP="00000000" w:rsidRDefault="00000000" w:rsidRPr="00000000" w14:paraId="000001B3">
      <w:pPr>
        <w:numPr>
          <w:ilvl w:val="2"/>
          <w:numId w:val="10"/>
        </w:numPr>
        <w:tabs>
          <w:tab w:val="left" w:leader="none" w:pos="2519"/>
        </w:tabs>
        <w:spacing w:before="38" w:lineRule="auto"/>
        <w:ind w:left="2519" w:hanging="359.00000000000006"/>
        <w:jc w:val="both"/>
        <w:rPr>
          <w:b w:val="1"/>
          <w:bCs w:val="1"/>
        </w:rPr>
      </w:pPr>
      <w:r w:rsidDel="00000000" w:rsidR="00000000" w:rsidRPr="00000000">
        <w:rPr>
          <w:b w:val="1"/>
          <w:bCs w:val="1"/>
          <w:rtl w:val="0"/>
        </w:rPr>
        <w:t xml:space="preserve">CP-006: </w:t>
      </w:r>
      <w:r w:rsidDel="00000000" w:rsidR="00000000" w:rsidRPr="00000000">
        <w:rPr>
          <w:rtl w:val="0"/>
        </w:rPr>
        <w:t xml:space="preserve">Pretende verificar que tan frágil puede ser la maqueta ante movimientos leves, y si esta se mantiene funcional a pesar de ello. Toda la maqueta mantiene su funcionamiento debido a sus componentes fijados. Es un caso de éxito para la prueba.</w:t>
      </w:r>
    </w:p>
    <w:p w:rsidR="00000000" w:rsidDel="00000000" w:rsidP="00000000" w:rsidRDefault="00000000" w:rsidRPr="00000000" w14:paraId="000001B4">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799"/>
        </w:tabs>
        <w:spacing w:after="0" w:before="38" w:line="240" w:lineRule="auto"/>
        <w:ind w:left="1799" w:right="0" w:hanging="359.00000000000006"/>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Estas son algunas imágenes obtenidas durante las pruebas:</w:t>
      </w:r>
      <w:r w:rsidDel="00000000" w:rsidR="00000000" w:rsidRPr="00000000">
        <w:rPr>
          <w:rtl w:val="0"/>
        </w:rPr>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left"/>
        <w:rPr/>
      </w:pPr>
      <w:r w:rsidDel="00000000" w:rsidR="00000000" w:rsidRPr="00000000">
        <w:rPr/>
        <w:drawing>
          <wp:inline distB="114300" distT="114300" distL="114300" distR="114300">
            <wp:extent cx="5943600" cy="4457700"/>
            <wp:effectExtent b="0" l="0" r="0" t="0"/>
            <wp:docPr id="10" name="image14.jpg"/>
            <a:graphic>
              <a:graphicData uri="http://schemas.openxmlformats.org/drawingml/2006/picture">
                <pic:pic>
                  <pic:nvPicPr>
                    <pic:cNvPr id="0" name="image14.jpg"/>
                    <pic:cNvPicPr preferRelativeResize="0"/>
                  </pic:nvPicPr>
                  <pic:blipFill>
                    <a:blip r:embed="rId14"/>
                    <a:srcRect b="0" l="0" r="0" t="0"/>
                    <a:stretch>
                      <a:fillRect/>
                    </a:stretch>
                  </pic:blipFill>
                  <pic:spPr>
                    <a:xfrm>
                      <a:off x="0" y="0"/>
                      <a:ext cx="5943600" cy="4457700"/>
                    </a:xfrm>
                    <a:prstGeom prst="rect"/>
                    <a:ln/>
                  </pic:spPr>
                </pic:pic>
              </a:graphicData>
            </a:graphic>
          </wp:inline>
        </w:drawing>
      </w:r>
      <w:r w:rsidDel="00000000" w:rsidR="00000000" w:rsidRPr="00000000">
        <w:rPr/>
        <w:drawing>
          <wp:inline distB="114300" distT="114300" distL="114300" distR="114300">
            <wp:extent cx="5943600" cy="4457700"/>
            <wp:effectExtent b="0" l="0" r="0" t="0"/>
            <wp:docPr id="13" name="image5.jpg"/>
            <a:graphic>
              <a:graphicData uri="http://schemas.openxmlformats.org/drawingml/2006/picture">
                <pic:pic>
                  <pic:nvPicPr>
                    <pic:cNvPr id="0" name="image5.jpg"/>
                    <pic:cNvPicPr preferRelativeResize="0"/>
                  </pic:nvPicPr>
                  <pic:blipFill>
                    <a:blip r:embed="rId15"/>
                    <a:srcRect b="0" l="0" r="0" t="0"/>
                    <a:stretch>
                      <a:fillRect/>
                    </a:stretch>
                  </pic:blipFill>
                  <pic:spPr>
                    <a:xfrm>
                      <a:off x="0" y="0"/>
                      <a:ext cx="5943600" cy="4457700"/>
                    </a:xfrm>
                    <a:prstGeom prst="rect"/>
                    <a:ln/>
                  </pic:spPr>
                </pic:pic>
              </a:graphicData>
            </a:graphic>
          </wp:inline>
        </w:drawing>
      </w:r>
      <w:r w:rsidDel="00000000" w:rsidR="00000000" w:rsidRPr="00000000">
        <w:rPr/>
        <w:drawing>
          <wp:inline distB="114300" distT="114300" distL="114300" distR="114300">
            <wp:extent cx="5943600" cy="7924800"/>
            <wp:effectExtent b="0" l="0" r="0" t="0"/>
            <wp:docPr id="4" name="image13.jpg"/>
            <a:graphic>
              <a:graphicData uri="http://schemas.openxmlformats.org/drawingml/2006/picture">
                <pic:pic>
                  <pic:nvPicPr>
                    <pic:cNvPr id="0" name="image13.jpg"/>
                    <pic:cNvPicPr preferRelativeResize="0"/>
                  </pic:nvPicPr>
                  <pic:blipFill>
                    <a:blip r:embed="rId16"/>
                    <a:srcRect b="0" l="0" r="0" t="0"/>
                    <a:stretch>
                      <a:fillRect/>
                    </a:stretch>
                  </pic:blipFill>
                  <pic:spPr>
                    <a:xfrm>
                      <a:off x="0" y="0"/>
                      <a:ext cx="5943600" cy="7924800"/>
                    </a:xfrm>
                    <a:prstGeom prst="rect"/>
                    <a:ln/>
                  </pic:spPr>
                </pic:pic>
              </a:graphicData>
            </a:graphic>
          </wp:inline>
        </w:drawing>
      </w:r>
      <w:r w:rsidDel="00000000" w:rsidR="00000000" w:rsidRPr="00000000">
        <w:rPr/>
        <w:drawing>
          <wp:inline distB="114300" distT="114300" distL="114300" distR="114300">
            <wp:extent cx="5943600" cy="10566400"/>
            <wp:effectExtent b="0" l="0" r="0" t="0"/>
            <wp:docPr id="8" name="image9.jpg"/>
            <a:graphic>
              <a:graphicData uri="http://schemas.openxmlformats.org/drawingml/2006/picture">
                <pic:pic>
                  <pic:nvPicPr>
                    <pic:cNvPr id="0" name="image9.jpg"/>
                    <pic:cNvPicPr preferRelativeResize="0"/>
                  </pic:nvPicPr>
                  <pic:blipFill>
                    <a:blip r:embed="rId17"/>
                    <a:srcRect b="0" l="0" r="0" t="0"/>
                    <a:stretch>
                      <a:fillRect/>
                    </a:stretch>
                  </pic:blipFill>
                  <pic:spPr>
                    <a:xfrm>
                      <a:off x="0" y="0"/>
                      <a:ext cx="5943600" cy="10566400"/>
                    </a:xfrm>
                    <a:prstGeom prst="rect"/>
                    <a:ln/>
                  </pic:spPr>
                </pic:pic>
              </a:graphicData>
            </a:graphic>
          </wp:inline>
        </w:drawing>
      </w:r>
      <w:r w:rsidDel="00000000" w:rsidR="00000000" w:rsidRPr="00000000">
        <w:rPr/>
        <w:drawing>
          <wp:inline distB="114300" distT="114300" distL="114300" distR="114300">
            <wp:extent cx="5943600" cy="4457700"/>
            <wp:effectExtent b="0" l="0" r="0" t="0"/>
            <wp:docPr id="12" name="image6.jpg"/>
            <a:graphic>
              <a:graphicData uri="http://schemas.openxmlformats.org/drawingml/2006/picture">
                <pic:pic>
                  <pic:nvPicPr>
                    <pic:cNvPr id="0" name="image6.jpg"/>
                    <pic:cNvPicPr preferRelativeResize="0"/>
                  </pic:nvPicPr>
                  <pic:blipFill>
                    <a:blip r:embed="rId18"/>
                    <a:srcRect b="0" l="0" r="0" t="0"/>
                    <a:stretch>
                      <a:fillRect/>
                    </a:stretch>
                  </pic:blipFill>
                  <pic:spPr>
                    <a:xfrm>
                      <a:off x="0" y="0"/>
                      <a:ext cx="59436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left"/>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Problemas encontrados:</w:t>
      </w:r>
    </w:p>
    <w:p w:rsidR="00000000" w:rsidDel="00000000" w:rsidP="00000000" w:rsidRDefault="00000000" w:rsidRPr="00000000" w14:paraId="000001B9">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080" w:right="114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Problemas Solucionados:</w:t>
      </w:r>
      <w:r w:rsidDel="00000000" w:rsidR="00000000" w:rsidRPr="00000000">
        <w:rPr>
          <w:rtl w:val="0"/>
        </w:rPr>
      </w:r>
    </w:p>
    <w:p w:rsidR="00000000" w:rsidDel="00000000" w:rsidP="00000000" w:rsidRDefault="00000000" w:rsidRPr="00000000" w14:paraId="000001BA">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800" w:right="1140" w:hanging="36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t xml:space="preserve">En CP-002, durante la ejecución de la prueba hubieron algunos LEDs que no encendieron mientras se ejecutaba la revisión inicial. La causa del problema estaba relacionada con cables sueltos y LEDs que no estaban correctamente fijadas o que estaban colocadas incorrectamente. El problema fue corregido implementando cinta aislante y una banda de papel que mantiene los LEDs fijos en un sitio.</w:t>
      </w:r>
    </w:p>
    <w:p w:rsidR="00000000" w:rsidDel="00000000" w:rsidP="00000000" w:rsidRDefault="00000000" w:rsidRPr="00000000" w14:paraId="000001BB">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800" w:right="1140" w:hanging="360"/>
        <w:jc w:val="both"/>
        <w:rPr>
          <w:u w:val="none"/>
        </w:rPr>
      </w:pPr>
      <w:r w:rsidDel="00000000" w:rsidR="00000000" w:rsidRPr="00000000">
        <w:rPr>
          <w:rtl w:val="0"/>
        </w:rPr>
        <w:t xml:space="preserve">Para CP-004, en un inicio la combinación de LEDs establecidas en el código no mostraba ningún resultado en el módulo físico. Esto se debió a un fallo con el shift register (74LS164) al implementar el breadboard adicional. Para solucionarlo, se revisó el cableado general del arduino. A pesar de presentar un reto debido al cambio de la estructura del prototipo, se consiguió solucionar el problema.</w:t>
      </w:r>
    </w:p>
    <w:p w:rsidR="00000000" w:rsidDel="00000000" w:rsidP="00000000" w:rsidRDefault="00000000" w:rsidRPr="00000000" w14:paraId="000001BC">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800" w:right="1140" w:hanging="360"/>
        <w:jc w:val="both"/>
        <w:rPr>
          <w:u w:val="none"/>
        </w:rPr>
      </w:pPr>
      <w:r w:rsidDel="00000000" w:rsidR="00000000" w:rsidRPr="00000000">
        <w:rPr>
          <w:rtl w:val="0"/>
        </w:rPr>
        <w:t xml:space="preserve">En CP-006 algunos componentes del módulo eran inestables y por lo tanto frágiles al movimiento, principalmente los LEDs y resistencias, se utilizó cinta aislante y papel para evitar que los componentes se muevan de su sitio. Esto último soluciona el problema.</w:t>
        <w:br w:type="textWrapping"/>
      </w:r>
    </w:p>
    <w:p w:rsidR="00000000" w:rsidDel="00000000" w:rsidP="00000000" w:rsidRDefault="00000000" w:rsidRPr="00000000" w14:paraId="000001BD">
      <w:pPr>
        <w:keepNext w:val="0"/>
        <w:keepLines w:val="0"/>
        <w:pageBreakBefore w:val="0"/>
        <w:widowControl w:val="0"/>
        <w:numPr>
          <w:ilvl w:val="0"/>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080" w:right="1140" w:hanging="360"/>
        <w:jc w:val="both"/>
        <w:rPr>
          <w:u w:val="none"/>
        </w:rPr>
      </w:pPr>
      <w:r w:rsidDel="00000000" w:rsidR="00000000" w:rsidRPr="00000000">
        <w:rPr>
          <w:rtl w:val="0"/>
        </w:rPr>
        <w:t xml:space="preserve">Problemas no Solucionados:</w:t>
      </w:r>
    </w:p>
    <w:p w:rsidR="00000000" w:rsidDel="00000000" w:rsidP="00000000" w:rsidRDefault="00000000" w:rsidRPr="00000000" w14:paraId="000001BE">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800" w:right="1140" w:hanging="360"/>
        <w:jc w:val="both"/>
        <w:rPr>
          <w:u w:val="none"/>
        </w:rPr>
      </w:pPr>
      <w:r w:rsidDel="00000000" w:rsidR="00000000" w:rsidRPr="00000000">
        <w:rPr>
          <w:rtl w:val="0"/>
        </w:rPr>
        <w:t xml:space="preserve">Durante la prueba CP-003, se determinó que el pulsador se encuentra funcional, pero en mal estado. Este mismo no detecta como es debido las pulsaciones, por lo que puede pasar que las pulsaciones no correspondan con los caracteres deseados. Dado que el pulsador sigue siendo funcional un gran porcentaje de las veces y que no se cuenta con un repuesto para el mismo, no se considera un problema crítico, y se deja pasar.</w:t>
      </w:r>
    </w:p>
    <w:p w:rsidR="00000000" w:rsidDel="00000000" w:rsidP="00000000" w:rsidRDefault="00000000" w:rsidRPr="00000000" w14:paraId="000001BF">
      <w:pPr>
        <w:keepNext w:val="0"/>
        <w:keepLines w:val="0"/>
        <w:pageBreakBefore w:val="0"/>
        <w:widowControl w:val="0"/>
        <w:numPr>
          <w:ilvl w:val="1"/>
          <w:numId w:val="10"/>
        </w:numPr>
        <w:pBdr>
          <w:top w:space="0" w:sz="0" w:val="nil"/>
          <w:left w:space="0" w:sz="0" w:val="nil"/>
          <w:bottom w:space="0" w:sz="0" w:val="nil"/>
          <w:right w:space="0" w:sz="0" w:val="nil"/>
          <w:between w:space="0" w:sz="0" w:val="nil"/>
        </w:pBdr>
        <w:shd w:fill="auto" w:val="clear"/>
        <w:tabs>
          <w:tab w:val="left" w:leader="none" w:pos="1080"/>
        </w:tabs>
        <w:spacing w:after="0" w:before="38" w:line="276" w:lineRule="auto"/>
        <w:ind w:left="1800" w:right="1140" w:hanging="360"/>
        <w:jc w:val="both"/>
        <w:rPr>
          <w:u w:val="none"/>
        </w:rPr>
        <w:sectPr>
          <w:type w:val="nextPage"/>
          <w:pgSz w:h="15840" w:w="12240" w:orient="portrait"/>
          <w:pgMar w:bottom="1340" w:top="2340" w:left="1080" w:right="1080" w:header="1189" w:footer="1140"/>
        </w:sectPr>
      </w:pPr>
      <w:r w:rsidDel="00000000" w:rsidR="00000000" w:rsidRPr="00000000">
        <w:rPr>
          <w:rtl w:val="0"/>
        </w:rPr>
        <w:t xml:space="preserve">Existe un error identificado que ocurre esporádicamente en el cual es posible que en el monitor serial de Arduino IDE se impriman signos de pregunta (?), es posible incluso que dicho carácter se presente de forma repetida en textos de salida que sí están programados. </w:t>
      </w:r>
      <w:r w:rsidDel="00000000" w:rsidR="00000000" w:rsidRPr="00000000">
        <w:rPr>
          <w:rtl w:val="0"/>
        </w:rPr>
        <w:t xml:space="preserve">El código no cuenta con ningúna salida pensada para que genere dicho resultado. Se tiene la teoría de que esto pueda deberse a desfases y fallos de comunicación entre el arduino y la computadora, provocando interrupciones que generan dicho símbolo repetidamente.</w:t>
      </w:r>
      <w:r w:rsidDel="00000000" w:rsidR="00000000" w:rsidRPr="00000000">
        <w:rPr>
          <w:rtl w:val="0"/>
        </w:rPr>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oygpb6vriqwo" w:id="52"/>
    <w:bookmarkEnd w:id="52"/>
    <w:p w:rsidR="00000000" w:rsidDel="00000000" w:rsidP="00000000" w:rsidRDefault="00000000" w:rsidRPr="00000000" w14:paraId="000001C1">
      <w:pPr>
        <w:pStyle w:val="Heading1"/>
        <w:numPr>
          <w:ilvl w:val="0"/>
          <w:numId w:val="9"/>
        </w:numPr>
        <w:tabs>
          <w:tab w:val="left" w:leader="none" w:pos="599"/>
        </w:tabs>
        <w:ind w:left="599" w:hanging="239"/>
        <w:rPr/>
      </w:pPr>
      <w:bookmarkStart w:colFirst="0" w:colLast="0" w:name="_heading=h.pp0muz3ujtc" w:id="53"/>
      <w:bookmarkEnd w:id="53"/>
      <w:r w:rsidDel="00000000" w:rsidR="00000000" w:rsidRPr="00000000">
        <w:rPr>
          <w:vertAlign w:val="baseline"/>
          <w:rtl w:val="0"/>
        </w:rPr>
        <w:t xml:space="preserve"> Declaración de uso de Inteligencia Artificial y herramientas</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3seoms3jyvzi" w:id="54"/>
    <w:bookmarkEnd w:id="54"/>
    <w:p w:rsidR="00000000" w:rsidDel="00000000" w:rsidP="00000000" w:rsidRDefault="00000000" w:rsidRPr="00000000" w14:paraId="000001C3">
      <w:pPr>
        <w:pStyle w:val="Heading2"/>
        <w:numPr>
          <w:ilvl w:val="1"/>
          <w:numId w:val="9"/>
        </w:numPr>
        <w:tabs>
          <w:tab w:val="left" w:leader="none" w:pos="811"/>
        </w:tabs>
        <w:rPr/>
      </w:pPr>
      <w:bookmarkStart w:colFirst="0" w:colLast="0" w:name="_heading=h.jhsrj5kuv650" w:id="55"/>
      <w:bookmarkEnd w:id="55"/>
      <w:r w:rsidDel="00000000" w:rsidR="00000000" w:rsidRPr="00000000">
        <w:rPr>
          <w:rtl w:val="0"/>
        </w:rPr>
        <w:t xml:space="preserve">Herramientas de IA utilizadas</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31" w:before="0" w:line="240"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tbl>
      <w:tblPr>
        <w:tblStyle w:val="Table9"/>
        <w:tblW w:w="9360.0" w:type="dxa"/>
        <w:jc w:val="left"/>
        <w:tblInd w:w="380.0" w:type="dxa"/>
        <w:tblBorders>
          <w:top w:color="2e74b5" w:space="0" w:sz="8" w:val="single"/>
          <w:left w:color="2e74b5" w:space="0" w:sz="8" w:val="single"/>
          <w:bottom w:color="2e74b5" w:space="0" w:sz="8" w:val="single"/>
          <w:right w:color="2e74b5" w:space="0" w:sz="8" w:val="single"/>
          <w:insideH w:color="2e74b5" w:space="0" w:sz="8" w:val="single"/>
          <w:insideV w:color="2e74b5" w:space="0" w:sz="8" w:val="single"/>
        </w:tblBorders>
        <w:tblLayout w:type="fixed"/>
        <w:tblLook w:val="0000"/>
      </w:tblPr>
      <w:tblGrid>
        <w:gridCol w:w="2400"/>
        <w:gridCol w:w="1600"/>
        <w:gridCol w:w="2000"/>
        <w:gridCol w:w="3360"/>
        <w:tblGridChange w:id="0">
          <w:tblGrid>
            <w:gridCol w:w="2400"/>
            <w:gridCol w:w="1600"/>
            <w:gridCol w:w="2000"/>
            <w:gridCol w:w="3360"/>
          </w:tblGrid>
        </w:tblGridChange>
      </w:tblGrid>
      <w:tr>
        <w:trPr>
          <w:cantSplit w:val="0"/>
          <w:trHeight w:val="379" w:hRule="atLeast"/>
          <w:tblHeader w:val="0"/>
        </w:trPr>
        <w:tc>
          <w:tcPr>
            <w:shd w:fill="1f3764" w:val="clear"/>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Herramienta de IA</w:t>
            </w:r>
            <w:r w:rsidDel="00000000" w:rsidR="00000000" w:rsidRPr="00000000">
              <w:rPr>
                <w:rtl w:val="0"/>
              </w:rPr>
            </w:r>
          </w:p>
        </w:tc>
        <w:tc>
          <w:tcPr>
            <w:shd w:fill="1f3764" w:val="clea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Tipo</w:t>
            </w:r>
            <w:r w:rsidDel="00000000" w:rsidR="00000000" w:rsidRPr="00000000">
              <w:rPr>
                <w:rtl w:val="0"/>
              </w:rPr>
            </w:r>
          </w:p>
        </w:tc>
        <w:tc>
          <w:tcPr>
            <w:shd w:fill="1f3764" w:val="clear"/>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14"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Período de Uso</w:t>
            </w:r>
            <w:r w:rsidDel="00000000" w:rsidR="00000000" w:rsidRPr="00000000">
              <w:rPr>
                <w:rtl w:val="0"/>
              </w:rPr>
            </w:r>
          </w:p>
        </w:tc>
        <w:tc>
          <w:tcPr>
            <w:shd w:fill="1f3764" w:val="clea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109"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20"/>
                <w:szCs w:val="20"/>
                <w:u w:val="none"/>
                <w:shd w:fill="auto" w:val="clear"/>
                <w:vertAlign w:val="baseline"/>
                <w:rtl w:val="0"/>
              </w:rPr>
              <w:t xml:space="preserve">Propósito</w:t>
            </w:r>
            <w:r w:rsidDel="00000000" w:rsidR="00000000" w:rsidRPr="00000000">
              <w:rPr>
                <w:rtl w:val="0"/>
              </w:rPr>
            </w:r>
          </w:p>
        </w:tc>
      </w:tr>
      <w:tr>
        <w:trPr>
          <w:cantSplit w:val="0"/>
          <w:trHeight w:val="799" w:hRule="atLeast"/>
          <w:tblHeader w:val="0"/>
        </w:trPr>
        <w:tc>
          <w:tcPr>
            <w:tcBorders>
              <w:left w:color="cccccc" w:space="0" w:sz="8" w:val="single"/>
              <w:bottom w:color="cccccc" w:space="0" w:sz="8" w:val="single"/>
              <w:right w:color="cccccc" w:space="0" w:sz="8" w:val="single"/>
            </w:tcBorders>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Gemini</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9" w:right="13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Modelo de lenguaje (LLM)</w:t>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1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04/2026</w:t>
            </w:r>
            <w:r w:rsidDel="00000000" w:rsidR="00000000" w:rsidRPr="00000000">
              <w:rPr>
                <w:rtl w:val="0"/>
              </w:rPr>
            </w:r>
          </w:p>
        </w:tc>
        <w:tc>
          <w:tcPr>
            <w:tcBorders>
              <w:left w:color="cccccc" w:space="0" w:sz="8" w:val="single"/>
              <w:bottom w:color="cccccc" w:space="0" w:sz="8" w:val="single"/>
              <w:right w:color="cccccc" w:space="0" w:sz="8" w:val="single"/>
            </w:tcBorders>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6"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Sugerencia y explicación de problemas en el código</w:t>
            </w:r>
            <w:r w:rsidDel="00000000" w:rsidR="00000000" w:rsidRPr="00000000">
              <w:rPr>
                <w:rtl w:val="0"/>
              </w:rPr>
            </w:r>
          </w:p>
        </w:tc>
      </w:tr>
      <w:tr>
        <w:trPr>
          <w:cantSplit w:val="0"/>
          <w:trHeight w:val="580" w:hRule="atLeast"/>
          <w:tblHeader w:val="0"/>
        </w:trPr>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Microsoft Copilot</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364"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Modelo de lenguaje (LLM)</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1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04/2026</w:t>
            </w:r>
            <w:r w:rsidDel="00000000" w:rsidR="00000000" w:rsidRPr="00000000">
              <w:rPr>
                <w:rtl w:val="0"/>
              </w:rPr>
            </w:r>
          </w:p>
        </w:tc>
        <w:tc>
          <w:tcPr>
            <w:tcBorders>
              <w:top w:color="cccccc" w:space="0" w:sz="8" w:val="single"/>
              <w:left w:color="cccccc" w:space="0" w:sz="8" w:val="single"/>
              <w:bottom w:color="cccccc" w:space="0" w:sz="8" w:val="single"/>
              <w:right w:color="cccccc" w:space="0" w:sz="8" w:val="single"/>
            </w:tcBorders>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40" w:lineRule="auto"/>
              <w:ind w:left="109"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Investigación y búsquedas referentes a temas muy específicos</w:t>
            </w:r>
            <w:r w:rsidDel="00000000" w:rsidR="00000000" w:rsidRPr="00000000">
              <w:rPr>
                <w:rtl w:val="0"/>
              </w:rPr>
            </w:r>
          </w:p>
        </w:tc>
      </w:tr>
    </w:tbl>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bookmarkStart w:colFirst="0" w:colLast="0" w:name="bookmark=id.exugiryuocnl" w:id="56"/>
    <w:bookmarkEnd w:id="56"/>
    <w:p w:rsidR="00000000" w:rsidDel="00000000" w:rsidP="00000000" w:rsidRDefault="00000000" w:rsidRPr="00000000" w14:paraId="000001D2">
      <w:pPr>
        <w:pStyle w:val="Heading2"/>
        <w:numPr>
          <w:ilvl w:val="1"/>
          <w:numId w:val="9"/>
        </w:numPr>
        <w:tabs>
          <w:tab w:val="left" w:leader="none" w:pos="811"/>
        </w:tabs>
        <w:ind w:left="811" w:hanging="451"/>
        <w:rPr/>
      </w:pPr>
      <w:bookmarkStart w:colFirst="0" w:colLast="0" w:name="_heading=h.6mqy83ahd76i" w:id="57"/>
      <w:bookmarkEnd w:id="57"/>
      <w:r w:rsidDel="00000000" w:rsidR="00000000" w:rsidRPr="00000000">
        <w:rPr>
          <w:vertAlign w:val="baseline"/>
          <w:rtl w:val="0"/>
        </w:rPr>
        <w:t xml:space="preserve">Descripción del Uso de Inteligencia Artificial</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26"/>
          <w:szCs w:val="26"/>
        </w:rPr>
      </w:pPr>
      <w:r w:rsidDel="00000000" w:rsidR="00000000" w:rsidRPr="00000000">
        <w:rPr>
          <w:rtl w:val="0"/>
        </w:rPr>
      </w:r>
    </w:p>
    <w:p w:rsidR="00000000" w:rsidDel="00000000" w:rsidP="00000000" w:rsidRDefault="00000000" w:rsidRPr="00000000" w14:paraId="000001D4">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pPr>
      <w:r w:rsidDel="00000000" w:rsidR="00000000" w:rsidRPr="00000000">
        <w:rPr>
          <w:rtl w:val="0"/>
        </w:rPr>
        <w:t xml:space="preserve">Gemini: Utilizada únicamente para mejorar y optimizar ciertas funcionalidades que no cumplían con un resultado esperado. Cabe aclarar que no se utilizó código generado por esta inteligencia artificial, su uso fue únicamente para idear y sugerir cambios en dichas funcionalidades previamente programadas. Su uso y aporte en el proyecto fue validado por ambas partes del equipo, y sus sugerencias fueron aplicadas según el contexto del código.</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pPr>
      <w:r w:rsidDel="00000000" w:rsidR="00000000" w:rsidRPr="00000000">
        <w:rPr>
          <w:rtl w:val="0"/>
        </w:rPr>
      </w:r>
    </w:p>
    <w:p w:rsidR="00000000" w:rsidDel="00000000" w:rsidP="00000000" w:rsidRDefault="00000000" w:rsidRPr="00000000" w14:paraId="000001D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76" w:lineRule="auto"/>
        <w:ind w:left="1440" w:right="0" w:hanging="360"/>
        <w:jc w:val="both"/>
        <w:rPr/>
        <w:sectPr>
          <w:type w:val="nextPage"/>
          <w:pgSz w:h="15840" w:w="12240" w:orient="portrait"/>
          <w:pgMar w:bottom="1320" w:top="2340" w:left="1080" w:right="1080" w:header="1189" w:footer="1140"/>
        </w:sectPr>
      </w:pPr>
      <w:r w:rsidDel="00000000" w:rsidR="00000000" w:rsidRPr="00000000">
        <w:rPr>
          <w:rtl w:val="0"/>
        </w:rPr>
        <w:t xml:space="preserve">Microsoft Copilot: Se utilizó principalmente como herramienta investigativa respecto a temas específicos como funcionamiento del arduino y relativo al desarrollo del presente documento. No se implementaron respuestas específicas en el documento sino su interpretación por parte del equipo por lo que fue validado y aprobado por ambas partes.</w:t>
      </w: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0" w:line="240" w:lineRule="auto"/>
        <w:ind w:left="0" w:right="0" w:firstLine="0"/>
        <w:jc w:val="left"/>
        <w:rPr>
          <w:rFonts w:ascii="Arial" w:cs="Arial" w:eastAsia="Arial" w:hAnsi="Arial"/>
          <w:b w:val="0"/>
          <w:bCs w:val="0"/>
          <w:i w:val="0"/>
          <w:iCs w:val="0"/>
          <w:smallCaps w:val="0"/>
          <w:strike w:val="0"/>
          <w:color w:val="000000"/>
          <w:sz w:val="28"/>
          <w:szCs w:val="28"/>
          <w:u w:val="none"/>
          <w:shd w:fill="auto" w:val="clear"/>
          <w:vertAlign w:val="baseline"/>
        </w:rPr>
      </w:pPr>
      <w:r w:rsidDel="00000000" w:rsidR="00000000" w:rsidRPr="00000000">
        <w:rPr>
          <w:rtl w:val="0"/>
        </w:rPr>
      </w:r>
    </w:p>
    <w:bookmarkStart w:colFirst="0" w:colLast="0" w:name="bookmark=id.iwsb907qm5or" w:id="58"/>
    <w:bookmarkEnd w:id="58"/>
    <w:bookmarkStart w:colFirst="0" w:colLast="0" w:name="bookmark=id.nam0p993xzm4" w:id="59"/>
    <w:bookmarkEnd w:id="59"/>
    <w:p w:rsidR="00000000" w:rsidDel="00000000" w:rsidP="00000000" w:rsidRDefault="00000000" w:rsidRPr="00000000" w14:paraId="000001D8">
      <w:pPr>
        <w:pStyle w:val="Heading2"/>
        <w:numPr>
          <w:ilvl w:val="1"/>
          <w:numId w:val="9"/>
        </w:numPr>
        <w:tabs>
          <w:tab w:val="left" w:leader="none" w:pos="846"/>
        </w:tabs>
        <w:spacing w:after="0" w:before="0" w:line="240" w:lineRule="auto"/>
        <w:ind w:left="846" w:right="0" w:hanging="486"/>
        <w:jc w:val="left"/>
        <w:rPr/>
      </w:pPr>
      <w:bookmarkStart w:colFirst="0" w:colLast="0" w:name="_heading=h.fecn0xih99ve" w:id="60"/>
      <w:bookmarkEnd w:id="60"/>
      <w:r w:rsidDel="00000000" w:rsidR="00000000" w:rsidRPr="00000000">
        <w:rPr>
          <w:rtl w:val="0"/>
        </w:rPr>
        <w:t xml:space="preserve">Declaración de Responsabilidad y Autoría</w:t>
      </w:r>
    </w:p>
    <w:p w:rsidR="00000000" w:rsidDel="00000000" w:rsidP="00000000" w:rsidRDefault="00000000" w:rsidRPr="00000000" w14:paraId="000001D9">
      <w:pPr>
        <w:spacing w:after="120" w:lineRule="auto"/>
        <w:ind w:left="360" w:right="380" w:firstLine="0"/>
        <w:rPr/>
      </w:pPr>
      <w:r w:rsidDel="00000000" w:rsidR="00000000" w:rsidRPr="00000000">
        <w:rPr>
          <w:rtl w:val="0"/>
        </w:rPr>
      </w:r>
    </w:p>
    <w:p w:rsidR="00000000" w:rsidDel="00000000" w:rsidP="00000000" w:rsidRDefault="00000000" w:rsidRPr="00000000" w14:paraId="000001DA">
      <w:pPr>
        <w:spacing w:line="276" w:lineRule="auto"/>
        <w:ind w:left="360" w:firstLine="720"/>
        <w:rPr/>
      </w:pPr>
      <w:r w:rsidDel="00000000" w:rsidR="00000000" w:rsidRPr="00000000">
        <w:rPr>
          <w:rtl w:val="0"/>
        </w:rPr>
        <w:t xml:space="preserve">Los suscritos, integrantes del equipo de trabajo del proyecto “</w:t>
      </w:r>
      <w:r w:rsidDel="00000000" w:rsidR="00000000" w:rsidRPr="00000000">
        <w:rPr>
          <w:rtl w:val="0"/>
        </w:rPr>
        <w:t xml:space="preserve">StrangerTEC</w:t>
      </w:r>
      <w:r w:rsidDel="00000000" w:rsidR="00000000" w:rsidRPr="00000000">
        <w:rPr>
          <w:rtl w:val="0"/>
        </w:rPr>
        <w:t xml:space="preserve">”, declaramos que:</w:t>
      </w:r>
    </w:p>
    <w:p w:rsidR="00000000" w:rsidDel="00000000" w:rsidP="00000000" w:rsidRDefault="00000000" w:rsidRPr="00000000" w14:paraId="000001DB">
      <w:pPr>
        <w:numPr>
          <w:ilvl w:val="0"/>
          <w:numId w:val="16"/>
        </w:numPr>
        <w:spacing w:line="276" w:lineRule="auto"/>
        <w:ind w:left="1440" w:hanging="360"/>
        <w:rPr>
          <w:u w:val="none"/>
        </w:rPr>
      </w:pPr>
      <w:r w:rsidDel="00000000" w:rsidR="00000000" w:rsidRPr="00000000">
        <w:rPr>
          <w:rtl w:val="0"/>
        </w:rPr>
        <w:t xml:space="preserve">El diseño, análisis, desarrollo y conclusiones del presente proyecto son resultado de trabajo intelectual propio y esfuerzo en equipo.</w:t>
      </w:r>
    </w:p>
    <w:p w:rsidR="00000000" w:rsidDel="00000000" w:rsidP="00000000" w:rsidRDefault="00000000" w:rsidRPr="00000000" w14:paraId="000001DC">
      <w:pPr>
        <w:numPr>
          <w:ilvl w:val="0"/>
          <w:numId w:val="16"/>
        </w:numPr>
        <w:spacing w:line="276" w:lineRule="auto"/>
        <w:ind w:left="1440" w:hanging="360"/>
        <w:rPr>
          <w:u w:val="none"/>
        </w:rPr>
      </w:pPr>
      <w:r w:rsidDel="00000000" w:rsidR="00000000" w:rsidRPr="00000000">
        <w:rPr>
          <w:rtl w:val="0"/>
        </w:rPr>
        <w:t xml:space="preserve">Las herramientas de Inteligencia Artificial fueron utilizadas exclusivamente como apoyo en tareas específicas descritas en este capítulo, no como sustituto de nuestro trabajo.</w:t>
      </w:r>
    </w:p>
    <w:p w:rsidR="00000000" w:rsidDel="00000000" w:rsidP="00000000" w:rsidRDefault="00000000" w:rsidRPr="00000000" w14:paraId="000001DD">
      <w:pPr>
        <w:numPr>
          <w:ilvl w:val="0"/>
          <w:numId w:val="16"/>
        </w:numPr>
        <w:spacing w:line="276" w:lineRule="auto"/>
        <w:ind w:left="1440" w:hanging="360"/>
        <w:rPr>
          <w:u w:val="none"/>
        </w:rPr>
      </w:pPr>
      <w:r w:rsidDel="00000000" w:rsidR="00000000" w:rsidRPr="00000000">
        <w:rPr>
          <w:rtl w:val="0"/>
        </w:rPr>
        <w:t xml:space="preserve">Todo el contenido generado por Inteligencia Artificial (IA) fue revisado, comprendido, validado y, cuando fue necesario, corregido por el equipo, para cumplir con la calidad de la asignatura.</w:t>
      </w:r>
    </w:p>
    <w:p w:rsidR="00000000" w:rsidDel="00000000" w:rsidP="00000000" w:rsidRDefault="00000000" w:rsidRPr="00000000" w14:paraId="000001DE">
      <w:pPr>
        <w:numPr>
          <w:ilvl w:val="0"/>
          <w:numId w:val="16"/>
        </w:numPr>
        <w:spacing w:line="276" w:lineRule="auto"/>
        <w:ind w:left="1440" w:hanging="360"/>
        <w:rPr>
          <w:u w:val="none"/>
        </w:rPr>
      </w:pPr>
      <w:r w:rsidDel="00000000" w:rsidR="00000000" w:rsidRPr="00000000">
        <w:rPr>
          <w:rtl w:val="0"/>
        </w:rPr>
        <w:t xml:space="preserve">Asumimos plena responsabilidad académica sobre el contenido total de este proyecto y su documentación.</w:t>
      </w:r>
    </w:p>
    <w:p w:rsidR="00000000" w:rsidDel="00000000" w:rsidP="00000000" w:rsidRDefault="00000000" w:rsidRPr="00000000" w14:paraId="000001DF">
      <w:pPr>
        <w:numPr>
          <w:ilvl w:val="0"/>
          <w:numId w:val="16"/>
        </w:numPr>
        <w:spacing w:line="276" w:lineRule="auto"/>
        <w:ind w:left="1440" w:hanging="360"/>
        <w:rPr>
          <w:u w:val="none"/>
        </w:rPr>
      </w:pPr>
      <w:r w:rsidDel="00000000" w:rsidR="00000000" w:rsidRPr="00000000">
        <w:rPr>
          <w:rtl w:val="0"/>
        </w:rPr>
        <w:t xml:space="preserve">El uso de IA se realizó conforme a las políticas de la institución educativa y los lineamientos del docente responsable.</w:t>
      </w:r>
    </w:p>
    <w:p w:rsidR="00000000" w:rsidDel="00000000" w:rsidP="00000000" w:rsidRDefault="00000000" w:rsidRPr="00000000" w14:paraId="000001E0">
      <w:pPr>
        <w:spacing w:after="120" w:lineRule="auto"/>
        <w:ind w:right="380"/>
        <w:rPr/>
      </w:pPr>
      <w:r w:rsidDel="00000000" w:rsidR="00000000" w:rsidRPr="00000000">
        <w:rPr>
          <w:rtl w:val="0"/>
        </w:rPr>
        <w:t xml:space="preserve"> </w:t>
      </w:r>
    </w:p>
    <w:p w:rsidR="00000000" w:rsidDel="00000000" w:rsidP="00000000" w:rsidRDefault="00000000" w:rsidRPr="00000000" w14:paraId="000001E1">
      <w:pPr>
        <w:spacing w:after="120" w:lineRule="auto"/>
        <w:ind w:left="1080" w:right="380" w:firstLine="0"/>
        <w:rPr/>
      </w:pPr>
      <w:r w:rsidDel="00000000" w:rsidR="00000000" w:rsidRPr="00000000">
        <w:rPr>
          <w:rtl w:val="0"/>
        </w:rPr>
        <w:t xml:space="preserve">Firman:</w:t>
      </w:r>
      <w:r w:rsidDel="00000000" w:rsidR="00000000" w:rsidRPr="00000000">
        <w:drawing>
          <wp:anchor allowOverlap="1" behindDoc="1" distB="114300" distT="114300" distL="114300" distR="114300" hidden="0" layoutInCell="1" locked="0" relativeHeight="0" simplePos="0">
            <wp:simplePos x="0" y="0"/>
            <wp:positionH relativeFrom="column">
              <wp:posOffset>3886200</wp:posOffset>
            </wp:positionH>
            <wp:positionV relativeFrom="paragraph">
              <wp:posOffset>133350</wp:posOffset>
            </wp:positionV>
            <wp:extent cx="1633538" cy="914104"/>
            <wp:effectExtent b="0" l="0" r="0" t="0"/>
            <wp:wrapNone/>
            <wp:docPr id="9"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1633538" cy="914104"/>
                    </a:xfrm>
                    <a:prstGeom prst="rect"/>
                    <a:ln/>
                  </pic:spPr>
                </pic:pic>
              </a:graphicData>
            </a:graphic>
          </wp:anchor>
        </w:drawing>
      </w:r>
    </w:p>
    <w:p w:rsidR="00000000" w:rsidDel="00000000" w:rsidP="00000000" w:rsidRDefault="00000000" w:rsidRPr="00000000" w14:paraId="000001E2">
      <w:pPr>
        <w:spacing w:after="120" w:lineRule="auto"/>
        <w:ind w:left="360" w:right="380" w:firstLine="0"/>
        <w:rPr/>
      </w:pPr>
      <w:r w:rsidDel="00000000" w:rsidR="00000000" w:rsidRPr="00000000">
        <w:rPr>
          <w:rtl w:val="0"/>
        </w:rPr>
        <w:t xml:space="preserve"> </w:t>
      </w:r>
    </w:p>
    <w:p w:rsidR="00000000" w:rsidDel="00000000" w:rsidP="00000000" w:rsidRDefault="00000000" w:rsidRPr="00000000" w14:paraId="000001E3">
      <w:pPr>
        <w:spacing w:after="120" w:lineRule="auto"/>
        <w:ind w:left="360" w:right="380" w:firstLine="0"/>
        <w:rPr/>
      </w:pPr>
      <w:r w:rsidDel="00000000" w:rsidR="00000000" w:rsidRPr="00000000">
        <w:rPr>
          <w:rtl w:val="0"/>
        </w:rPr>
        <w:t xml:space="preserve">              </w:t>
        <w:tab/>
      </w:r>
      <w:r w:rsidDel="00000000" w:rsidR="00000000" w:rsidRPr="00000000">
        <w:rPr/>
        <w:drawing>
          <wp:inline distB="114300" distT="114300" distL="114300" distR="114300">
            <wp:extent cx="1490663" cy="526489"/>
            <wp:effectExtent b="0" l="0" r="0" t="0"/>
            <wp:docPr id="5" name="image1.png"/>
            <a:graphic>
              <a:graphicData uri="http://schemas.openxmlformats.org/drawingml/2006/picture">
                <pic:pic>
                  <pic:nvPicPr>
                    <pic:cNvPr id="0" name="image1.png"/>
                    <pic:cNvPicPr preferRelativeResize="0"/>
                  </pic:nvPicPr>
                  <pic:blipFill>
                    <a:blip r:embed="rId20"/>
                    <a:srcRect b="0" l="0" r="0" t="0"/>
                    <a:stretch>
                      <a:fillRect/>
                    </a:stretch>
                  </pic:blipFill>
                  <pic:spPr>
                    <a:xfrm>
                      <a:off x="0" y="0"/>
                      <a:ext cx="1490663" cy="526489"/>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1E4">
      <w:pPr>
        <w:spacing w:after="120" w:lineRule="auto"/>
        <w:ind w:left="720" w:right="380" w:firstLine="720"/>
        <w:jc w:val="left"/>
        <w:rPr/>
      </w:pPr>
      <w:r w:rsidDel="00000000" w:rsidR="00000000" w:rsidRPr="00000000">
        <w:rPr>
          <w:rtl w:val="0"/>
        </w:rPr>
        <w:t xml:space="preserve">Ignacio José Apuy Anchía </w:t>
        <w:tab/>
        <w:tab/>
        <w:tab/>
        <w:t xml:space="preserve">Jordanny Steven Hernández Mora</w:t>
      </w:r>
    </w:p>
    <w:p w:rsidR="00000000" w:rsidDel="00000000" w:rsidP="00000000" w:rsidRDefault="00000000" w:rsidRPr="00000000" w14:paraId="000001E5">
      <w:pPr>
        <w:spacing w:after="120" w:lineRule="auto"/>
        <w:ind w:left="1440" w:right="380" w:firstLine="0"/>
        <w:jc w:val="left"/>
        <w:rPr/>
      </w:pPr>
      <w:r w:rsidDel="00000000" w:rsidR="00000000" w:rsidRPr="00000000">
        <w:rPr>
          <w:rtl w:val="0"/>
        </w:rPr>
        <w:t xml:space="preserve">Integrante del proyecto.</w:t>
        <w:tab/>
        <w:tab/>
        <w:tab/>
        <w:t xml:space="preserve">Integrante del proyecto.</w:t>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pPr>
      <w:r w:rsidDel="00000000" w:rsidR="00000000" w:rsidRPr="00000000">
        <w:rPr>
          <w:rtl w:val="0"/>
        </w:rPr>
      </w:r>
    </w:p>
    <w:p w:rsidR="00000000" w:rsidDel="00000000" w:rsidP="00000000" w:rsidRDefault="00000000" w:rsidRPr="00000000" w14:paraId="000001E7">
      <w:pPr>
        <w:spacing w:after="120" w:lineRule="auto"/>
        <w:ind w:left="1080" w:right="380" w:firstLine="0"/>
        <w:rPr>
          <w:rFonts w:ascii="Arial" w:cs="Arial" w:eastAsia="Arial" w:hAnsi="Arial"/>
          <w:b w:val="0"/>
          <w:bCs w:val="0"/>
          <w:i w:val="0"/>
          <w:iCs w:val="0"/>
          <w:smallCaps w:val="0"/>
          <w:strike w:val="0"/>
          <w:color w:val="000000"/>
          <w:sz w:val="20"/>
          <w:szCs w:val="20"/>
          <w:u w:val="none"/>
          <w:shd w:fill="auto" w:val="clear"/>
          <w:vertAlign w:val="baseline"/>
        </w:rPr>
        <w:sectPr>
          <w:type w:val="nextPage"/>
          <w:pgSz w:h="15840" w:w="12240" w:orient="portrait"/>
          <w:pgMar w:bottom="1320" w:top="2340" w:left="1080" w:right="1080" w:header="1189" w:footer="1140"/>
        </w:sectPr>
      </w:pPr>
      <w:r w:rsidDel="00000000" w:rsidR="00000000" w:rsidRPr="00000000">
        <w:rPr>
          <w:rtl w:val="0"/>
        </w:rPr>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wny3provcu4g" w:id="61"/>
    <w:bookmarkEnd w:id="61"/>
    <w:p w:rsidR="00000000" w:rsidDel="00000000" w:rsidP="00000000" w:rsidRDefault="00000000" w:rsidRPr="00000000" w14:paraId="000001E9">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c5jieecpz3s8" w:id="62"/>
      <w:bookmarkEnd w:id="62"/>
      <w:r w:rsidDel="00000000" w:rsidR="00000000" w:rsidRPr="00000000">
        <w:rPr>
          <w:u w:val="single"/>
          <w:rtl w:val="0"/>
        </w:rPr>
        <w:t xml:space="preserve"> Conclusión</w:t>
      </w:r>
      <w:r w:rsidDel="00000000" w:rsidR="00000000" w:rsidRPr="00000000">
        <w:rPr>
          <w:rtl w:val="0"/>
        </w:rPr>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40" w:lineRule="auto"/>
        <w:ind w:left="1080" w:right="0" w:firstLine="0"/>
        <w:jc w:val="both"/>
        <w:rPr/>
      </w:pPr>
      <w:r w:rsidDel="00000000" w:rsidR="00000000" w:rsidRPr="00000000">
        <w:rPr>
          <w:rtl w:val="0"/>
        </w:rPr>
        <w:t xml:space="preserve">A través de este proyecto se ha conseguido recrear un minijuego que simula el funcionamiento del muro de luces presentado en la serie Stranger Things. Se utilizaron en conjunto ambos elementos de hardware y software para cumplir con el objetivo. Además de esto se han implementado conceptos y estructuras del código Morse como idea central del minijuego para enfrentar a dos jugadores en este.</w:t>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40" w:lineRule="auto"/>
        <w:ind w:left="1080" w:right="0" w:firstLine="0"/>
        <w:jc w:val="both"/>
        <w:rPr/>
      </w:pPr>
      <w:r w:rsidDel="00000000" w:rsidR="00000000" w:rsidRPr="00000000">
        <w:rPr>
          <w:rtl w:val="0"/>
        </w:rPr>
        <w:t xml:space="preserve">Los objetivos planteados para el proyecto se han superado. Se tiene un prototipo funcional que permite a los jugadores interactuar con este mismo para poner a prueba conocimientos en código Morse y sus habilidades observativas.</w:t>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40" w:lineRule="auto"/>
        <w:ind w:left="1080" w:right="0" w:firstLine="0"/>
        <w:jc w:val="both"/>
        <w:rPr/>
      </w:pPr>
      <w:r w:rsidDel="00000000" w:rsidR="00000000" w:rsidRPr="00000000">
        <w:rPr>
          <w:rtl w:val="0"/>
        </w:rPr>
        <w:t xml:space="preserve">Como posibles mejoras futuras al prototipo actual se tiene pensado optimizar el espacio que ocupa este mismo, además de modos de juego con conectividad inalámbrica hacia otros prototipos similares. Diseñar un mejor contenedor que luzca llamativo y sea resistente y mejorar el repertorio de palabras y caracteres utilizados.</w:t>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40" w:lineRule="auto"/>
        <w:ind w:left="1080" w:right="0" w:firstLine="0"/>
        <w:jc w:val="both"/>
        <w:rPr/>
      </w:pPr>
      <w:r w:rsidDel="00000000" w:rsidR="00000000" w:rsidRPr="00000000">
        <w:rPr>
          <w:rtl w:val="0"/>
        </w:rPr>
        <w:t xml:space="preserve">Mediante este proyecto se consiguieron nuevos conocimientos respecto al uso de arduino y el funcionamiento de la electrónica, con un entorno controlado que permite experimentar al usuario con esta misma. Además de ello se han adquirido nuevas técnicas para programación enfocada en </w:t>
      </w:r>
      <w:r w:rsidDel="00000000" w:rsidR="00000000" w:rsidRPr="00000000">
        <w:rPr>
          <w:rtl w:val="0"/>
        </w:rPr>
        <w:t xml:space="preserve">C++</w:t>
      </w:r>
      <w:r w:rsidDel="00000000" w:rsidR="00000000" w:rsidRPr="00000000">
        <w:rPr>
          <w:rtl w:val="0"/>
        </w:rPr>
        <w:t xml:space="preserve"> y en uso de componentes de hardware. Se han obtenido conocimientos introductorios respecto al funcionamiento del código Morse y cómo implementarlos en un programa.</w:t>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40" w:lineRule="auto"/>
        <w:ind w:left="1080" w:right="0" w:firstLine="0"/>
        <w:jc w:val="both"/>
        <w:rPr>
          <w:rFonts w:ascii="Arial" w:cs="Arial" w:eastAsia="Arial" w:hAnsi="Arial"/>
          <w:b w:val="0"/>
          <w:bCs w:val="0"/>
          <w:i w:val="0"/>
          <w:iCs w:val="0"/>
          <w:smallCaps w:val="0"/>
          <w:strike w:val="0"/>
          <w:color w:val="000000"/>
          <w:sz w:val="22"/>
          <w:szCs w:val="22"/>
          <w:u w:val="none"/>
          <w:shd w:fill="auto" w:val="clear"/>
          <w:vertAlign w:val="baseline"/>
        </w:rPr>
        <w:sectPr>
          <w:type w:val="nextPage"/>
          <w:pgSz w:h="15840" w:w="12240" w:orient="portrait"/>
          <w:pgMar w:bottom="1320" w:top="2340" w:left="1080" w:right="1080" w:header="1189" w:footer="1140"/>
        </w:sectPr>
      </w:pPr>
      <w:r w:rsidDel="00000000" w:rsidR="00000000" w:rsidRPr="00000000">
        <w:rPr>
          <w:rtl w:val="0"/>
        </w:rPr>
        <w:t xml:space="preserve">Finalmente, la participación complementaria del equipo permitió diseñar un prototipo de tamaño ideal para el diseño externo de la maqueta. Además de las sugerencias que permitieron complementar el trabajo asignado a ambas partes, y colaboración en todo momento respecto a problemas con su parte.</w:t>
      </w:r>
      <w:r w:rsidDel="00000000" w:rsidR="00000000" w:rsidRPr="00000000">
        <w:rPr>
          <w:rtl w:val="0"/>
        </w:rPr>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4" w:line="240" w:lineRule="auto"/>
        <w:ind w:left="0" w:right="0" w:firstLine="0"/>
        <w:jc w:val="left"/>
        <w:rPr>
          <w:rFonts w:ascii="Arial" w:cs="Arial" w:eastAsia="Arial" w:hAnsi="Arial"/>
          <w:b w:val="0"/>
          <w:bCs w:val="0"/>
          <w:i w:val="0"/>
          <w:iCs w:val="0"/>
          <w:smallCaps w:val="0"/>
          <w:strike w:val="0"/>
          <w:color w:val="000000"/>
          <w:sz w:val="32"/>
          <w:szCs w:val="32"/>
          <w:u w:val="none"/>
          <w:shd w:fill="auto" w:val="clear"/>
          <w:vertAlign w:val="baseline"/>
        </w:rPr>
      </w:pPr>
      <w:r w:rsidDel="00000000" w:rsidR="00000000" w:rsidRPr="00000000">
        <w:rPr>
          <w:rtl w:val="0"/>
        </w:rPr>
      </w:r>
    </w:p>
    <w:bookmarkStart w:colFirst="0" w:colLast="0" w:name="bookmark=id.c7016hka58dk" w:id="63"/>
    <w:bookmarkEnd w:id="63"/>
    <w:p w:rsidR="00000000" w:rsidDel="00000000" w:rsidP="00000000" w:rsidRDefault="00000000" w:rsidRPr="00000000" w14:paraId="000001F0">
      <w:pPr>
        <w:pStyle w:val="Heading1"/>
        <w:numPr>
          <w:ilvl w:val="0"/>
          <w:numId w:val="9"/>
        </w:numPr>
        <w:tabs>
          <w:tab w:val="left" w:leader="none" w:pos="599"/>
        </w:tabs>
        <w:spacing w:after="0" w:before="0" w:line="240" w:lineRule="auto"/>
        <w:ind w:left="599" w:right="0" w:hanging="239"/>
        <w:jc w:val="left"/>
        <w:rPr>
          <w:u w:val="none"/>
        </w:rPr>
      </w:pPr>
      <w:bookmarkStart w:colFirst="0" w:colLast="0" w:name="_heading=h.dt2k2htqjlfq" w:id="64"/>
      <w:bookmarkEnd w:id="64"/>
      <w:r w:rsidDel="00000000" w:rsidR="00000000" w:rsidRPr="00000000">
        <w:rPr>
          <w:u w:val="single"/>
          <w:rtl w:val="0"/>
        </w:rPr>
        <w:t xml:space="preserve"> </w:t>
      </w:r>
      <w:r w:rsidDel="00000000" w:rsidR="00000000" w:rsidRPr="00000000">
        <w:rPr>
          <w:rtl w:val="0"/>
        </w:rPr>
        <w:t xml:space="preserve">Bibliografía</w:t>
      </w:r>
      <w:r w:rsidDel="00000000" w:rsidR="00000000" w:rsidRPr="00000000">
        <w:rPr>
          <w:rtl w:val="0"/>
        </w:rPr>
      </w:r>
    </w:p>
    <w:p w:rsidR="00000000" w:rsidDel="00000000" w:rsidP="00000000" w:rsidRDefault="00000000" w:rsidRPr="00000000" w14:paraId="000001F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295" w:line="240" w:lineRule="auto"/>
        <w:ind w:left="668" w:right="0" w:hanging="308"/>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IEEE,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IEEE Recommended Practice for Software Requirements Specifications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IEEE Std 830-1998,</w:t>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IEEE Computer Society, New York, NY, USA, 1998. doi: 10.1109/IEEESTD.1998.88286</w:t>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0" w:line="276" w:lineRule="auto"/>
        <w:ind w:left="360" w:right="906"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ISO/IEC,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Systems and Software Engineering — Systems and Software Quality Requirements and Evaluation (SQuaRE) — System and Software Quality Models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ISO/IEC 25010:2011, International Organization for Standardization, Geneva, Switzerland, 2011.</w:t>
      </w:r>
    </w:p>
    <w:p w:rsidR="00000000" w:rsidDel="00000000" w:rsidP="00000000" w:rsidRDefault="00000000" w:rsidRPr="00000000" w14:paraId="000001F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240" w:line="276" w:lineRule="auto"/>
        <w:ind w:left="360" w:right="1472"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IEEE,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IEEE Standard for Information Technology — Systems Design — Software Design Descriptions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IEEE Std 1016-2009, IEEE Computer Society, New York, NY, USA, 2009. doi: 10.1109/IEEESTD.2009.5167255</w:t>
      </w:r>
    </w:p>
    <w:p w:rsidR="00000000" w:rsidDel="00000000" w:rsidP="00000000" w:rsidRDefault="00000000" w:rsidRPr="00000000" w14:paraId="000001F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240" w:line="240" w:lineRule="auto"/>
        <w:ind w:left="668" w:right="0" w:hanging="308"/>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Google LLC,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Google Cloud Architecture Framework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Google Cloud Documentation, 2024. [En línea].</w:t>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Disponible en: </w:t>
      </w:r>
      <w:hyperlink r:id="rId21">
        <w:r w:rsidDel="00000000" w:rsidR="00000000" w:rsidRPr="00000000">
          <w:rPr>
            <w:rFonts w:ascii="Times New Roman" w:cs="Times New Roman" w:eastAsia="Times New Roman" w:hAnsi="Times New Roman"/>
            <w:b w:val="0"/>
            <w:bCs w:val="0"/>
            <w:i w:val="0"/>
            <w:iCs w:val="0"/>
            <w:smallCaps w:val="0"/>
            <w:strike w:val="0"/>
            <w:color w:val="1154cc"/>
            <w:sz w:val="22"/>
            <w:szCs w:val="22"/>
            <w:u w:val="single"/>
            <w:shd w:fill="auto" w:val="clear"/>
            <w:vertAlign w:val="baseline"/>
            <w:rtl w:val="0"/>
          </w:rPr>
          <w:t xml:space="preserve">https://cloud.google.com/architecture/framework</w:t>
        </w:r>
      </w:hyperlink>
      <w:r w:rsidDel="00000000" w:rsidR="00000000" w:rsidRPr="00000000">
        <w:rPr>
          <w:rtl w:val="0"/>
        </w:rPr>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0" w:line="276" w:lineRule="auto"/>
        <w:ind w:left="360" w:right="651"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Microsoft Corporation,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Azure Well-Architected Framework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Microsoft Learn Documentation, 2024. [En línea]. Disponible en: </w:t>
      </w:r>
      <w:hyperlink r:id="rId22">
        <w:r w:rsidDel="00000000" w:rsidR="00000000" w:rsidRPr="00000000">
          <w:rPr>
            <w:rFonts w:ascii="Times New Roman" w:cs="Times New Roman" w:eastAsia="Times New Roman" w:hAnsi="Times New Roman"/>
            <w:b w:val="0"/>
            <w:bCs w:val="0"/>
            <w:i w:val="0"/>
            <w:iCs w:val="0"/>
            <w:smallCaps w:val="0"/>
            <w:strike w:val="0"/>
            <w:color w:val="1154cc"/>
            <w:sz w:val="22"/>
            <w:szCs w:val="22"/>
            <w:u w:val="single"/>
            <w:shd w:fill="auto" w:val="clear"/>
            <w:vertAlign w:val="baseline"/>
            <w:rtl w:val="0"/>
          </w:rPr>
          <w:t xml:space="preserve">https://learn.microsoft.com/en-us/azure/well-architected/</w:t>
        </w:r>
      </w:hyperlink>
      <w:r w:rsidDel="00000000" w:rsidR="00000000" w:rsidRPr="00000000">
        <w:rPr>
          <w:rtl w:val="0"/>
        </w:rPr>
      </w:r>
    </w:p>
    <w:p w:rsidR="00000000" w:rsidDel="00000000" w:rsidP="00000000" w:rsidRDefault="00000000" w:rsidRPr="00000000" w14:paraId="000001FA">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240" w:line="276" w:lineRule="auto"/>
        <w:ind w:left="360" w:right="58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Microsoft Corporation,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Microsoft Writing Style Guide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Microsoft Docs, 2024. [En línea]. Disponible en: </w:t>
      </w:r>
      <w:hyperlink r:id="rId23">
        <w:r w:rsidDel="00000000" w:rsidR="00000000" w:rsidRPr="00000000">
          <w:rPr>
            <w:rFonts w:ascii="Times New Roman" w:cs="Times New Roman" w:eastAsia="Times New Roman" w:hAnsi="Times New Roman"/>
            <w:b w:val="0"/>
            <w:bCs w:val="0"/>
            <w:i w:val="0"/>
            <w:iCs w:val="0"/>
            <w:smallCaps w:val="0"/>
            <w:strike w:val="0"/>
            <w:color w:val="1154cc"/>
            <w:sz w:val="22"/>
            <w:szCs w:val="22"/>
            <w:u w:val="single"/>
            <w:shd w:fill="auto" w:val="clear"/>
            <w:vertAlign w:val="baseline"/>
            <w:rtl w:val="0"/>
          </w:rPr>
          <w:t xml:space="preserve">https://learn.microsoft.com/en-us/style-guide/welcome/</w:t>
        </w:r>
      </w:hyperlink>
      <w:r w:rsidDel="00000000" w:rsidR="00000000" w:rsidRPr="00000000">
        <w:rPr>
          <w:rtl w:val="0"/>
        </w:rPr>
      </w:r>
    </w:p>
    <w:p w:rsidR="00000000" w:rsidDel="00000000" w:rsidP="00000000" w:rsidRDefault="00000000" w:rsidRPr="00000000" w14:paraId="000001FB">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240" w:line="240" w:lineRule="auto"/>
        <w:ind w:left="668" w:right="0" w:hanging="308"/>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Google LLC,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Google Developer Documentation Style Guide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Google Developers, 2024. [En línea].</w:t>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 w:line="24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Disponible en: </w:t>
      </w:r>
      <w:hyperlink r:id="rId24">
        <w:r w:rsidDel="00000000" w:rsidR="00000000" w:rsidRPr="00000000">
          <w:rPr>
            <w:rFonts w:ascii="Times New Roman" w:cs="Times New Roman" w:eastAsia="Times New Roman" w:hAnsi="Times New Roman"/>
            <w:b w:val="0"/>
            <w:bCs w:val="0"/>
            <w:i w:val="0"/>
            <w:iCs w:val="0"/>
            <w:smallCaps w:val="0"/>
            <w:strike w:val="0"/>
            <w:color w:val="1154cc"/>
            <w:sz w:val="22"/>
            <w:szCs w:val="22"/>
            <w:u w:val="single"/>
            <w:shd w:fill="auto" w:val="clear"/>
            <w:vertAlign w:val="baseline"/>
            <w:rtl w:val="0"/>
          </w:rPr>
          <w:t xml:space="preserve">https://developers.google.com/style</w:t>
        </w:r>
      </w:hyperlink>
      <w:r w:rsidDel="00000000" w:rsidR="00000000" w:rsidRPr="00000000">
        <w:rPr>
          <w:rtl w:val="0"/>
        </w:rPr>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E">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0" w:line="276" w:lineRule="auto"/>
        <w:ind w:left="360" w:right="1095"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ISO/IEC/IEEE,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Systems and Software Engineering — Life Cycle Processes — Requirements Engineering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ISO/IEC/IEEE 29148:2018, International Organization for Standardization, Geneva,</w:t>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Switzerland, 2018. doi: 10.1109/IEEESTD.2018.8559686</w:t>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01">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668"/>
        </w:tabs>
        <w:spacing w:after="0" w:before="0" w:line="276" w:lineRule="auto"/>
        <w:ind w:left="360" w:right="87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 Nygard,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Architecture Decision Records (ADRs)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ThoughtWorks Technology Radar, 2017. [En línea]. Disponible en: </w:t>
      </w:r>
      <w:hyperlink r:id="rId25">
        <w:r w:rsidDel="00000000" w:rsidR="00000000" w:rsidRPr="00000000">
          <w:rPr>
            <w:rFonts w:ascii="Times New Roman" w:cs="Times New Roman" w:eastAsia="Times New Roman" w:hAnsi="Times New Roman"/>
            <w:b w:val="0"/>
            <w:bCs w:val="0"/>
            <w:i w:val="0"/>
            <w:iCs w:val="0"/>
            <w:smallCaps w:val="0"/>
            <w:strike w:val="0"/>
            <w:color w:val="1154cc"/>
            <w:sz w:val="22"/>
            <w:szCs w:val="22"/>
            <w:u w:val="single"/>
            <w:shd w:fill="auto" w:val="clear"/>
            <w:vertAlign w:val="baseline"/>
            <w:rtl w:val="0"/>
          </w:rPr>
          <w:t xml:space="preserve">https://adr.github.io</w:t>
        </w:r>
      </w:hyperlink>
      <w:r w:rsidDel="00000000" w:rsidR="00000000" w:rsidRPr="00000000">
        <w:rPr>
          <w:rtl w:val="0"/>
        </w:rPr>
      </w:r>
    </w:p>
    <w:p w:rsidR="00000000" w:rsidDel="00000000" w:rsidP="00000000" w:rsidRDefault="00000000" w:rsidRPr="00000000" w14:paraId="00000202">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Google LLC, </w:t>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Site Reliability Engineering: How Google Runs Production Systems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O'Reilly Media, Sebastopol, CA, USA, 2016. [En línea]. Disponible en: </w:t>
      </w:r>
      <w:hyperlink r:id="rId26">
        <w:r w:rsidDel="00000000" w:rsidR="00000000" w:rsidRPr="00000000">
          <w:rPr>
            <w:rFonts w:ascii="Times New Roman" w:cs="Times New Roman" w:eastAsia="Times New Roman" w:hAnsi="Times New Roman"/>
            <w:b w:val="0"/>
            <w:bCs w:val="0"/>
            <w:i w:val="0"/>
            <w:iCs w:val="0"/>
            <w:smallCaps w:val="0"/>
            <w:strike w:val="0"/>
            <w:color w:val="1154cc"/>
            <w:sz w:val="22"/>
            <w:szCs w:val="22"/>
            <w:u w:val="single"/>
            <w:shd w:fill="auto" w:val="clear"/>
            <w:vertAlign w:val="baseline"/>
            <w:rtl w:val="0"/>
          </w:rPr>
          <w:t xml:space="preserve">https://sre.google/sre-book/table-of-contents/</w:t>
        </w:r>
      </w:hyperlink>
      <w:r w:rsidDel="00000000" w:rsidR="00000000" w:rsidRPr="00000000">
        <w:rPr>
          <w:rtl w:val="0"/>
        </w:rPr>
      </w:r>
    </w:p>
    <w:p w:rsidR="00000000" w:rsidDel="00000000" w:rsidP="00000000" w:rsidRDefault="00000000" w:rsidRPr="00000000" w14:paraId="00000203">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Autodesk Instructables, </w:t>
      </w:r>
      <w:r w:rsidDel="00000000" w:rsidR="00000000" w:rsidRPr="00000000">
        <w:rPr>
          <w:rFonts w:ascii="Times New Roman" w:cs="Times New Roman" w:eastAsia="Times New Roman" w:hAnsi="Times New Roman"/>
          <w:i w:val="1"/>
          <w:iCs w:val="1"/>
          <w:rtl w:val="0"/>
        </w:rPr>
        <w:t xml:space="preserve">The 74HC164 Shift Register and Your Arduino,</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osgeld</w:t>
      </w:r>
      <w:r w:rsidDel="00000000" w:rsidR="00000000" w:rsidRPr="00000000">
        <w:rPr>
          <w:rFonts w:ascii="Times New Roman" w:cs="Times New Roman" w:eastAsia="Times New Roman" w:hAnsi="Times New Roman"/>
          <w:rtl w:val="0"/>
        </w:rPr>
        <w:t xml:space="preserve">. [En Línea].</w:t>
        <w:br w:type="textWrapping"/>
        <w:t xml:space="preserve">Disponible en: </w:t>
      </w:r>
      <w:r w:rsidDel="00000000" w:rsidR="00000000" w:rsidRPr="00000000">
        <w:rPr>
          <w:rFonts w:ascii="Times New Roman" w:cs="Times New Roman" w:eastAsia="Times New Roman" w:hAnsi="Times New Roman"/>
          <w:i w:val="1"/>
          <w:iCs w:val="1"/>
          <w:rtl w:val="0"/>
        </w:rPr>
        <w:t xml:space="preserve"> </w:t>
      </w:r>
      <w:hyperlink r:id="rId27">
        <w:r w:rsidDel="00000000" w:rsidR="00000000" w:rsidRPr="00000000">
          <w:rPr>
            <w:rFonts w:ascii="Times New Roman" w:cs="Times New Roman" w:eastAsia="Times New Roman" w:hAnsi="Times New Roman"/>
            <w:color w:val="1155cc"/>
            <w:u w:val="single"/>
            <w:rtl w:val="0"/>
          </w:rPr>
          <w:t xml:space="preserve">https://www.instructables.com/The-74HC164-Shift-Register-and-your-Arduino/</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4">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Autodesk Instructables, </w:t>
      </w:r>
      <w:r w:rsidDel="00000000" w:rsidR="00000000" w:rsidRPr="00000000">
        <w:rPr>
          <w:rFonts w:ascii="Times New Roman" w:cs="Times New Roman" w:eastAsia="Times New Roman" w:hAnsi="Times New Roman"/>
          <w:i w:val="1"/>
          <w:iCs w:val="1"/>
          <w:rtl w:val="0"/>
        </w:rPr>
        <w:t xml:space="preserve">The Arduino Hang Guardian - Arduino Watchdog Timer Tutoria</w:t>
      </w:r>
      <w:r w:rsidDel="00000000" w:rsidR="00000000" w:rsidRPr="00000000">
        <w:rPr>
          <w:rFonts w:ascii="Times New Roman" w:cs="Times New Roman" w:eastAsia="Times New Roman" w:hAnsi="Times New Roman"/>
          <w:rtl w:val="0"/>
        </w:rPr>
        <w:t xml:space="preserve">, taste_the_code. [En línea].</w:t>
        <w:br w:type="textWrapping"/>
        <w:t xml:space="preserve">Disponible en:</w:t>
      </w:r>
      <w:r w:rsidDel="00000000" w:rsidR="00000000" w:rsidRPr="00000000">
        <w:rPr>
          <w:rFonts w:ascii="Times New Roman" w:cs="Times New Roman" w:eastAsia="Times New Roman" w:hAnsi="Times New Roman"/>
          <w:rtl w:val="0"/>
        </w:rPr>
        <w:t xml:space="preserve"> </w:t>
      </w:r>
      <w:hyperlink r:id="rId28">
        <w:r w:rsidDel="00000000" w:rsidR="00000000" w:rsidRPr="00000000">
          <w:rPr>
            <w:rFonts w:ascii="Times New Roman" w:cs="Times New Roman" w:eastAsia="Times New Roman" w:hAnsi="Times New Roman"/>
            <w:color w:val="1155cc"/>
            <w:u w:val="single"/>
            <w:rtl w:val="0"/>
          </w:rPr>
          <w:t xml:space="preserve">https://www.instructables.com/The-Arduino-Hang-Guardian-Arduino-Watchdog-Timer-T/</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5">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Arduino Docs, </w:t>
      </w:r>
      <w:r w:rsidDel="00000000" w:rsidR="00000000" w:rsidRPr="00000000">
        <w:rPr>
          <w:rFonts w:ascii="Times New Roman" w:cs="Times New Roman" w:eastAsia="Times New Roman" w:hAnsi="Times New Roman"/>
          <w:i w:val="1"/>
          <w:iCs w:val="1"/>
          <w:rtl w:val="0"/>
        </w:rPr>
        <w:t xml:space="preserve">randomSeed(), </w:t>
      </w:r>
      <w:r w:rsidDel="00000000" w:rsidR="00000000" w:rsidRPr="00000000">
        <w:rPr>
          <w:rFonts w:ascii="Times New Roman" w:cs="Times New Roman" w:eastAsia="Times New Roman" w:hAnsi="Times New Roman"/>
          <w:rtl w:val="0"/>
        </w:rPr>
        <w:t xml:space="preserve">Arduino. [En línea].</w:t>
        <w:br w:type="textWrapping"/>
        <w:t xml:space="preserve">Disponible en:  </w:t>
      </w:r>
      <w:hyperlink r:id="rId29">
        <w:r w:rsidDel="00000000" w:rsidR="00000000" w:rsidRPr="00000000">
          <w:rPr>
            <w:rFonts w:ascii="Times New Roman" w:cs="Times New Roman" w:eastAsia="Times New Roman" w:hAnsi="Times New Roman"/>
            <w:color w:val="1155cc"/>
            <w:u w:val="single"/>
            <w:rtl w:val="0"/>
          </w:rPr>
          <w:t xml:space="preserve">https://docs.arduino.cc/language-reference/en/functions/random-numbers/randomSeed/</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6">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Circuits, </w:t>
      </w:r>
      <w:r w:rsidDel="00000000" w:rsidR="00000000" w:rsidRPr="00000000">
        <w:rPr>
          <w:rFonts w:ascii="Times New Roman" w:cs="Times New Roman" w:eastAsia="Times New Roman" w:hAnsi="Times New Roman"/>
          <w:i w:val="1"/>
          <w:iCs w:val="1"/>
          <w:rtl w:val="0"/>
        </w:rPr>
        <w:t xml:space="preserve">DIY, 74LS164 8-Bit Shift Register IC With Parallel Outputs – Datasheet,</w:t>
      </w:r>
      <w:r w:rsidDel="00000000" w:rsidR="00000000" w:rsidRPr="00000000">
        <w:rPr>
          <w:rFonts w:ascii="Times New Roman" w:cs="Times New Roman" w:eastAsia="Times New Roman" w:hAnsi="Times New Roman"/>
          <w:rtl w:val="0"/>
        </w:rPr>
        <w:t xml:space="preserve"> Syed Saan Hasan, 2020. [En Línea].</w:t>
        <w:br w:type="textWrapping"/>
        <w:t xml:space="preserve">Disponible en: </w:t>
      </w:r>
      <w:hyperlink r:id="rId30">
        <w:r w:rsidDel="00000000" w:rsidR="00000000" w:rsidRPr="00000000">
          <w:rPr>
            <w:rFonts w:ascii="Times New Roman" w:cs="Times New Roman" w:eastAsia="Times New Roman" w:hAnsi="Times New Roman"/>
            <w:color w:val="1155cc"/>
            <w:u w:val="single"/>
            <w:rtl w:val="0"/>
          </w:rPr>
          <w:t xml:space="preserve">https://www.circuits-diy.com/74ls164-8-bit-shift-register-ic-with-parallel-outputs-datasheet/</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7">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Arduino Docs, </w:t>
      </w:r>
      <w:r w:rsidDel="00000000" w:rsidR="00000000" w:rsidRPr="00000000">
        <w:rPr>
          <w:rFonts w:ascii="Times New Roman" w:cs="Times New Roman" w:eastAsia="Times New Roman" w:hAnsi="Times New Roman"/>
          <w:i w:val="1"/>
          <w:iCs w:val="1"/>
          <w:rtl w:val="0"/>
        </w:rPr>
        <w:t xml:space="preserve">Arduino IDE, </w:t>
      </w:r>
      <w:r w:rsidDel="00000000" w:rsidR="00000000" w:rsidRPr="00000000">
        <w:rPr>
          <w:rFonts w:ascii="Times New Roman" w:cs="Times New Roman" w:eastAsia="Times New Roman" w:hAnsi="Times New Roman"/>
          <w:rtl w:val="0"/>
        </w:rPr>
        <w:t xml:space="preserve">Arduino. [En línea]</w:t>
        <w:br w:type="textWrapping"/>
        <w:t xml:space="preserve">Disponible en: </w:t>
      </w:r>
      <w:hyperlink r:id="rId31">
        <w:r w:rsidDel="00000000" w:rsidR="00000000" w:rsidRPr="00000000">
          <w:rPr>
            <w:rFonts w:ascii="Times New Roman" w:cs="Times New Roman" w:eastAsia="Times New Roman" w:hAnsi="Times New Roman"/>
            <w:color w:val="1155cc"/>
            <w:u w:val="single"/>
            <w:rtl w:val="0"/>
          </w:rPr>
          <w:t xml:space="preserve">https://docs.arduino.cc/software/ide/</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8">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Arduino Docs,</w:t>
      </w:r>
      <w:r w:rsidDel="00000000" w:rsidR="00000000" w:rsidRPr="00000000">
        <w:rPr>
          <w:rFonts w:ascii="Times New Roman" w:cs="Times New Roman" w:eastAsia="Times New Roman" w:hAnsi="Times New Roman"/>
          <w:i w:val="1"/>
          <w:iCs w:val="1"/>
          <w:rtl w:val="0"/>
        </w:rPr>
        <w:t xml:space="preserve"> Mega 2560 Rev3, </w:t>
      </w:r>
      <w:r w:rsidDel="00000000" w:rsidR="00000000" w:rsidRPr="00000000">
        <w:rPr>
          <w:rFonts w:ascii="Times New Roman" w:cs="Times New Roman" w:eastAsia="Times New Roman" w:hAnsi="Times New Roman"/>
          <w:rtl w:val="0"/>
        </w:rPr>
        <w:t xml:space="preserve">Arduino. [En línea].</w:t>
        <w:br w:type="textWrapping"/>
        <w:t xml:space="preserve">Disponible en: </w:t>
      </w:r>
      <w:hyperlink r:id="rId32">
        <w:r w:rsidDel="00000000" w:rsidR="00000000" w:rsidRPr="00000000">
          <w:rPr>
            <w:rFonts w:ascii="Times New Roman" w:cs="Times New Roman" w:eastAsia="Times New Roman" w:hAnsi="Times New Roman"/>
            <w:color w:val="1155cc"/>
            <w:u w:val="single"/>
            <w:rtl w:val="0"/>
          </w:rPr>
          <w:t xml:space="preserve">https://docs.arduino.cc/hardware/mega-2560/</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209">
      <w:pPr>
        <w:keepNext w:val="0"/>
        <w:keepLines w:val="0"/>
        <w:pageBreakBefore w:val="0"/>
        <w:widowControl w:val="0"/>
        <w:numPr>
          <w:ilvl w:val="0"/>
          <w:numId w:val="7"/>
        </w:numPr>
        <w:pBdr>
          <w:top w:space="0" w:sz="0" w:val="nil"/>
          <w:left w:space="0" w:sz="0" w:val="nil"/>
          <w:bottom w:space="0" w:sz="0" w:val="nil"/>
          <w:right w:space="0" w:sz="0" w:val="nil"/>
          <w:between w:space="0" w:sz="0" w:val="nil"/>
        </w:pBdr>
        <w:shd w:fill="auto" w:val="clear"/>
        <w:tabs>
          <w:tab w:val="left" w:leader="none" w:pos="777"/>
        </w:tabs>
        <w:spacing w:after="0" w:before="240" w:line="276" w:lineRule="auto"/>
        <w:ind w:left="360" w:right="582" w:firstLine="0"/>
        <w:jc w:val="left"/>
        <w:rPr>
          <w:b w:val="0"/>
          <w:bCs w:val="0"/>
        </w:rPr>
      </w:pPr>
      <w:r w:rsidDel="00000000" w:rsidR="00000000" w:rsidRPr="00000000">
        <w:rPr>
          <w:rFonts w:ascii="Times New Roman" w:cs="Times New Roman" w:eastAsia="Times New Roman" w:hAnsi="Times New Roman"/>
          <w:rtl w:val="0"/>
        </w:rPr>
        <w:t xml:space="preserve">MorseCode.World, </w:t>
      </w:r>
      <w:r w:rsidDel="00000000" w:rsidR="00000000" w:rsidRPr="00000000">
        <w:rPr>
          <w:rFonts w:ascii="Times New Roman" w:cs="Times New Roman" w:eastAsia="Times New Roman" w:hAnsi="Times New Roman"/>
          <w:i w:val="1"/>
          <w:iCs w:val="1"/>
          <w:rtl w:val="0"/>
        </w:rPr>
        <w:t xml:space="preserve">Morse Code Timing, </w:t>
      </w:r>
      <w:r w:rsidDel="00000000" w:rsidR="00000000" w:rsidRPr="00000000">
        <w:rPr>
          <w:rFonts w:ascii="Times New Roman" w:cs="Times New Roman" w:eastAsia="Times New Roman" w:hAnsi="Times New Roman"/>
          <w:rtl w:val="0"/>
        </w:rPr>
        <w:t xml:space="preserve">C, Phillips. [En Línea]</w:t>
        <w:br w:type="textWrapping"/>
        <w:t xml:space="preserve">Disponible en: </w:t>
      </w:r>
      <w:hyperlink r:id="rId33">
        <w:r w:rsidDel="00000000" w:rsidR="00000000" w:rsidRPr="00000000">
          <w:rPr>
            <w:rFonts w:ascii="Times New Roman" w:cs="Times New Roman" w:eastAsia="Times New Roman" w:hAnsi="Times New Roman"/>
            <w:color w:val="1155cc"/>
            <w:u w:val="single"/>
            <w:rtl w:val="0"/>
          </w:rPr>
          <w:t xml:space="preserve">https://morsecode.world/international/timing/</w:t>
        </w:r>
      </w:hyperlink>
      <w:r w:rsidDel="00000000" w:rsidR="00000000" w:rsidRPr="00000000">
        <w:rPr>
          <w:rFonts w:ascii="Times New Roman" w:cs="Times New Roman" w:eastAsia="Times New Roman" w:hAnsi="Times New Roman"/>
          <w:rtl w:val="0"/>
        </w:rPr>
        <w:t xml:space="preserve"> </w:t>
      </w:r>
      <w:r w:rsidDel="00000000" w:rsidR="00000000" w:rsidRPr="00000000">
        <w:rPr>
          <w:rtl w:val="0"/>
        </w:rPr>
      </w:r>
    </w:p>
    <w:sectPr>
      <w:type w:val="nextPage"/>
      <w:pgSz w:h="15840" w:w="12240" w:orient="portrait"/>
      <w:pgMar w:bottom="1320" w:top="2340" w:left="1080" w:right="1080" w:header="1189" w:footer="11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MingLiu"/>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2" name=""/>
              <a:graphic>
                <a:graphicData uri="http://schemas.microsoft.com/office/word/2010/wordprocessingShape">
                  <wps:wsp>
                    <wps:cNvSpPr/>
                    <wps:cNvPr id="3" name="Shape 3"/>
                    <wps:spPr>
                      <a:xfrm>
                        <a:off x="2412300" y="3779365"/>
                        <a:ext cx="5867400" cy="1270"/>
                      </a:xfrm>
                      <a:custGeom>
                        <a:rect b="b" l="l" r="r" t="t"/>
                        <a:pathLst>
                          <a:path extrusionOk="0" h="120000" w="5867400">
                            <a:moveTo>
                              <a:pt x="0" y="0"/>
                            </a:moveTo>
                            <a:lnTo>
                              <a:pt x="5867400" y="0"/>
                            </a:lnTo>
                          </a:path>
                        </a:pathLst>
                      </a:custGeom>
                      <a:noFill/>
                      <a:ln cap="flat" cmpd="sng" w="12700">
                        <a:solidFill>
                          <a:srgbClr val="878787"/>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266700</wp:posOffset>
              </wp:positionH>
              <wp:positionV relativeFrom="paragraph">
                <wp:posOffset>9156700</wp:posOffset>
              </wp:positionV>
              <wp:extent cx="5867400" cy="12700"/>
              <wp:effectExtent b="0" l="0" r="0" t="0"/>
              <wp:wrapNone/>
              <wp:docPr id="2"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5867400" cy="12700"/>
                      </a:xfrm>
                      <a:prstGeom prst="rect"/>
                      <a:ln/>
                    </pic:spPr>
                  </pic:pic>
                </a:graphicData>
              </a:graphic>
            </wp:anchor>
          </w:drawing>
        </mc:Fallback>
      </mc:AlternateConten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5525989</wp:posOffset>
              </wp:positionH>
              <wp:positionV relativeFrom="paragraph">
                <wp:posOffset>9403570</wp:posOffset>
              </wp:positionV>
              <wp:extent cx="702310" cy="191135"/>
              <wp:effectExtent b="0" l="0" r="0" t="0"/>
              <wp:wrapNone/>
              <wp:docPr id="3" name=""/>
              <a:graphic>
                <a:graphicData uri="http://schemas.microsoft.com/office/word/2010/wordprocessingShape">
                  <wps:wsp>
                    <wps:cNvSpPr/>
                    <wps:cNvPr id="4" name="Shape 4"/>
                    <wps:spPr>
                      <a:xfrm>
                        <a:off x="4999608" y="3689195"/>
                        <a:ext cx="692785" cy="181610"/>
                      </a:xfrm>
                      <a:prstGeom prst="rect">
                        <a:avLst/>
                      </a:prstGeom>
                      <a:noFill/>
                      <a:ln>
                        <a:noFill/>
                      </a:ln>
                    </wps:spPr>
                    <wps:txbx>
                      <w:txbxContent>
                        <w:p w:rsidR="00000000" w:rsidDel="00000000" w:rsidP="00000000" w:rsidRDefault="00000000" w:rsidRPr="00000000">
                          <w:pPr>
                            <w:spacing w:after="0" w:before="12.999999523162842" w:line="240"/>
                            <w:ind w:left="20" w:right="0" w:firstLine="0"/>
                            <w:jc w:val="left"/>
                            <w:textDirection w:val="btLr"/>
                          </w:pPr>
                          <w:r w:rsidDel="00000000" w:rsidR="00000000" w:rsidRPr="00000000">
                            <w:rPr>
                              <w:rFonts w:ascii="Arial" w:cs="Arial" w:eastAsia="Arial" w:hAnsi="Arial"/>
                              <w:b w:val="0"/>
                              <w:i w:val="0"/>
                              <w:smallCaps w:val="0"/>
                              <w:strike w:val="0"/>
                              <w:color w:val="000000"/>
                              <w:sz w:val="22"/>
                              <w:vertAlign w:val="baseline"/>
                            </w:rPr>
                            <w:t xml:space="preserve">Página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5525989</wp:posOffset>
              </wp:positionH>
              <wp:positionV relativeFrom="paragraph">
                <wp:posOffset>9403570</wp:posOffset>
              </wp:positionV>
              <wp:extent cx="702310" cy="191135"/>
              <wp:effectExtent b="0" l="0" r="0" t="0"/>
              <wp:wrapNone/>
              <wp:docPr id="3"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02310" cy="191135"/>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anchor allowOverlap="1" behindDoc="1" distB="0" distT="0" distL="0" distR="0" hidden="0" layoutInCell="1" locked="0" relativeHeight="0" simplePos="0">
          <wp:simplePos x="0" y="0"/>
          <wp:positionH relativeFrom="page">
            <wp:posOffset>969035</wp:posOffset>
          </wp:positionH>
          <wp:positionV relativeFrom="page">
            <wp:posOffset>755157</wp:posOffset>
          </wp:positionV>
          <wp:extent cx="2293363" cy="470847"/>
          <wp:effectExtent b="0" l="0" r="0" t="0"/>
          <wp:wrapNone/>
          <wp:docPr id="7"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2293363" cy="470847"/>
                  </a:xfrm>
                  <a:prstGeom prst="rect"/>
                  <a:ln/>
                </pic:spPr>
              </pic:pic>
            </a:graphicData>
          </a:graphic>
        </wp:anchor>
      </w:drawing>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s">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
              <a:graphic>
                <a:graphicData uri="http://schemas.microsoft.com/office/word/2010/wordprocessingShape">
                  <wps:wsp>
                    <wps:cNvSpPr/>
                    <wps:cNvPr id="2" name="Shape 2"/>
                    <wps:spPr>
                      <a:xfrm>
                        <a:off x="2412300" y="3779365"/>
                        <a:ext cx="5867400" cy="1270"/>
                      </a:xfrm>
                      <a:custGeom>
                        <a:rect b="b" l="l" r="r" t="t"/>
                        <a:pathLst>
                          <a:path extrusionOk="0" h="120000" w="5867400">
                            <a:moveTo>
                              <a:pt x="0" y="0"/>
                            </a:moveTo>
                            <a:lnTo>
                              <a:pt x="5867400" y="0"/>
                            </a:lnTo>
                          </a:path>
                        </a:pathLst>
                      </a:custGeom>
                      <a:noFill/>
                      <a:ln cap="flat" cmpd="sng" w="12700">
                        <a:solidFill>
                          <a:srgbClr val="878787"/>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952500</wp:posOffset>
              </wp:positionH>
              <wp:positionV relativeFrom="page">
                <wp:posOffset>1473200</wp:posOffset>
              </wp:positionV>
              <wp:extent cx="5867400" cy="12700"/>
              <wp:effectExtent b="0" l="0" r="0" t="0"/>
              <wp:wrapNone/>
              <wp:docPr id="1" name="image10.png"/>
              <a:graphic>
                <a:graphicData uri="http://schemas.openxmlformats.org/drawingml/2006/picture">
                  <pic:pic>
                    <pic:nvPicPr>
                      <pic:cNvPr id="0" name="image10.png"/>
                      <pic:cNvPicPr preferRelativeResize="0"/>
                    </pic:nvPicPr>
                    <pic:blipFill>
                      <a:blip r:embed="rId2"/>
                      <a:srcRect/>
                      <a:stretch>
                        <a:fillRect/>
                      </a:stretch>
                    </pic:blipFill>
                    <pic:spPr>
                      <a:xfrm>
                        <a:off x="0" y="0"/>
                        <a:ext cx="5867400" cy="1270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671" w:hanging="312.0000000000001"/>
      </w:pPr>
      <w:rPr>
        <w:rFonts w:ascii="Times New Roman" w:cs="Times New Roman" w:eastAsia="Times New Roman" w:hAnsi="Times New Roman"/>
        <w:b w:val="1"/>
        <w:bCs w:val="1"/>
        <w:i w:val="0"/>
        <w:iCs w:val="0"/>
        <w:sz w:val="22"/>
        <w:szCs w:val="22"/>
      </w:rPr>
    </w:lvl>
    <w:lvl w:ilvl="1">
      <w:start w:val="0"/>
      <w:numFmt w:val="bullet"/>
      <w:lvlText w:val="•"/>
      <w:lvlJc w:val="left"/>
      <w:pPr>
        <w:ind w:left="1620" w:hanging="312"/>
      </w:pPr>
      <w:rPr/>
    </w:lvl>
    <w:lvl w:ilvl="2">
      <w:start w:val="0"/>
      <w:numFmt w:val="bullet"/>
      <w:lvlText w:val="•"/>
      <w:lvlJc w:val="left"/>
      <w:pPr>
        <w:ind w:left="2560" w:hanging="312"/>
      </w:pPr>
      <w:rPr/>
    </w:lvl>
    <w:lvl w:ilvl="3">
      <w:start w:val="0"/>
      <w:numFmt w:val="bullet"/>
      <w:lvlText w:val="•"/>
      <w:lvlJc w:val="left"/>
      <w:pPr>
        <w:ind w:left="3500" w:hanging="312"/>
      </w:pPr>
      <w:rPr/>
    </w:lvl>
    <w:lvl w:ilvl="4">
      <w:start w:val="0"/>
      <w:numFmt w:val="bullet"/>
      <w:lvlText w:val="•"/>
      <w:lvlJc w:val="left"/>
      <w:pPr>
        <w:ind w:left="4440" w:hanging="312"/>
      </w:pPr>
      <w:rPr/>
    </w:lvl>
    <w:lvl w:ilvl="5">
      <w:start w:val="0"/>
      <w:numFmt w:val="bullet"/>
      <w:lvlText w:val="•"/>
      <w:lvlJc w:val="left"/>
      <w:pPr>
        <w:ind w:left="5380" w:hanging="312"/>
      </w:pPr>
      <w:rPr/>
    </w:lvl>
    <w:lvl w:ilvl="6">
      <w:start w:val="0"/>
      <w:numFmt w:val="bullet"/>
      <w:lvlText w:val="•"/>
      <w:lvlJc w:val="left"/>
      <w:pPr>
        <w:ind w:left="6320" w:hanging="312"/>
      </w:pPr>
      <w:rPr/>
    </w:lvl>
    <w:lvl w:ilvl="7">
      <w:start w:val="0"/>
      <w:numFmt w:val="bullet"/>
      <w:lvlText w:val="•"/>
      <w:lvlJc w:val="left"/>
      <w:pPr>
        <w:ind w:left="7260" w:hanging="312"/>
      </w:pPr>
      <w:rPr/>
    </w:lvl>
    <w:lvl w:ilvl="8">
      <w:start w:val="0"/>
      <w:numFmt w:val="bullet"/>
      <w:lvlText w:val="•"/>
      <w:lvlJc w:val="left"/>
      <w:pPr>
        <w:ind w:left="8200" w:hanging="312"/>
      </w:pPr>
      <w:rPr/>
    </w:lvl>
  </w:abstractNum>
  <w:abstractNum w:abstractNumId="8">
    <w:lvl w:ilvl="0">
      <w:start w:val="1"/>
      <w:numFmt w:val="decimal"/>
      <w:lvlText w:val="%1"/>
      <w:lvlJc w:val="left"/>
      <w:pPr>
        <w:ind w:left="779" w:hanging="419.99999999999994"/>
      </w:pPr>
      <w:rPr/>
    </w:lvl>
    <w:lvl w:ilvl="1">
      <w:start w:val="3"/>
      <w:numFmt w:val="decimal"/>
      <w:lvlText w:val="%1.%2"/>
      <w:lvlJc w:val="left"/>
      <w:pPr>
        <w:ind w:left="779" w:hanging="419.99999999999994"/>
      </w:pPr>
      <w:rPr>
        <w:rFonts w:ascii="Times New Roman" w:cs="Times New Roman" w:eastAsia="Times New Roman" w:hAnsi="Times New Roman"/>
        <w:b w:val="0"/>
        <w:bCs w:val="0"/>
        <w:i w:val="0"/>
        <w:iCs w:val="0"/>
        <w:sz w:val="28"/>
        <w:szCs w:val="28"/>
      </w:rPr>
    </w:lvl>
    <w:lvl w:ilvl="2">
      <w:start w:val="0"/>
      <w:numFmt w:val="bullet"/>
      <w:lvlText w:val="•"/>
      <w:lvlJc w:val="left"/>
      <w:pPr>
        <w:ind w:left="2640" w:hanging="420"/>
      </w:pPr>
      <w:rPr/>
    </w:lvl>
    <w:lvl w:ilvl="3">
      <w:start w:val="0"/>
      <w:numFmt w:val="bullet"/>
      <w:lvlText w:val="•"/>
      <w:lvlJc w:val="left"/>
      <w:pPr>
        <w:ind w:left="3570" w:hanging="420"/>
      </w:pPr>
      <w:rPr/>
    </w:lvl>
    <w:lvl w:ilvl="4">
      <w:start w:val="0"/>
      <w:numFmt w:val="bullet"/>
      <w:lvlText w:val="•"/>
      <w:lvlJc w:val="left"/>
      <w:pPr>
        <w:ind w:left="4500" w:hanging="420"/>
      </w:pPr>
      <w:rPr/>
    </w:lvl>
    <w:lvl w:ilvl="5">
      <w:start w:val="0"/>
      <w:numFmt w:val="bullet"/>
      <w:lvlText w:val="•"/>
      <w:lvlJc w:val="left"/>
      <w:pPr>
        <w:ind w:left="5430" w:hanging="420"/>
      </w:pPr>
      <w:rPr/>
    </w:lvl>
    <w:lvl w:ilvl="6">
      <w:start w:val="0"/>
      <w:numFmt w:val="bullet"/>
      <w:lvlText w:val="•"/>
      <w:lvlJc w:val="left"/>
      <w:pPr>
        <w:ind w:left="6360" w:hanging="420"/>
      </w:pPr>
      <w:rPr/>
    </w:lvl>
    <w:lvl w:ilvl="7">
      <w:start w:val="0"/>
      <w:numFmt w:val="bullet"/>
      <w:lvlText w:val="•"/>
      <w:lvlJc w:val="left"/>
      <w:pPr>
        <w:ind w:left="7290" w:hanging="420"/>
      </w:pPr>
      <w:rPr/>
    </w:lvl>
    <w:lvl w:ilvl="8">
      <w:start w:val="0"/>
      <w:numFmt w:val="bullet"/>
      <w:lvlText w:val="•"/>
      <w:lvlJc w:val="left"/>
      <w:pPr>
        <w:ind w:left="8220" w:hanging="420"/>
      </w:pPr>
      <w:rPr/>
    </w:lvl>
  </w:abstractNum>
  <w:abstractNum w:abstractNumId="9">
    <w:lvl w:ilvl="0">
      <w:start w:val="1"/>
      <w:numFmt w:val="decimal"/>
      <w:lvlText w:val="%1."/>
      <w:lvlJc w:val="left"/>
      <w:pPr>
        <w:ind w:left="679" w:hanging="319.99999999999994"/>
      </w:pPr>
      <w:rPr>
        <w:rFonts w:ascii="Times New Roman" w:cs="Times New Roman" w:eastAsia="Times New Roman" w:hAnsi="Times New Roman"/>
        <w:b w:val="0"/>
        <w:bCs w:val="0"/>
        <w:i w:val="0"/>
        <w:iCs w:val="0"/>
        <w:sz w:val="32"/>
        <w:szCs w:val="32"/>
        <w:u w:val="single"/>
      </w:rPr>
    </w:lvl>
    <w:lvl w:ilvl="1">
      <w:start w:val="1"/>
      <w:numFmt w:val="decimal"/>
      <w:lvlText w:val="%1.%2."/>
      <w:lvlJc w:val="left"/>
      <w:pPr>
        <w:ind w:left="814" w:hanging="454.99999999999994"/>
      </w:pPr>
      <w:rPr/>
    </w:lvl>
    <w:lvl w:ilvl="2">
      <w:start w:val="0"/>
      <w:numFmt w:val="bullet"/>
      <w:lvlText w:val="•"/>
      <w:lvlJc w:val="left"/>
      <w:pPr>
        <w:ind w:left="1080" w:hanging="455"/>
      </w:pPr>
      <w:rPr>
        <w:rFonts w:ascii="Arial" w:cs="Arial" w:eastAsia="Arial" w:hAnsi="Arial"/>
        <w:b w:val="0"/>
        <w:bCs w:val="0"/>
        <w:i w:val="0"/>
        <w:iCs w:val="0"/>
        <w:sz w:val="22"/>
        <w:szCs w:val="22"/>
      </w:rPr>
    </w:lvl>
    <w:lvl w:ilvl="3">
      <w:start w:val="0"/>
      <w:numFmt w:val="bullet"/>
      <w:lvlText w:val="•"/>
      <w:lvlJc w:val="left"/>
      <w:pPr>
        <w:ind w:left="1080" w:hanging="455"/>
      </w:pPr>
      <w:rPr/>
    </w:lvl>
    <w:lvl w:ilvl="4">
      <w:start w:val="0"/>
      <w:numFmt w:val="bullet"/>
      <w:lvlText w:val="•"/>
      <w:lvlJc w:val="left"/>
      <w:pPr>
        <w:ind w:left="2365" w:hanging="455"/>
      </w:pPr>
      <w:rPr/>
    </w:lvl>
    <w:lvl w:ilvl="5">
      <w:start w:val="0"/>
      <w:numFmt w:val="bullet"/>
      <w:lvlText w:val="•"/>
      <w:lvlJc w:val="left"/>
      <w:pPr>
        <w:ind w:left="3651" w:hanging="455"/>
      </w:pPr>
      <w:rPr/>
    </w:lvl>
    <w:lvl w:ilvl="6">
      <w:start w:val="0"/>
      <w:numFmt w:val="bullet"/>
      <w:lvlText w:val="•"/>
      <w:lvlJc w:val="left"/>
      <w:pPr>
        <w:ind w:left="4937" w:hanging="455"/>
      </w:pPr>
      <w:rPr/>
    </w:lvl>
    <w:lvl w:ilvl="7">
      <w:start w:val="0"/>
      <w:numFmt w:val="bullet"/>
      <w:lvlText w:val="•"/>
      <w:lvlJc w:val="left"/>
      <w:pPr>
        <w:ind w:left="6222" w:hanging="455"/>
      </w:pPr>
      <w:rPr/>
    </w:lvl>
    <w:lvl w:ilvl="8">
      <w:start w:val="0"/>
      <w:numFmt w:val="bullet"/>
      <w:lvlText w:val="•"/>
      <w:lvlJc w:val="left"/>
      <w:pPr>
        <w:ind w:left="7508" w:hanging="455"/>
      </w:pPr>
      <w:rPr/>
    </w:lvl>
  </w:abstractNum>
  <w:abstractNum w:abstractNumId="10">
    <w:lvl w:ilvl="0">
      <w:start w:val="0"/>
      <w:numFmt w:val="bullet"/>
      <w:lvlText w:val="●"/>
      <w:lvlJc w:val="left"/>
      <w:pPr>
        <w:ind w:left="1080" w:hanging="360"/>
      </w:pPr>
      <w:rPr>
        <w:rFonts w:ascii="Arial" w:cs="Arial" w:eastAsia="Arial" w:hAnsi="Arial"/>
        <w:b w:val="0"/>
        <w:bCs w:val="0"/>
        <w:i w:val="0"/>
        <w:iCs w:val="0"/>
        <w:sz w:val="22"/>
        <w:szCs w:val="22"/>
      </w:rPr>
    </w:lvl>
    <w:lvl w:ilvl="1">
      <w:start w:val="0"/>
      <w:numFmt w:val="bullet"/>
      <w:lvlText w:val="○"/>
      <w:lvlJc w:val="left"/>
      <w:pPr>
        <w:ind w:left="1800" w:hanging="360"/>
      </w:pPr>
      <w:rPr>
        <w:rFonts w:ascii="Arial" w:cs="Arial" w:eastAsia="Arial" w:hAnsi="Arial"/>
        <w:b w:val="0"/>
        <w:bCs w:val="0"/>
        <w:i w:val="0"/>
        <w:iCs w:val="0"/>
        <w:sz w:val="22"/>
        <w:szCs w:val="22"/>
      </w:rPr>
    </w:lvl>
    <w:lvl w:ilvl="2">
      <w:start w:val="0"/>
      <w:numFmt w:val="bullet"/>
      <w:lvlText w:val="■"/>
      <w:lvlJc w:val="left"/>
      <w:pPr>
        <w:ind w:left="2520" w:hanging="360"/>
      </w:pPr>
      <w:rPr>
        <w:rFonts w:ascii="Arial" w:cs="Arial" w:eastAsia="Arial" w:hAnsi="Arial"/>
        <w:b w:val="0"/>
        <w:bCs w:val="0"/>
        <w:i w:val="0"/>
        <w:iCs w:val="0"/>
        <w:sz w:val="22"/>
        <w:szCs w:val="22"/>
      </w:rPr>
    </w:lvl>
    <w:lvl w:ilvl="3">
      <w:start w:val="0"/>
      <w:numFmt w:val="bullet"/>
      <w:lvlText w:val="•"/>
      <w:lvlJc w:val="left"/>
      <w:pPr>
        <w:ind w:left="3465" w:hanging="360"/>
      </w:pPr>
      <w:rPr/>
    </w:lvl>
    <w:lvl w:ilvl="4">
      <w:start w:val="0"/>
      <w:numFmt w:val="bullet"/>
      <w:lvlText w:val="•"/>
      <w:lvlJc w:val="left"/>
      <w:pPr>
        <w:ind w:left="4410" w:hanging="360"/>
      </w:pPr>
      <w:rPr/>
    </w:lvl>
    <w:lvl w:ilvl="5">
      <w:start w:val="0"/>
      <w:numFmt w:val="bullet"/>
      <w:lvlText w:val="•"/>
      <w:lvlJc w:val="left"/>
      <w:pPr>
        <w:ind w:left="5355" w:hanging="360"/>
      </w:pPr>
      <w:rPr/>
    </w:lvl>
    <w:lvl w:ilvl="6">
      <w:start w:val="0"/>
      <w:numFmt w:val="bullet"/>
      <w:lvlText w:val="•"/>
      <w:lvlJc w:val="left"/>
      <w:pPr>
        <w:ind w:left="6300" w:hanging="360"/>
      </w:pPr>
      <w:rPr/>
    </w:lvl>
    <w:lvl w:ilvl="7">
      <w:start w:val="0"/>
      <w:numFmt w:val="bullet"/>
      <w:lvlText w:val="•"/>
      <w:lvlJc w:val="left"/>
      <w:pPr>
        <w:ind w:left="7245" w:hanging="360"/>
      </w:pPr>
      <w:rPr/>
    </w:lvl>
    <w:lvl w:ilvl="8">
      <w:start w:val="0"/>
      <w:numFmt w:val="bullet"/>
      <w:lvlText w:val="•"/>
      <w:lvlJc w:val="left"/>
      <w:pPr>
        <w:ind w:left="8190" w:hanging="360"/>
      </w:pPr>
      <w:rPr/>
    </w:lvl>
  </w:abstractNum>
  <w:abstractNum w:abstractNumId="11">
    <w:lvl w:ilvl="0">
      <w:start w:val="1"/>
      <w:numFmt w:val="decimal"/>
      <w:lvlText w:val="%1."/>
      <w:lvlJc w:val="left"/>
      <w:pPr>
        <w:ind w:left="95" w:hanging="201"/>
      </w:pPr>
      <w:rPr>
        <w:rFonts w:ascii="Arial" w:cs="Arial" w:eastAsia="Arial" w:hAnsi="Arial"/>
        <w:b w:val="0"/>
        <w:bCs w:val="0"/>
        <w:i w:val="0"/>
        <w:iCs w:val="0"/>
        <w:sz w:val="18"/>
        <w:szCs w:val="18"/>
      </w:rPr>
    </w:lvl>
    <w:lvl w:ilvl="1">
      <w:start w:val="0"/>
      <w:numFmt w:val="bullet"/>
      <w:lvlText w:val="•"/>
      <w:lvlJc w:val="left"/>
      <w:pPr>
        <w:ind w:left="286" w:hanging="201"/>
      </w:pPr>
      <w:rPr/>
    </w:lvl>
    <w:lvl w:ilvl="2">
      <w:start w:val="0"/>
      <w:numFmt w:val="bullet"/>
      <w:lvlText w:val="•"/>
      <w:lvlJc w:val="left"/>
      <w:pPr>
        <w:ind w:left="472" w:hanging="201"/>
      </w:pPr>
      <w:rPr/>
    </w:lvl>
    <w:lvl w:ilvl="3">
      <w:start w:val="0"/>
      <w:numFmt w:val="bullet"/>
      <w:lvlText w:val="•"/>
      <w:lvlJc w:val="left"/>
      <w:pPr>
        <w:ind w:left="658" w:hanging="201.00000000000006"/>
      </w:pPr>
      <w:rPr/>
    </w:lvl>
    <w:lvl w:ilvl="4">
      <w:start w:val="0"/>
      <w:numFmt w:val="bullet"/>
      <w:lvlText w:val="•"/>
      <w:lvlJc w:val="left"/>
      <w:pPr>
        <w:ind w:left="844" w:hanging="200.9999999999999"/>
      </w:pPr>
      <w:rPr/>
    </w:lvl>
    <w:lvl w:ilvl="5">
      <w:start w:val="0"/>
      <w:numFmt w:val="bullet"/>
      <w:lvlText w:val="•"/>
      <w:lvlJc w:val="left"/>
      <w:pPr>
        <w:ind w:left="1030" w:hanging="201"/>
      </w:pPr>
      <w:rPr/>
    </w:lvl>
    <w:lvl w:ilvl="6">
      <w:start w:val="0"/>
      <w:numFmt w:val="bullet"/>
      <w:lvlText w:val="•"/>
      <w:lvlJc w:val="left"/>
      <w:pPr>
        <w:ind w:left="1216" w:hanging="201"/>
      </w:pPr>
      <w:rPr/>
    </w:lvl>
    <w:lvl w:ilvl="7">
      <w:start w:val="0"/>
      <w:numFmt w:val="bullet"/>
      <w:lvlText w:val="•"/>
      <w:lvlJc w:val="left"/>
      <w:pPr>
        <w:ind w:left="1402" w:hanging="201"/>
      </w:pPr>
      <w:rPr/>
    </w:lvl>
    <w:lvl w:ilvl="8">
      <w:start w:val="0"/>
      <w:numFmt w:val="bullet"/>
      <w:lvlText w:val="•"/>
      <w:lvlJc w:val="left"/>
      <w:pPr>
        <w:ind w:left="1588" w:hanging="200.99999999999977"/>
      </w:pPr>
      <w:rPr/>
    </w:lvl>
  </w:abstractNum>
  <w:abstractNum w:abstractNumId="12">
    <w:lvl w:ilvl="0">
      <w:start w:val="1"/>
      <w:numFmt w:val="decimal"/>
      <w:lvlText w:val="%1."/>
      <w:lvlJc w:val="left"/>
      <w:pPr>
        <w:ind w:left="295" w:hanging="201"/>
      </w:pPr>
      <w:rPr>
        <w:rFonts w:ascii="Arial" w:cs="Arial" w:eastAsia="Arial" w:hAnsi="Arial"/>
        <w:b w:val="0"/>
        <w:bCs w:val="0"/>
        <w:i w:val="0"/>
        <w:iCs w:val="0"/>
        <w:sz w:val="18"/>
        <w:szCs w:val="18"/>
      </w:rPr>
    </w:lvl>
    <w:lvl w:ilvl="1">
      <w:start w:val="0"/>
      <w:numFmt w:val="bullet"/>
      <w:lvlText w:val="•"/>
      <w:lvlJc w:val="left"/>
      <w:pPr>
        <w:ind w:left="466" w:hanging="201"/>
      </w:pPr>
      <w:rPr/>
    </w:lvl>
    <w:lvl w:ilvl="2">
      <w:start w:val="0"/>
      <w:numFmt w:val="bullet"/>
      <w:lvlText w:val="•"/>
      <w:lvlJc w:val="left"/>
      <w:pPr>
        <w:ind w:left="632" w:hanging="201"/>
      </w:pPr>
      <w:rPr/>
    </w:lvl>
    <w:lvl w:ilvl="3">
      <w:start w:val="0"/>
      <w:numFmt w:val="bullet"/>
      <w:lvlText w:val="•"/>
      <w:lvlJc w:val="left"/>
      <w:pPr>
        <w:ind w:left="798" w:hanging="201"/>
      </w:pPr>
      <w:rPr/>
    </w:lvl>
    <w:lvl w:ilvl="4">
      <w:start w:val="0"/>
      <w:numFmt w:val="bullet"/>
      <w:lvlText w:val="•"/>
      <w:lvlJc w:val="left"/>
      <w:pPr>
        <w:ind w:left="964" w:hanging="200.9999999999999"/>
      </w:pPr>
      <w:rPr/>
    </w:lvl>
    <w:lvl w:ilvl="5">
      <w:start w:val="0"/>
      <w:numFmt w:val="bullet"/>
      <w:lvlText w:val="•"/>
      <w:lvlJc w:val="left"/>
      <w:pPr>
        <w:ind w:left="1130" w:hanging="201"/>
      </w:pPr>
      <w:rPr/>
    </w:lvl>
    <w:lvl w:ilvl="6">
      <w:start w:val="0"/>
      <w:numFmt w:val="bullet"/>
      <w:lvlText w:val="•"/>
      <w:lvlJc w:val="left"/>
      <w:pPr>
        <w:ind w:left="1296" w:hanging="201"/>
      </w:pPr>
      <w:rPr/>
    </w:lvl>
    <w:lvl w:ilvl="7">
      <w:start w:val="0"/>
      <w:numFmt w:val="bullet"/>
      <w:lvlText w:val="•"/>
      <w:lvlJc w:val="left"/>
      <w:pPr>
        <w:ind w:left="1462" w:hanging="201"/>
      </w:pPr>
      <w:rPr/>
    </w:lvl>
    <w:lvl w:ilvl="8">
      <w:start w:val="0"/>
      <w:numFmt w:val="bullet"/>
      <w:lvlText w:val="•"/>
      <w:lvlJc w:val="left"/>
      <w:pPr>
        <w:ind w:left="1628" w:hanging="200.99999999999977"/>
      </w:pPr>
      <w:rPr/>
    </w:lvl>
  </w:abstractNum>
  <w:abstractNum w:abstractNumId="13">
    <w:lvl w:ilvl="0">
      <w:start w:val="0"/>
      <w:numFmt w:val="bullet"/>
      <w:lvlText w:val="●"/>
      <w:lvlJc w:val="left"/>
      <w:pPr>
        <w:ind w:left="1080" w:hanging="360"/>
      </w:pPr>
      <w:rPr>
        <w:rFonts w:ascii="Arial" w:cs="Arial" w:eastAsia="Arial" w:hAnsi="Arial"/>
        <w:b w:val="0"/>
        <w:bCs w:val="0"/>
        <w:i w:val="0"/>
        <w:iCs w:val="0"/>
        <w:sz w:val="22"/>
        <w:szCs w:val="22"/>
      </w:rPr>
    </w:lvl>
    <w:lvl w:ilvl="1">
      <w:start w:val="0"/>
      <w:numFmt w:val="bullet"/>
      <w:lvlText w:val="•"/>
      <w:lvlJc w:val="left"/>
      <w:pPr>
        <w:ind w:left="1980" w:hanging="360"/>
      </w:pPr>
      <w:rPr/>
    </w:lvl>
    <w:lvl w:ilvl="2">
      <w:start w:val="0"/>
      <w:numFmt w:val="bullet"/>
      <w:lvlText w:val="•"/>
      <w:lvlJc w:val="left"/>
      <w:pPr>
        <w:ind w:left="2880" w:hanging="360"/>
      </w:pPr>
      <w:rPr/>
    </w:lvl>
    <w:lvl w:ilvl="3">
      <w:start w:val="0"/>
      <w:numFmt w:val="bullet"/>
      <w:lvlText w:val="•"/>
      <w:lvlJc w:val="left"/>
      <w:pPr>
        <w:ind w:left="3780" w:hanging="360"/>
      </w:pPr>
      <w:rPr/>
    </w:lvl>
    <w:lvl w:ilvl="4">
      <w:start w:val="0"/>
      <w:numFmt w:val="bullet"/>
      <w:lvlText w:val="•"/>
      <w:lvlJc w:val="left"/>
      <w:pPr>
        <w:ind w:left="4680" w:hanging="360"/>
      </w:pPr>
      <w:rPr/>
    </w:lvl>
    <w:lvl w:ilvl="5">
      <w:start w:val="0"/>
      <w:numFmt w:val="bullet"/>
      <w:lvlText w:val="•"/>
      <w:lvlJc w:val="left"/>
      <w:pPr>
        <w:ind w:left="5580" w:hanging="360"/>
      </w:pPr>
      <w:rPr/>
    </w:lvl>
    <w:lvl w:ilvl="6">
      <w:start w:val="0"/>
      <w:numFmt w:val="bullet"/>
      <w:lvlText w:val="•"/>
      <w:lvlJc w:val="left"/>
      <w:pPr>
        <w:ind w:left="6480" w:hanging="360"/>
      </w:pPr>
      <w:rPr/>
    </w:lvl>
    <w:lvl w:ilvl="7">
      <w:start w:val="0"/>
      <w:numFmt w:val="bullet"/>
      <w:lvlText w:val="•"/>
      <w:lvlJc w:val="left"/>
      <w:pPr>
        <w:ind w:left="7380" w:hanging="360"/>
      </w:pPr>
      <w:rPr/>
    </w:lvl>
    <w:lvl w:ilvl="8">
      <w:start w:val="0"/>
      <w:numFmt w:val="bullet"/>
      <w:lvlText w:val="•"/>
      <w:lvlJc w:val="left"/>
      <w:pPr>
        <w:ind w:left="8280" w:hanging="360"/>
      </w:pPr>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599" w:hanging="239"/>
    </w:pPr>
    <w:rPr>
      <w:rFonts w:ascii="Times New Roman" w:cs="Times New Roman" w:eastAsia="Times New Roman" w:hAnsi="Times New Roman"/>
      <w:sz w:val="32"/>
      <w:szCs w:val="32"/>
      <w:u w:val="single"/>
    </w:rPr>
  </w:style>
  <w:style w:type="paragraph" w:styleId="Heading2">
    <w:name w:val="heading 2"/>
    <w:basedOn w:val="Normal"/>
    <w:next w:val="Normal"/>
    <w:pPr>
      <w:ind w:left="846" w:hanging="486"/>
    </w:pPr>
    <w:rPr>
      <w:rFonts w:ascii="Times New Roman" w:cs="Times New Roman" w:eastAsia="Times New Roman" w:hAnsi="Times New Roman"/>
      <w:sz w:val="28"/>
      <w:szCs w:val="28"/>
    </w:rPr>
  </w:style>
  <w:style w:type="paragraph" w:styleId="Heading3">
    <w:name w:val="heading 3"/>
    <w:basedOn w:val="Normal"/>
    <w:next w:val="Normal"/>
    <w:pPr>
      <w:ind w:left="811" w:hanging="451"/>
    </w:pPr>
    <w:rPr>
      <w:rFonts w:ascii="Times New Roman" w:cs="Times New Roman" w:eastAsia="Times New Roman" w:hAnsi="Times New Roman"/>
      <w:sz w:val="26"/>
      <w:szCs w:val="26"/>
    </w:rPr>
  </w:style>
  <w:style w:type="paragraph" w:styleId="Heading4">
    <w:name w:val="heading 4"/>
    <w:basedOn w:val="Normal"/>
    <w:next w:val="Normal"/>
    <w:pPr>
      <w:ind w:left="360"/>
    </w:pPr>
    <w:rPr>
      <w:rFonts w:ascii="Arial" w:cs="Arial" w:eastAsia="Arial" w:hAnsi="Arial"/>
      <w:b w:val="1"/>
      <w:bCs w:val="1"/>
      <w:sz w:val="22"/>
      <w:szCs w:val="22"/>
      <w:u w:val="singl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ind w:left="1086" w:right="1084"/>
      <w:jc w:val="center"/>
    </w:pPr>
    <w:rPr>
      <w:rFonts w:ascii="Times New Roman" w:cs="Times New Roman" w:eastAsia="Times New Roman" w:hAnsi="Times New Roman"/>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png"/><Relationship Id="rId22" Type="http://schemas.openxmlformats.org/officeDocument/2006/relationships/hyperlink" Target="https://learn.microsoft.com/en-us/azure/well-architected/" TargetMode="External"/><Relationship Id="rId21" Type="http://schemas.openxmlformats.org/officeDocument/2006/relationships/hyperlink" Target="https://cloud.google.com/architecture/framework" TargetMode="External"/><Relationship Id="rId24" Type="http://schemas.openxmlformats.org/officeDocument/2006/relationships/hyperlink" Target="https://developers.google.com/style" TargetMode="External"/><Relationship Id="rId23" Type="http://schemas.openxmlformats.org/officeDocument/2006/relationships/hyperlink" Target="https://learn.microsoft.com/en-us/style-guide/welcom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hyperlink" Target="https://sre.google/sre-book/table-of-contents/" TargetMode="External"/><Relationship Id="rId25" Type="http://schemas.openxmlformats.org/officeDocument/2006/relationships/hyperlink" Target="https://adr.github.io/" TargetMode="External"/><Relationship Id="rId28" Type="http://schemas.openxmlformats.org/officeDocument/2006/relationships/hyperlink" Target="https://www.instructables.com/The-Arduino-Hang-Guardian-Arduino-Watchdog-Timer-T/" TargetMode="External"/><Relationship Id="rId27" Type="http://schemas.openxmlformats.org/officeDocument/2006/relationships/hyperlink" Target="https://www.instructables.com/The-74HC164-Shift-Register-and-your-Arduino/"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ocs.arduino.cc/language-reference/en/functions/random-numbers/randomSeed/" TargetMode="External"/><Relationship Id="rId7" Type="http://schemas.openxmlformats.org/officeDocument/2006/relationships/header" Target="header1.xml"/><Relationship Id="rId8" Type="http://schemas.openxmlformats.org/officeDocument/2006/relationships/footer" Target="footer1.xml"/><Relationship Id="rId31" Type="http://schemas.openxmlformats.org/officeDocument/2006/relationships/hyperlink" Target="https://docs.arduino.cc/software/ide/" TargetMode="External"/><Relationship Id="rId30" Type="http://schemas.openxmlformats.org/officeDocument/2006/relationships/hyperlink" Target="https://www.circuits-diy.com/74ls164-8-bit-shift-register-ic-with-parallel-outputs-datasheet/" TargetMode="External"/><Relationship Id="rId11" Type="http://schemas.openxmlformats.org/officeDocument/2006/relationships/image" Target="media/image7.png"/><Relationship Id="rId33" Type="http://schemas.openxmlformats.org/officeDocument/2006/relationships/hyperlink" Target="https://morsecode.world/international/timing/" TargetMode="External"/><Relationship Id="rId10" Type="http://schemas.openxmlformats.org/officeDocument/2006/relationships/image" Target="media/image8.png"/><Relationship Id="rId32" Type="http://schemas.openxmlformats.org/officeDocument/2006/relationships/hyperlink" Target="https://docs.arduino.cc/hardware/mega-2560/" TargetMode="External"/><Relationship Id="rId13" Type="http://schemas.openxmlformats.org/officeDocument/2006/relationships/hyperlink" Target="https://github.com/NaxoW77/Proyecto_StrangerTEC.git" TargetMode="External"/><Relationship Id="rId12" Type="http://schemas.openxmlformats.org/officeDocument/2006/relationships/hyperlink" Target="https://github.com/NaxoW77/Proyecto_PokeTEC.git" TargetMode="External"/><Relationship Id="rId15" Type="http://schemas.openxmlformats.org/officeDocument/2006/relationships/image" Target="media/image5.jpg"/><Relationship Id="rId14" Type="http://schemas.openxmlformats.org/officeDocument/2006/relationships/image" Target="media/image14.jpg"/><Relationship Id="rId17" Type="http://schemas.openxmlformats.org/officeDocument/2006/relationships/image" Target="media/image9.jpg"/><Relationship Id="rId16" Type="http://schemas.openxmlformats.org/officeDocument/2006/relationships/image" Target="media/image13.jpg"/><Relationship Id="rId19" Type="http://schemas.openxmlformats.org/officeDocument/2006/relationships/image" Target="media/image3.png"/><Relationship Id="rId18" Type="http://schemas.openxmlformats.org/officeDocument/2006/relationships/image" Target="media/image6.jp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vnPTn/7bH/bUu2DG+0S0gVs6Grw==">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2026-04-26T00:00:00Z</vt:lpwstr>
  </property>
  <property fmtid="{D5CDD505-2E9C-101B-9397-08002B2CF9AE}" pid="3" name="Producer">
    <vt:lpwstr>Skia/PDF m149 Google Docs Renderer</vt:lpwstr>
  </property>
  <property fmtid="{D5CDD505-2E9C-101B-9397-08002B2CF9AE}" pid="4" name="LastSaved">
    <vt:lpwstr>2026-04-26T00:00:00Z</vt:lpwstr>
  </property>
</Properties>
</file>