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2DE7F" w14:textId="77777777" w:rsidR="00C51537" w:rsidRPr="00720930" w:rsidRDefault="00C51537" w:rsidP="00C51537">
      <w:pPr>
        <w:rPr>
          <w:b/>
        </w:rPr>
      </w:pPr>
      <w:r w:rsidRPr="00720930">
        <w:rPr>
          <w:b/>
          <w:highlight w:val="yellow"/>
        </w:rPr>
        <w:t>Diagrama 4.-</w:t>
      </w:r>
      <w:r w:rsidRPr="00720930">
        <w:rPr>
          <w:b/>
        </w:rPr>
        <w:t xml:space="preserve"> </w:t>
      </w:r>
    </w:p>
    <w:p w14:paraId="192E7373" w14:textId="77777777" w:rsidR="00C51537" w:rsidRDefault="00C51537" w:rsidP="00C51537">
      <w:r>
        <w:rPr>
          <w:noProof/>
        </w:rPr>
        <w:drawing>
          <wp:inline distT="0" distB="0" distL="0" distR="0" wp14:anchorId="71B15BEC" wp14:editId="3C2064B2">
            <wp:extent cx="4267200" cy="1860417"/>
            <wp:effectExtent l="0" t="0" r="0" b="6985"/>
            <wp:docPr id="5" name="Imagen 5" descr="Redes de acceso banda ancha Gis - 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
                      <a:extLst>
                        <a:ext uri="{28A0092B-C50C-407E-A947-70E740481C1C}">
                          <a14:useLocalDpi xmlns:a14="http://schemas.microsoft.com/office/drawing/2010/main" val="0"/>
                        </a:ext>
                      </a:extLst>
                    </a:blip>
                    <a:stretch>
                      <a:fillRect/>
                    </a:stretch>
                  </pic:blipFill>
                  <pic:spPr>
                    <a:xfrm>
                      <a:off x="0" y="0"/>
                      <a:ext cx="4267200" cy="1860417"/>
                    </a:xfrm>
                    <a:prstGeom prst="rect">
                      <a:avLst/>
                    </a:prstGeom>
                  </pic:spPr>
                </pic:pic>
              </a:graphicData>
            </a:graphic>
          </wp:inline>
        </w:drawing>
      </w:r>
    </w:p>
    <w:p w14:paraId="260FB6EE" w14:textId="77777777" w:rsidR="00C51537" w:rsidRDefault="00C51537" w:rsidP="00C51537">
      <w:pPr>
        <w:rPr>
          <w:b/>
          <w:highlight w:val="yellow"/>
        </w:rPr>
      </w:pPr>
    </w:p>
    <w:p w14:paraId="43E98C1F" w14:textId="77777777" w:rsidR="00C51537" w:rsidRDefault="00C51537" w:rsidP="00C51537">
      <w:pPr>
        <w:rPr>
          <w:b/>
          <w:highlight w:val="yellow"/>
        </w:rPr>
      </w:pPr>
    </w:p>
    <w:p w14:paraId="48F9406D" w14:textId="77777777" w:rsidR="00572DF8" w:rsidRDefault="00572DF8" w:rsidP="00572DF8">
      <w:pPr>
        <w:pStyle w:val="Prrafodelista"/>
        <w:numPr>
          <w:ilvl w:val="0"/>
          <w:numId w:val="1"/>
        </w:numPr>
      </w:pPr>
      <w:r>
        <w:t xml:space="preserve">Tecnología aplicada y su breve definición.  </w:t>
      </w:r>
    </w:p>
    <w:p w14:paraId="1D296BD8" w14:textId="5F4CFA37" w:rsidR="00572DF8" w:rsidRDefault="00C56226" w:rsidP="00CF1FF5">
      <w:pPr>
        <w:ind w:left="708"/>
        <w:rPr>
          <w:rFonts w:ascii="Arial" w:hAnsi="Arial" w:cs="Arial"/>
          <w:sz w:val="24"/>
          <w:szCs w:val="24"/>
        </w:rPr>
      </w:pPr>
      <w:r>
        <w:rPr>
          <w:rFonts w:ascii="Arial" w:hAnsi="Arial" w:cs="Arial"/>
          <w:b/>
          <w:bCs/>
          <w:sz w:val="24"/>
          <w:szCs w:val="24"/>
        </w:rPr>
        <w:t>VLAN (</w:t>
      </w:r>
      <w:r w:rsidR="00EA66DA">
        <w:rPr>
          <w:rFonts w:ascii="Arial" w:hAnsi="Arial" w:cs="Arial"/>
          <w:b/>
          <w:bCs/>
          <w:sz w:val="24"/>
          <w:szCs w:val="24"/>
        </w:rPr>
        <w:t>Redes Virtuales de Área Local</w:t>
      </w:r>
      <w:r>
        <w:rPr>
          <w:rFonts w:ascii="Arial" w:hAnsi="Arial" w:cs="Arial"/>
          <w:b/>
          <w:bCs/>
          <w:sz w:val="24"/>
          <w:szCs w:val="24"/>
        </w:rPr>
        <w:t>)</w:t>
      </w:r>
      <w:r w:rsidR="00EA66DA">
        <w:rPr>
          <w:rFonts w:ascii="Arial" w:hAnsi="Arial" w:cs="Arial"/>
          <w:b/>
          <w:bCs/>
          <w:sz w:val="24"/>
          <w:szCs w:val="24"/>
        </w:rPr>
        <w:t>:</w:t>
      </w:r>
      <w:r w:rsidR="00EA66DA">
        <w:rPr>
          <w:rFonts w:ascii="Arial" w:hAnsi="Arial" w:cs="Arial"/>
          <w:sz w:val="24"/>
          <w:szCs w:val="24"/>
        </w:rPr>
        <w:t xml:space="preserve"> Las </w:t>
      </w:r>
      <w:r w:rsidR="008C309D">
        <w:rPr>
          <w:rFonts w:ascii="Arial" w:hAnsi="Arial" w:cs="Arial"/>
          <w:sz w:val="24"/>
          <w:szCs w:val="24"/>
        </w:rPr>
        <w:t xml:space="preserve">VLAN </w:t>
      </w:r>
      <w:r w:rsidR="00617864">
        <w:rPr>
          <w:rFonts w:ascii="Arial" w:hAnsi="Arial" w:cs="Arial"/>
          <w:sz w:val="24"/>
          <w:szCs w:val="24"/>
        </w:rPr>
        <w:t xml:space="preserve">son redes LAN físicas. Sirven para conectar </w:t>
      </w:r>
      <w:r w:rsidR="008A11C4">
        <w:rPr>
          <w:rFonts w:ascii="Arial" w:hAnsi="Arial" w:cs="Arial"/>
          <w:sz w:val="24"/>
          <w:szCs w:val="24"/>
        </w:rPr>
        <w:t xml:space="preserve">en una misma red LAN terminales conectados en switches independientes como para dividir </w:t>
      </w:r>
      <w:r w:rsidR="008D5BA1">
        <w:rPr>
          <w:rFonts w:ascii="Arial" w:hAnsi="Arial" w:cs="Arial"/>
          <w:sz w:val="24"/>
          <w:szCs w:val="24"/>
        </w:rPr>
        <w:t xml:space="preserve">los equipos conectados en un mismo swtich en redes independientes sin posibilidad de comunicarse entre sí. </w:t>
      </w:r>
    </w:p>
    <w:p w14:paraId="27280C5D" w14:textId="77777777" w:rsidR="00AB3D68" w:rsidRPr="00EA66DA" w:rsidRDefault="00AB3D68" w:rsidP="00CF1FF5">
      <w:pPr>
        <w:ind w:left="708"/>
        <w:rPr>
          <w:rFonts w:ascii="Arial" w:hAnsi="Arial" w:cs="Arial"/>
          <w:sz w:val="24"/>
          <w:szCs w:val="24"/>
        </w:rPr>
      </w:pPr>
    </w:p>
    <w:p w14:paraId="591AF391" w14:textId="3C807FB7" w:rsidR="00572DF8" w:rsidRDefault="00572DF8" w:rsidP="00572DF8">
      <w:pPr>
        <w:pStyle w:val="Prrafodelista"/>
        <w:numPr>
          <w:ilvl w:val="0"/>
          <w:numId w:val="1"/>
        </w:numPr>
      </w:pPr>
      <w:r>
        <w:t>Explicación detallada del funcionamiento de la red (mencionado cada elemento que lo integra).</w:t>
      </w:r>
    </w:p>
    <w:p w14:paraId="28B0766F" w14:textId="77777777" w:rsidR="00E77F02" w:rsidRDefault="00E77F02" w:rsidP="00E77F02">
      <w:pPr>
        <w:pStyle w:val="Prrafodelista"/>
      </w:pPr>
    </w:p>
    <w:p w14:paraId="283C8CA6" w14:textId="553C8E3C" w:rsidR="008D5BA1" w:rsidRDefault="00AB3D68" w:rsidP="008D5BA1">
      <w:pPr>
        <w:pStyle w:val="Prrafodelista"/>
        <w:rPr>
          <w:rFonts w:ascii="Arial" w:hAnsi="Arial" w:cs="Arial"/>
          <w:sz w:val="24"/>
          <w:szCs w:val="24"/>
        </w:rPr>
      </w:pPr>
      <w:r>
        <w:rPr>
          <w:rFonts w:ascii="Arial" w:hAnsi="Arial" w:cs="Arial"/>
          <w:sz w:val="24"/>
          <w:szCs w:val="24"/>
        </w:rPr>
        <w:t xml:space="preserve">Existe un swtich principal y este tiene conectado a su vez un Ethernet Switch mediante un cable de fibra óptica, este Ethernet Switch </w:t>
      </w:r>
      <w:r w:rsidR="00B8022C">
        <w:rPr>
          <w:rFonts w:ascii="Arial" w:hAnsi="Arial" w:cs="Arial"/>
          <w:sz w:val="24"/>
          <w:szCs w:val="24"/>
        </w:rPr>
        <w:t xml:space="preserve">funciona con tecnología </w:t>
      </w:r>
      <w:proofErr w:type="spellStart"/>
      <w:r w:rsidR="00B8022C">
        <w:rPr>
          <w:rFonts w:ascii="Arial" w:hAnsi="Arial" w:cs="Arial"/>
          <w:sz w:val="24"/>
          <w:szCs w:val="24"/>
        </w:rPr>
        <w:t>PoE</w:t>
      </w:r>
      <w:proofErr w:type="spellEnd"/>
      <w:r w:rsidR="00B8022C">
        <w:rPr>
          <w:rFonts w:ascii="Arial" w:hAnsi="Arial" w:cs="Arial"/>
          <w:sz w:val="24"/>
          <w:szCs w:val="24"/>
        </w:rPr>
        <w:t xml:space="preserve"> (</w:t>
      </w:r>
      <w:proofErr w:type="spellStart"/>
      <w:r w:rsidR="00B8022C">
        <w:rPr>
          <w:rFonts w:ascii="Arial" w:hAnsi="Arial" w:cs="Arial"/>
          <w:sz w:val="24"/>
          <w:szCs w:val="24"/>
        </w:rPr>
        <w:t>Power</w:t>
      </w:r>
      <w:proofErr w:type="spellEnd"/>
      <w:r w:rsidR="00B8022C">
        <w:rPr>
          <w:rFonts w:ascii="Arial" w:hAnsi="Arial" w:cs="Arial"/>
          <w:sz w:val="24"/>
          <w:szCs w:val="24"/>
        </w:rPr>
        <w:t xml:space="preserve"> </w:t>
      </w:r>
      <w:proofErr w:type="spellStart"/>
      <w:r w:rsidR="00B8022C">
        <w:rPr>
          <w:rFonts w:ascii="Arial" w:hAnsi="Arial" w:cs="Arial"/>
          <w:sz w:val="24"/>
          <w:szCs w:val="24"/>
        </w:rPr>
        <w:t>over</w:t>
      </w:r>
      <w:proofErr w:type="spellEnd"/>
      <w:r w:rsidR="00B8022C">
        <w:rPr>
          <w:rFonts w:ascii="Arial" w:hAnsi="Arial" w:cs="Arial"/>
          <w:sz w:val="24"/>
          <w:szCs w:val="24"/>
        </w:rPr>
        <w:t xml:space="preserve"> Ethernet) </w:t>
      </w:r>
      <w:r w:rsidR="00B440FC">
        <w:rPr>
          <w:rFonts w:ascii="Arial" w:hAnsi="Arial" w:cs="Arial"/>
          <w:sz w:val="24"/>
          <w:szCs w:val="24"/>
        </w:rPr>
        <w:t xml:space="preserve">lo que permite que la corriente eléctrica necesaria para el funcionamiento de cada dispositivo sea transportada por los cables de datos en lugar </w:t>
      </w:r>
      <w:r w:rsidR="00BB7263">
        <w:rPr>
          <w:rFonts w:ascii="Arial" w:hAnsi="Arial" w:cs="Arial"/>
          <w:sz w:val="24"/>
          <w:szCs w:val="24"/>
        </w:rPr>
        <w:t xml:space="preserve">de por los cables de alimentación. </w:t>
      </w:r>
      <w:r w:rsidR="008F489D">
        <w:rPr>
          <w:rFonts w:ascii="Arial" w:hAnsi="Arial" w:cs="Arial"/>
          <w:sz w:val="24"/>
          <w:szCs w:val="24"/>
        </w:rPr>
        <w:t xml:space="preserve">El Ethernet Switch que funciona con </w:t>
      </w:r>
      <w:proofErr w:type="spellStart"/>
      <w:r w:rsidR="008F489D">
        <w:rPr>
          <w:rFonts w:ascii="Arial" w:hAnsi="Arial" w:cs="Arial"/>
          <w:sz w:val="24"/>
          <w:szCs w:val="24"/>
        </w:rPr>
        <w:t>PoE</w:t>
      </w:r>
      <w:proofErr w:type="spellEnd"/>
      <w:r w:rsidR="008F489D">
        <w:rPr>
          <w:rFonts w:ascii="Arial" w:hAnsi="Arial" w:cs="Arial"/>
          <w:sz w:val="24"/>
          <w:szCs w:val="24"/>
        </w:rPr>
        <w:t xml:space="preserve"> tiene conectado a su vez a 4 </w:t>
      </w:r>
      <w:proofErr w:type="spellStart"/>
      <w:r w:rsidR="008F489D">
        <w:rPr>
          <w:rFonts w:ascii="Arial" w:hAnsi="Arial" w:cs="Arial"/>
          <w:sz w:val="24"/>
          <w:szCs w:val="24"/>
        </w:rPr>
        <w:t>CPE’s</w:t>
      </w:r>
      <w:proofErr w:type="spellEnd"/>
      <w:r w:rsidR="00E77F02">
        <w:rPr>
          <w:rFonts w:ascii="Arial" w:hAnsi="Arial" w:cs="Arial"/>
          <w:sz w:val="24"/>
          <w:szCs w:val="24"/>
        </w:rPr>
        <w:t>. L</w:t>
      </w:r>
      <w:r w:rsidR="00DB01F1" w:rsidRPr="00DB01F1">
        <w:rPr>
          <w:rFonts w:ascii="Arial" w:hAnsi="Arial" w:cs="Arial"/>
          <w:sz w:val="24"/>
          <w:szCs w:val="24"/>
        </w:rPr>
        <w:t xml:space="preserve">os </w:t>
      </w:r>
      <w:proofErr w:type="spellStart"/>
      <w:r w:rsidR="00DB01F1" w:rsidRPr="00DB01F1">
        <w:rPr>
          <w:rFonts w:ascii="Arial" w:hAnsi="Arial" w:cs="Arial"/>
          <w:sz w:val="24"/>
          <w:szCs w:val="24"/>
        </w:rPr>
        <w:t>CPE´s</w:t>
      </w:r>
      <w:proofErr w:type="spellEnd"/>
      <w:r w:rsidR="00DB01F1" w:rsidRPr="00DB01F1">
        <w:rPr>
          <w:rFonts w:ascii="Arial" w:hAnsi="Arial" w:cs="Arial"/>
          <w:sz w:val="24"/>
          <w:szCs w:val="24"/>
        </w:rPr>
        <w:t xml:space="preserve"> son unidades terminales asociadas a equipamientos de telecomunicaciones, localizadas en el lado del suscriptor o cliente y que se encuentran conectadas con el canal de comunicaciones del proveedor o portador de información</w:t>
      </w:r>
      <w:r w:rsidR="00E77F02">
        <w:rPr>
          <w:rFonts w:ascii="Arial" w:hAnsi="Arial" w:cs="Arial"/>
          <w:sz w:val="24"/>
          <w:szCs w:val="24"/>
        </w:rPr>
        <w:t>, h</w:t>
      </w:r>
      <w:r w:rsidR="00E77F02" w:rsidRPr="00E77F02">
        <w:rPr>
          <w:rFonts w:ascii="Arial" w:hAnsi="Arial" w:cs="Arial"/>
          <w:sz w:val="24"/>
          <w:szCs w:val="24"/>
        </w:rPr>
        <w:t xml:space="preserve">istóricamente, este término se refería al equipamiento situado en el extremo de la línea telefónica del usuario, y normalmente era propiedad de la compañía de teléfono. Hoy en día, sin embargo, prácticamente cualquier equipo de usuario final se puede denominar </w:t>
      </w:r>
      <w:proofErr w:type="spellStart"/>
      <w:r w:rsidR="00E77F02" w:rsidRPr="00E77F02">
        <w:rPr>
          <w:rFonts w:ascii="Arial" w:hAnsi="Arial" w:cs="Arial"/>
          <w:sz w:val="24"/>
          <w:szCs w:val="24"/>
        </w:rPr>
        <w:t>Customer</w:t>
      </w:r>
      <w:proofErr w:type="spellEnd"/>
      <w:r w:rsidR="00E77F02" w:rsidRPr="00E77F02">
        <w:rPr>
          <w:rFonts w:ascii="Arial" w:hAnsi="Arial" w:cs="Arial"/>
          <w:sz w:val="24"/>
          <w:szCs w:val="24"/>
        </w:rPr>
        <w:t xml:space="preserve"> </w:t>
      </w:r>
      <w:proofErr w:type="spellStart"/>
      <w:r w:rsidR="00E77F02" w:rsidRPr="00E77F02">
        <w:rPr>
          <w:rFonts w:ascii="Arial" w:hAnsi="Arial" w:cs="Arial"/>
          <w:sz w:val="24"/>
          <w:szCs w:val="24"/>
        </w:rPr>
        <w:t>Premises</w:t>
      </w:r>
      <w:proofErr w:type="spellEnd"/>
      <w:r w:rsidR="00E77F02" w:rsidRPr="00E77F02">
        <w:rPr>
          <w:rFonts w:ascii="Arial" w:hAnsi="Arial" w:cs="Arial"/>
          <w:sz w:val="24"/>
          <w:szCs w:val="24"/>
        </w:rPr>
        <w:t xml:space="preserve"> </w:t>
      </w:r>
      <w:proofErr w:type="spellStart"/>
      <w:r w:rsidR="00E77F02" w:rsidRPr="00E77F02">
        <w:rPr>
          <w:rFonts w:ascii="Arial" w:hAnsi="Arial" w:cs="Arial"/>
          <w:sz w:val="24"/>
          <w:szCs w:val="24"/>
        </w:rPr>
        <w:t>Equipment</w:t>
      </w:r>
      <w:proofErr w:type="spellEnd"/>
      <w:r w:rsidR="00E77F02" w:rsidRPr="00E77F02">
        <w:rPr>
          <w:rFonts w:ascii="Arial" w:hAnsi="Arial" w:cs="Arial"/>
          <w:sz w:val="24"/>
          <w:szCs w:val="24"/>
        </w:rPr>
        <w:t>, y puede ser propiedad tanto del usuario como del proveedor.</w:t>
      </w:r>
      <w:r w:rsidR="004B5ECA">
        <w:rPr>
          <w:rFonts w:ascii="Arial" w:hAnsi="Arial" w:cs="Arial"/>
          <w:sz w:val="24"/>
          <w:szCs w:val="24"/>
        </w:rPr>
        <w:t xml:space="preserve"> Todos estos dispositivos </w:t>
      </w:r>
      <w:r w:rsidR="00496E79">
        <w:rPr>
          <w:rFonts w:ascii="Arial" w:hAnsi="Arial" w:cs="Arial"/>
          <w:sz w:val="24"/>
          <w:szCs w:val="24"/>
        </w:rPr>
        <w:t>están</w:t>
      </w:r>
      <w:r w:rsidR="004B5ECA">
        <w:rPr>
          <w:rFonts w:ascii="Arial" w:hAnsi="Arial" w:cs="Arial"/>
          <w:sz w:val="24"/>
          <w:szCs w:val="24"/>
        </w:rPr>
        <w:t xml:space="preserve"> conectados a través de cables de fibra óptica</w:t>
      </w:r>
      <w:r w:rsidR="00AD4B0D">
        <w:rPr>
          <w:rFonts w:ascii="Arial" w:hAnsi="Arial" w:cs="Arial"/>
          <w:sz w:val="24"/>
          <w:szCs w:val="24"/>
        </w:rPr>
        <w:t xml:space="preserve">, </w:t>
      </w:r>
      <w:r w:rsidR="00AD4B0D" w:rsidRPr="00AD4B0D">
        <w:rPr>
          <w:rFonts w:ascii="Arial" w:hAnsi="Arial" w:cs="Arial"/>
          <w:sz w:val="24"/>
          <w:szCs w:val="24"/>
        </w:rPr>
        <w:t xml:space="preserve">la fibra óptica se trata de un medio de transmisión de datos mediante impulsos fotoeléctricos a través de un hilo </w:t>
      </w:r>
      <w:r w:rsidR="00AD4B0D" w:rsidRPr="00AD4B0D">
        <w:rPr>
          <w:rFonts w:ascii="Arial" w:hAnsi="Arial" w:cs="Arial"/>
          <w:sz w:val="24"/>
          <w:szCs w:val="24"/>
        </w:rPr>
        <w:lastRenderedPageBreak/>
        <w:t>construido en vidrio transparente u otros materiales plásticos con la misma funcionalidad. Estos hilos pueden llegar a ser casi tan finos como un pelo, y son precisamente el medio de transmisión de la señal.</w:t>
      </w:r>
    </w:p>
    <w:p w14:paraId="2E45DC5B" w14:textId="77777777" w:rsidR="00AB3D68" w:rsidRPr="000B68DF" w:rsidRDefault="00AB3D68" w:rsidP="008D5BA1">
      <w:pPr>
        <w:pStyle w:val="Prrafodelista"/>
        <w:rPr>
          <w:rFonts w:ascii="Arial" w:hAnsi="Arial" w:cs="Arial"/>
          <w:sz w:val="24"/>
          <w:szCs w:val="24"/>
        </w:rPr>
      </w:pPr>
    </w:p>
    <w:p w14:paraId="79FEE10E" w14:textId="77777777" w:rsidR="00572DF8" w:rsidRDefault="00572DF8" w:rsidP="00572DF8">
      <w:pPr>
        <w:pStyle w:val="Prrafodelista"/>
        <w:numPr>
          <w:ilvl w:val="0"/>
          <w:numId w:val="1"/>
        </w:numPr>
      </w:pPr>
      <w:r>
        <w:t xml:space="preserve">Clasificación de la red según su: </w:t>
      </w:r>
    </w:p>
    <w:p w14:paraId="420CDF0E" w14:textId="0D9D2703" w:rsidR="00572DF8" w:rsidRDefault="00572DF8" w:rsidP="00572DF8">
      <w:pPr>
        <w:ind w:firstLine="708"/>
      </w:pPr>
      <w:r>
        <w:t xml:space="preserve">Tipo de conexión </w:t>
      </w:r>
    </w:p>
    <w:p w14:paraId="60EE62CC" w14:textId="7FCEB31F" w:rsidR="00130B0C" w:rsidRPr="00130B0C" w:rsidRDefault="00130B0C" w:rsidP="00130B0C">
      <w:pPr>
        <w:ind w:left="708"/>
        <w:rPr>
          <w:rFonts w:ascii="Arial" w:hAnsi="Arial" w:cs="Arial"/>
          <w:sz w:val="24"/>
          <w:szCs w:val="24"/>
        </w:rPr>
      </w:pPr>
      <w:r w:rsidRPr="00130B0C">
        <w:rPr>
          <w:rFonts w:ascii="Arial" w:hAnsi="Arial" w:cs="Arial"/>
          <w:b/>
          <w:bCs/>
          <w:sz w:val="24"/>
          <w:szCs w:val="24"/>
        </w:rPr>
        <w:t>Redes punto a punto:</w:t>
      </w:r>
      <w:r w:rsidRPr="00130B0C">
        <w:rPr>
          <w:rFonts w:ascii="Arial" w:hAnsi="Arial" w:cs="Arial"/>
          <w:sz w:val="24"/>
          <w:szCs w:val="24"/>
        </w:rPr>
        <w:t xml:space="preserve"> Permiten la conexión en línea directa entre terminales y computadoras.   La ventaja de este tipo de conexión se encuentra en la alta velocidad de transmisión y la seguridad que presenta al no existir conexión con otros usuarios. Su desventaja sería el precio muy elevado de este tipo de red.</w:t>
      </w:r>
    </w:p>
    <w:p w14:paraId="04448EAE" w14:textId="05942CD7" w:rsidR="000B73B1" w:rsidRDefault="00572DF8" w:rsidP="000B73B1">
      <w:pPr>
        <w:ind w:firstLine="708"/>
      </w:pPr>
      <w:r>
        <w:t>Topología</w:t>
      </w:r>
      <w:r w:rsidR="00CB3428">
        <w:t>:</w:t>
      </w:r>
    </w:p>
    <w:p w14:paraId="24F3DEF6" w14:textId="52472C8F" w:rsidR="000B73B1" w:rsidRDefault="000B73B1" w:rsidP="00CB3428">
      <w:pPr>
        <w:ind w:left="708"/>
        <w:rPr>
          <w:rFonts w:ascii="Arial" w:hAnsi="Arial" w:cs="Arial"/>
          <w:sz w:val="24"/>
          <w:szCs w:val="24"/>
        </w:rPr>
      </w:pPr>
      <w:r>
        <w:rPr>
          <w:rFonts w:ascii="Arial" w:hAnsi="Arial" w:cs="Arial"/>
          <w:sz w:val="24"/>
          <w:szCs w:val="24"/>
        </w:rPr>
        <w:t xml:space="preserve">La topología que se utiliza en esta red es la topología de </w:t>
      </w:r>
      <w:r w:rsidR="003901B0">
        <w:rPr>
          <w:rFonts w:ascii="Arial" w:hAnsi="Arial" w:cs="Arial"/>
          <w:sz w:val="24"/>
          <w:szCs w:val="24"/>
        </w:rPr>
        <w:t>Estrella,</w:t>
      </w:r>
      <w:r>
        <w:rPr>
          <w:rFonts w:ascii="Arial" w:hAnsi="Arial" w:cs="Arial"/>
          <w:sz w:val="24"/>
          <w:szCs w:val="24"/>
        </w:rPr>
        <w:t xml:space="preserve"> aunque es muy parecida a la topología de árbol, a continuación veremos una explicación.</w:t>
      </w:r>
    </w:p>
    <w:p w14:paraId="4D453B6A" w14:textId="55226E72" w:rsidR="00CB3428" w:rsidRPr="00CB3428" w:rsidRDefault="00CB3428" w:rsidP="00CB3428">
      <w:pPr>
        <w:ind w:left="708"/>
        <w:rPr>
          <w:rFonts w:ascii="Arial" w:hAnsi="Arial" w:cs="Arial"/>
          <w:sz w:val="24"/>
          <w:szCs w:val="24"/>
        </w:rPr>
      </w:pPr>
      <w:r w:rsidRPr="00CB3428">
        <w:rPr>
          <w:rFonts w:ascii="Arial" w:hAnsi="Arial" w:cs="Arial"/>
          <w:sz w:val="24"/>
          <w:szCs w:val="24"/>
        </w:rPr>
        <w:t>Se utiliza un dispositivo como punto de conexión de todos los cables que parten de las estaciones de trabajo. ​</w:t>
      </w:r>
    </w:p>
    <w:p w14:paraId="74052D4B" w14:textId="77777777" w:rsidR="00CB3428" w:rsidRPr="00CB3428" w:rsidRDefault="00CB3428" w:rsidP="00CB3428">
      <w:pPr>
        <w:pStyle w:val="Prrafodelista"/>
        <w:numPr>
          <w:ilvl w:val="0"/>
          <w:numId w:val="3"/>
        </w:numPr>
        <w:rPr>
          <w:rFonts w:ascii="Arial" w:hAnsi="Arial" w:cs="Arial"/>
          <w:sz w:val="24"/>
          <w:szCs w:val="24"/>
        </w:rPr>
      </w:pPr>
      <w:r w:rsidRPr="00CB3428">
        <w:rPr>
          <w:rFonts w:ascii="Arial" w:hAnsi="Arial" w:cs="Arial"/>
          <w:sz w:val="24"/>
          <w:szCs w:val="24"/>
        </w:rPr>
        <w:t>Si el nodo principal falla, toda la red se desconecta ​</w:t>
      </w:r>
    </w:p>
    <w:p w14:paraId="05A783A5" w14:textId="77777777" w:rsidR="00CB3428" w:rsidRPr="00CB3428" w:rsidRDefault="00CB3428" w:rsidP="00CB3428">
      <w:pPr>
        <w:pStyle w:val="Prrafodelista"/>
        <w:numPr>
          <w:ilvl w:val="0"/>
          <w:numId w:val="3"/>
        </w:numPr>
        <w:rPr>
          <w:rFonts w:ascii="Arial" w:hAnsi="Arial" w:cs="Arial"/>
          <w:sz w:val="24"/>
          <w:szCs w:val="24"/>
        </w:rPr>
      </w:pPr>
      <w:r w:rsidRPr="00CB3428">
        <w:rPr>
          <w:rFonts w:ascii="Arial" w:hAnsi="Arial" w:cs="Arial"/>
          <w:sz w:val="24"/>
          <w:szCs w:val="24"/>
        </w:rPr>
        <w:t>Tiene los medios para prevenir problemas. ​</w:t>
      </w:r>
    </w:p>
    <w:p w14:paraId="06720BEA" w14:textId="77777777" w:rsidR="00CB3428" w:rsidRPr="00CB3428" w:rsidRDefault="00CB3428" w:rsidP="00CB3428">
      <w:pPr>
        <w:pStyle w:val="Prrafodelista"/>
        <w:numPr>
          <w:ilvl w:val="0"/>
          <w:numId w:val="3"/>
        </w:numPr>
        <w:rPr>
          <w:rFonts w:ascii="Arial" w:hAnsi="Arial" w:cs="Arial"/>
          <w:sz w:val="24"/>
          <w:szCs w:val="24"/>
        </w:rPr>
      </w:pPr>
      <w:r w:rsidRPr="00CB3428">
        <w:rPr>
          <w:rFonts w:ascii="Arial" w:hAnsi="Arial" w:cs="Arial"/>
          <w:sz w:val="24"/>
          <w:szCs w:val="24"/>
        </w:rPr>
        <w:t>El mantenimiento resulta económico.</w:t>
      </w:r>
    </w:p>
    <w:p w14:paraId="328256B5" w14:textId="77777777" w:rsidR="00CB3428" w:rsidRDefault="00CB3428" w:rsidP="00572DF8">
      <w:pPr>
        <w:ind w:firstLine="708"/>
      </w:pPr>
    </w:p>
    <w:p w14:paraId="14BB0E50" w14:textId="22A4944D" w:rsidR="00841D43" w:rsidRDefault="00841D43" w:rsidP="00572DF8">
      <w:pPr>
        <w:ind w:firstLine="708"/>
      </w:pPr>
      <w:r>
        <w:rPr>
          <w:noProof/>
        </w:rPr>
        <w:drawing>
          <wp:inline distT="0" distB="0" distL="0" distR="0" wp14:anchorId="154EED1A" wp14:editId="24D2DAF7">
            <wp:extent cx="5612130" cy="31692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69285"/>
                    </a:xfrm>
                    <a:prstGeom prst="rect">
                      <a:avLst/>
                    </a:prstGeom>
                  </pic:spPr>
                </pic:pic>
              </a:graphicData>
            </a:graphic>
          </wp:inline>
        </w:drawing>
      </w:r>
    </w:p>
    <w:p w14:paraId="6581D42E" w14:textId="42B4E83A" w:rsidR="00572DF8" w:rsidRDefault="00572DF8" w:rsidP="00572DF8">
      <w:pPr>
        <w:ind w:firstLine="708"/>
      </w:pPr>
      <w:r>
        <w:t>Medio de conexión (especificar técnica o bien tipo de cable)</w:t>
      </w:r>
    </w:p>
    <w:p w14:paraId="313DD9CE" w14:textId="7618E1F6" w:rsidR="00736231" w:rsidRPr="00736231" w:rsidRDefault="00736231" w:rsidP="00736231">
      <w:pPr>
        <w:ind w:left="708"/>
        <w:rPr>
          <w:rFonts w:ascii="Arial" w:hAnsi="Arial" w:cs="Arial"/>
          <w:sz w:val="24"/>
          <w:szCs w:val="24"/>
        </w:rPr>
      </w:pPr>
      <w:r>
        <w:rPr>
          <w:rFonts w:ascii="Arial" w:hAnsi="Arial" w:cs="Arial"/>
          <w:b/>
          <w:bCs/>
          <w:sz w:val="24"/>
          <w:szCs w:val="24"/>
        </w:rPr>
        <w:lastRenderedPageBreak/>
        <w:t xml:space="preserve">Fibra óptica: </w:t>
      </w:r>
      <w:r w:rsidRPr="00736231">
        <w:rPr>
          <w:rFonts w:ascii="Arial" w:hAnsi="Arial" w:cs="Arial"/>
          <w:sz w:val="24"/>
          <w:szCs w:val="24"/>
        </w:rPr>
        <w:t>la fibra óptica se trata de un medio de transmisión de datos mediante impulsos fotoeléctricos a través de un hilo construido en vidrio transparente u otros materiales plásticos con la misma funcionalidad. Estos hilos pueden llegar a ser casi tan finos como un pelo, y son precisamente el medio de transmisión de la señal.</w:t>
      </w:r>
    </w:p>
    <w:p w14:paraId="40B5E2C6" w14:textId="661BCE2E" w:rsidR="00572DF8" w:rsidRDefault="00572DF8" w:rsidP="00572DF8">
      <w:pPr>
        <w:ind w:firstLine="708"/>
      </w:pPr>
      <w:r>
        <w:t xml:space="preserve">Arquitectura de la red </w:t>
      </w:r>
    </w:p>
    <w:p w14:paraId="53C1A7E1" w14:textId="3C9BEEDB" w:rsidR="000479AB" w:rsidRDefault="007A10A3" w:rsidP="00572DF8">
      <w:pPr>
        <w:ind w:firstLine="708"/>
        <w:rPr>
          <w:rFonts w:ascii="Arial" w:hAnsi="Arial" w:cs="Arial"/>
          <w:sz w:val="24"/>
          <w:szCs w:val="24"/>
        </w:rPr>
      </w:pPr>
      <w:r>
        <w:rPr>
          <w:rFonts w:ascii="Arial" w:hAnsi="Arial" w:cs="Arial"/>
          <w:sz w:val="24"/>
          <w:szCs w:val="24"/>
        </w:rPr>
        <w:t xml:space="preserve">En esta red se utiliza la arquitectura </w:t>
      </w:r>
      <w:r w:rsidR="001443A7">
        <w:rPr>
          <w:rFonts w:ascii="Arial" w:hAnsi="Arial" w:cs="Arial"/>
          <w:sz w:val="24"/>
          <w:szCs w:val="24"/>
        </w:rPr>
        <w:t>Cliente-Servidor.</w:t>
      </w:r>
    </w:p>
    <w:p w14:paraId="2D47790B" w14:textId="71F82B00" w:rsidR="001443A7" w:rsidRPr="001443A7" w:rsidRDefault="001443A7" w:rsidP="00FA6EF7">
      <w:pPr>
        <w:ind w:left="708"/>
        <w:rPr>
          <w:rFonts w:ascii="Arial" w:hAnsi="Arial" w:cs="Arial"/>
          <w:sz w:val="24"/>
          <w:szCs w:val="24"/>
        </w:rPr>
      </w:pPr>
      <w:r w:rsidRPr="001443A7">
        <w:rPr>
          <w:rFonts w:ascii="Arial" w:hAnsi="Arial" w:cs="Arial"/>
          <w:sz w:val="24"/>
          <w:szCs w:val="24"/>
        </w:rPr>
        <w:t>La arquitectura cliente servidor tiene dos partes claramente diferenciadas, por un lado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2BA78AFB" w14:textId="333D6FCD" w:rsidR="001443A7" w:rsidRPr="001443A7" w:rsidRDefault="001443A7" w:rsidP="00FA6EF7">
      <w:pPr>
        <w:ind w:left="708"/>
        <w:rPr>
          <w:rFonts w:ascii="Arial" w:hAnsi="Arial" w:cs="Arial"/>
          <w:sz w:val="24"/>
          <w:szCs w:val="24"/>
        </w:rPr>
      </w:pPr>
      <w:r w:rsidRPr="001443A7">
        <w:rPr>
          <w:rFonts w:ascii="Arial" w:hAnsi="Arial" w:cs="Arial"/>
          <w:sz w:val="24"/>
          <w:szCs w:val="24"/>
        </w:rPr>
        <w:t>En esta arquitectura el cliente suele ser estaciones de trabajo que solicitan varios servicios al servidor, mientras que un servidor es una máquina que actúa como depósito de datos y funciona como un sistema gestor de base de datos, este se encarga de dar la respuesta demandada por el cliente.</w:t>
      </w:r>
    </w:p>
    <w:p w14:paraId="4527187B" w14:textId="5C5EF49B" w:rsidR="001443A7" w:rsidRDefault="001443A7" w:rsidP="001443A7">
      <w:pPr>
        <w:ind w:left="708"/>
        <w:rPr>
          <w:rFonts w:ascii="Arial" w:hAnsi="Arial" w:cs="Arial"/>
          <w:sz w:val="24"/>
          <w:szCs w:val="24"/>
        </w:rPr>
      </w:pPr>
      <w:r w:rsidRPr="001443A7">
        <w:rPr>
          <w:rFonts w:ascii="Arial" w:hAnsi="Arial" w:cs="Arial"/>
          <w:sz w:val="24"/>
          <w:szCs w:val="24"/>
        </w:rPr>
        <w:t>Esta arquitectura se aplica en diferentes modelos informáticos alrededor del mundo donde su propósito es mantener una comunicación de información entre diferentes entidades de una red mediante el uso de protocolos establecidos y el apropiado almacenaje de la misma.</w:t>
      </w:r>
    </w:p>
    <w:p w14:paraId="41DACA6E" w14:textId="77777777" w:rsidR="001443A7" w:rsidRPr="000479AB" w:rsidRDefault="001443A7" w:rsidP="001443A7">
      <w:pPr>
        <w:ind w:left="708"/>
        <w:rPr>
          <w:rFonts w:ascii="Arial" w:hAnsi="Arial" w:cs="Arial"/>
          <w:sz w:val="24"/>
          <w:szCs w:val="24"/>
        </w:rPr>
      </w:pPr>
    </w:p>
    <w:p w14:paraId="1CC98C4A" w14:textId="37BAA3B3" w:rsidR="00572DF8" w:rsidRDefault="00572DF8" w:rsidP="00572DF8">
      <w:pPr>
        <w:pStyle w:val="Prrafodelista"/>
        <w:numPr>
          <w:ilvl w:val="0"/>
          <w:numId w:val="1"/>
        </w:numPr>
      </w:pPr>
      <w:r>
        <w:t xml:space="preserve">Dispositivos de interconexión </w:t>
      </w:r>
    </w:p>
    <w:p w14:paraId="0E26D230" w14:textId="0A11C168" w:rsidR="00130B0C" w:rsidRPr="005D6F93" w:rsidRDefault="00130B0C" w:rsidP="00130B0C">
      <w:pPr>
        <w:pStyle w:val="Prrafodelista"/>
        <w:numPr>
          <w:ilvl w:val="0"/>
          <w:numId w:val="2"/>
        </w:numPr>
        <w:rPr>
          <w:b/>
          <w:bCs/>
        </w:rPr>
      </w:pPr>
      <w:r>
        <w:rPr>
          <w:rFonts w:ascii="Arial" w:hAnsi="Arial" w:cs="Arial"/>
          <w:b/>
          <w:bCs/>
          <w:sz w:val="24"/>
          <w:szCs w:val="24"/>
        </w:rPr>
        <w:t>Switch</w:t>
      </w:r>
      <w:r w:rsidR="00AD008F">
        <w:rPr>
          <w:rFonts w:ascii="Arial" w:hAnsi="Arial" w:cs="Arial"/>
          <w:b/>
          <w:bCs/>
          <w:sz w:val="24"/>
          <w:szCs w:val="24"/>
        </w:rPr>
        <w:t xml:space="preserve">: </w:t>
      </w:r>
      <w:r w:rsidR="00AD008F" w:rsidRPr="00AD008F">
        <w:rPr>
          <w:rFonts w:ascii="Arial" w:hAnsi="Arial" w:cs="Arial"/>
          <w:sz w:val="24"/>
          <w:szCs w:val="24"/>
        </w:rPr>
        <w:t>Es el dispositivo digital lógico de interconexión de equipos que trabaja en la capa de enlace de datos del modelo OSI. ... Switches; se encargan de la interconexión de equipos dentro de una misma red. Constituyen las redes de área local o LAN.</w:t>
      </w:r>
    </w:p>
    <w:p w14:paraId="27731CBD" w14:textId="77777777" w:rsidR="005D6F93" w:rsidRPr="005D6F93" w:rsidRDefault="005D6F93" w:rsidP="005D6F93">
      <w:pPr>
        <w:pStyle w:val="Prrafodelista"/>
        <w:numPr>
          <w:ilvl w:val="0"/>
          <w:numId w:val="2"/>
        </w:numPr>
        <w:rPr>
          <w:rFonts w:ascii="Arial" w:hAnsi="Arial" w:cs="Arial"/>
          <w:sz w:val="24"/>
          <w:szCs w:val="24"/>
        </w:rPr>
      </w:pPr>
      <w:r w:rsidRPr="005D6F93">
        <w:rPr>
          <w:rFonts w:ascii="Arial" w:hAnsi="Arial" w:cs="Arial"/>
          <w:b/>
          <w:bCs/>
          <w:sz w:val="24"/>
          <w:szCs w:val="24"/>
        </w:rPr>
        <w:t xml:space="preserve">Fibra óptica: </w:t>
      </w:r>
      <w:r w:rsidRPr="005D6F93">
        <w:rPr>
          <w:rFonts w:ascii="Arial" w:hAnsi="Arial" w:cs="Arial"/>
          <w:sz w:val="24"/>
          <w:szCs w:val="24"/>
        </w:rPr>
        <w:t>la fibra óptica se trata de un medio de transmisión de datos mediante impulsos fotoeléctricos a través de un hilo construido en vidrio transparente u otros materiales plásticos con la misma funcionalidad. Estos hilos pueden llegar a ser casi tan finos como un pelo, y son precisamente el medio de transmisión de la señal.</w:t>
      </w:r>
    </w:p>
    <w:p w14:paraId="663557B8" w14:textId="6FD0725D" w:rsidR="005D6F93" w:rsidRPr="00130B0C" w:rsidRDefault="00CC3C71" w:rsidP="00130B0C">
      <w:pPr>
        <w:pStyle w:val="Prrafodelista"/>
        <w:numPr>
          <w:ilvl w:val="0"/>
          <w:numId w:val="2"/>
        </w:numPr>
        <w:rPr>
          <w:b/>
          <w:bCs/>
        </w:rPr>
      </w:pPr>
      <w:proofErr w:type="spellStart"/>
      <w:r>
        <w:rPr>
          <w:rFonts w:ascii="Arial" w:hAnsi="Arial" w:cs="Arial"/>
          <w:b/>
          <w:bCs/>
          <w:sz w:val="24"/>
          <w:szCs w:val="24"/>
        </w:rPr>
        <w:t>CPE’s</w:t>
      </w:r>
      <w:proofErr w:type="spellEnd"/>
      <w:r>
        <w:rPr>
          <w:rFonts w:ascii="Arial" w:hAnsi="Arial" w:cs="Arial"/>
          <w:b/>
          <w:bCs/>
          <w:sz w:val="24"/>
          <w:szCs w:val="24"/>
        </w:rPr>
        <w:t>(</w:t>
      </w:r>
      <w:proofErr w:type="spellStart"/>
      <w:r w:rsidRPr="00CC3C71">
        <w:rPr>
          <w:rFonts w:ascii="Arial" w:hAnsi="Arial" w:cs="Arial"/>
          <w:b/>
          <w:bCs/>
          <w:sz w:val="24"/>
          <w:szCs w:val="24"/>
        </w:rPr>
        <w:t>Customer</w:t>
      </w:r>
      <w:proofErr w:type="spellEnd"/>
      <w:r w:rsidRPr="00CC3C71">
        <w:rPr>
          <w:rFonts w:ascii="Arial" w:hAnsi="Arial" w:cs="Arial"/>
          <w:b/>
          <w:bCs/>
          <w:sz w:val="24"/>
          <w:szCs w:val="24"/>
        </w:rPr>
        <w:t xml:space="preserve"> </w:t>
      </w:r>
      <w:proofErr w:type="spellStart"/>
      <w:r w:rsidRPr="00CC3C71">
        <w:rPr>
          <w:rFonts w:ascii="Arial" w:hAnsi="Arial" w:cs="Arial"/>
          <w:b/>
          <w:bCs/>
          <w:sz w:val="24"/>
          <w:szCs w:val="24"/>
        </w:rPr>
        <w:t>Premises</w:t>
      </w:r>
      <w:proofErr w:type="spellEnd"/>
      <w:r w:rsidRPr="00CC3C71">
        <w:rPr>
          <w:rFonts w:ascii="Arial" w:hAnsi="Arial" w:cs="Arial"/>
          <w:b/>
          <w:bCs/>
          <w:sz w:val="24"/>
          <w:szCs w:val="24"/>
        </w:rPr>
        <w:t xml:space="preserve"> </w:t>
      </w:r>
      <w:proofErr w:type="spellStart"/>
      <w:r w:rsidRPr="00CC3C71">
        <w:rPr>
          <w:rFonts w:ascii="Arial" w:hAnsi="Arial" w:cs="Arial"/>
          <w:b/>
          <w:bCs/>
          <w:sz w:val="24"/>
          <w:szCs w:val="24"/>
        </w:rPr>
        <w:t>Equipment</w:t>
      </w:r>
      <w:proofErr w:type="spellEnd"/>
      <w:r w:rsidRPr="00CC3C71">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L</w:t>
      </w:r>
      <w:r w:rsidRPr="00DB01F1">
        <w:rPr>
          <w:rFonts w:ascii="Arial" w:hAnsi="Arial" w:cs="Arial"/>
          <w:sz w:val="24"/>
          <w:szCs w:val="24"/>
        </w:rPr>
        <w:t xml:space="preserve">os </w:t>
      </w:r>
      <w:proofErr w:type="spellStart"/>
      <w:r w:rsidRPr="00DB01F1">
        <w:rPr>
          <w:rFonts w:ascii="Arial" w:hAnsi="Arial" w:cs="Arial"/>
          <w:sz w:val="24"/>
          <w:szCs w:val="24"/>
        </w:rPr>
        <w:t>CPE´s</w:t>
      </w:r>
      <w:proofErr w:type="spellEnd"/>
      <w:r w:rsidRPr="00DB01F1">
        <w:rPr>
          <w:rFonts w:ascii="Arial" w:hAnsi="Arial" w:cs="Arial"/>
          <w:sz w:val="24"/>
          <w:szCs w:val="24"/>
        </w:rPr>
        <w:t xml:space="preserve"> son unidades terminales asociadas a equipamientos de telecomunicaciones, localizadas en el lado del suscriptor o cliente y que se encuentran conectadas con el canal de comunicaciones del proveedor o portador de información</w:t>
      </w:r>
      <w:r>
        <w:rPr>
          <w:rFonts w:ascii="Arial" w:hAnsi="Arial" w:cs="Arial"/>
          <w:sz w:val="24"/>
          <w:szCs w:val="24"/>
        </w:rPr>
        <w:t>, h</w:t>
      </w:r>
      <w:r w:rsidRPr="00E77F02">
        <w:rPr>
          <w:rFonts w:ascii="Arial" w:hAnsi="Arial" w:cs="Arial"/>
          <w:sz w:val="24"/>
          <w:szCs w:val="24"/>
        </w:rPr>
        <w:t xml:space="preserve">istóricamente, este término se refería al equipamiento situado en el extremo de la línea telefónica del usuario, y normalmente era propiedad de la compañía de teléfono. Hoy en día, sin embargo, prácticamente cualquier equipo de usuario final se </w:t>
      </w:r>
      <w:r w:rsidRPr="00E77F02">
        <w:rPr>
          <w:rFonts w:ascii="Arial" w:hAnsi="Arial" w:cs="Arial"/>
          <w:sz w:val="24"/>
          <w:szCs w:val="24"/>
        </w:rPr>
        <w:lastRenderedPageBreak/>
        <w:t xml:space="preserve">puede denominar </w:t>
      </w:r>
      <w:proofErr w:type="spellStart"/>
      <w:r w:rsidRPr="00E77F02">
        <w:rPr>
          <w:rFonts w:ascii="Arial" w:hAnsi="Arial" w:cs="Arial"/>
          <w:sz w:val="24"/>
          <w:szCs w:val="24"/>
        </w:rPr>
        <w:t>Customer</w:t>
      </w:r>
      <w:proofErr w:type="spellEnd"/>
      <w:r w:rsidRPr="00E77F02">
        <w:rPr>
          <w:rFonts w:ascii="Arial" w:hAnsi="Arial" w:cs="Arial"/>
          <w:sz w:val="24"/>
          <w:szCs w:val="24"/>
        </w:rPr>
        <w:t xml:space="preserve"> </w:t>
      </w:r>
      <w:proofErr w:type="spellStart"/>
      <w:r w:rsidRPr="00E77F02">
        <w:rPr>
          <w:rFonts w:ascii="Arial" w:hAnsi="Arial" w:cs="Arial"/>
          <w:sz w:val="24"/>
          <w:szCs w:val="24"/>
        </w:rPr>
        <w:t>Premises</w:t>
      </w:r>
      <w:proofErr w:type="spellEnd"/>
      <w:r w:rsidRPr="00E77F02">
        <w:rPr>
          <w:rFonts w:ascii="Arial" w:hAnsi="Arial" w:cs="Arial"/>
          <w:sz w:val="24"/>
          <w:szCs w:val="24"/>
        </w:rPr>
        <w:t xml:space="preserve"> </w:t>
      </w:r>
      <w:proofErr w:type="spellStart"/>
      <w:r w:rsidRPr="00E77F02">
        <w:rPr>
          <w:rFonts w:ascii="Arial" w:hAnsi="Arial" w:cs="Arial"/>
          <w:sz w:val="24"/>
          <w:szCs w:val="24"/>
        </w:rPr>
        <w:t>Equipment</w:t>
      </w:r>
      <w:proofErr w:type="spellEnd"/>
      <w:r w:rsidRPr="00E77F02">
        <w:rPr>
          <w:rFonts w:ascii="Arial" w:hAnsi="Arial" w:cs="Arial"/>
          <w:sz w:val="24"/>
          <w:szCs w:val="24"/>
        </w:rPr>
        <w:t>, y puede ser propiedad tanto del usuario como del proveedor.</w:t>
      </w:r>
    </w:p>
    <w:p w14:paraId="7D8631FF" w14:textId="0B7FE5A5" w:rsidR="00515181" w:rsidRDefault="00496E79">
      <w:hyperlink r:id="rId7" w:history="1">
        <w:r w:rsidR="00BB17F6" w:rsidRPr="00731A80">
          <w:rPr>
            <w:rStyle w:val="Hipervnculo"/>
          </w:rPr>
          <w:t>https://www.cisco.com/c/es_mx/support/docs/smb/switches/cisco-350-series-managed-switches/smb2942-configure-customer-premises-equipment-cpe-to-a-virtual-local.html</w:t>
        </w:r>
      </w:hyperlink>
    </w:p>
    <w:p w14:paraId="0182ABEE" w14:textId="7BA96A8B" w:rsidR="00BB17F6" w:rsidRDefault="00496E79">
      <w:hyperlink r:id="rId8" w:history="1">
        <w:r w:rsidR="00BB17F6" w:rsidRPr="00731A80">
          <w:rPr>
            <w:rStyle w:val="Hipervnculo"/>
          </w:rPr>
          <w:t>https://vipitel.blogspot.com/2010/01/que-es-un-cpe.html</w:t>
        </w:r>
      </w:hyperlink>
    </w:p>
    <w:p w14:paraId="2D694C49" w14:textId="21C1C046" w:rsidR="00A75DEC" w:rsidRDefault="00496E79">
      <w:hyperlink r:id="rId9" w:history="1">
        <w:r w:rsidR="00A75DEC" w:rsidRPr="00731A80">
          <w:rPr>
            <w:rStyle w:val="Hipervnculo"/>
          </w:rPr>
          <w:t>https://www.youtube.com/watch?v=U0nMkJyMNkQ</w:t>
        </w:r>
      </w:hyperlink>
    </w:p>
    <w:p w14:paraId="20FA091C" w14:textId="6A74D64F" w:rsidR="00A11D81" w:rsidRDefault="00496E79">
      <w:hyperlink r:id="rId10" w:history="1">
        <w:r w:rsidR="00AD008F" w:rsidRPr="00731A80">
          <w:rPr>
            <w:rStyle w:val="Hipervnculo"/>
          </w:rPr>
          <w:t>https://www.profesionalreview.com/2019/02/15/fibra-optica-que-es/</w:t>
        </w:r>
      </w:hyperlink>
    </w:p>
    <w:p w14:paraId="1F4E7775" w14:textId="7D79ADA9" w:rsidR="0047624A" w:rsidRDefault="00496E79">
      <w:hyperlink r:id="rId11" w:history="1">
        <w:r w:rsidR="007A10A3" w:rsidRPr="00824817">
          <w:rPr>
            <w:rStyle w:val="Hipervnculo"/>
          </w:rPr>
          <w:t>https://www.youtube.com/watch?v=MtQH-LkS2ds</w:t>
        </w:r>
      </w:hyperlink>
    </w:p>
    <w:p w14:paraId="42CB8B28" w14:textId="77777777" w:rsidR="007A10A3" w:rsidRDefault="007A10A3"/>
    <w:p w14:paraId="74E2AFFE" w14:textId="77777777" w:rsidR="007271E0" w:rsidRPr="00720930" w:rsidRDefault="007271E0" w:rsidP="007271E0">
      <w:pPr>
        <w:rPr>
          <w:b/>
        </w:rPr>
      </w:pPr>
      <w:r w:rsidRPr="00720930">
        <w:rPr>
          <w:b/>
          <w:highlight w:val="yellow"/>
        </w:rPr>
        <w:t>Diagrama 6.-</w:t>
      </w:r>
      <w:r w:rsidRPr="00720930">
        <w:rPr>
          <w:b/>
        </w:rPr>
        <w:t xml:space="preserve"> </w:t>
      </w:r>
    </w:p>
    <w:p w14:paraId="37869E9B" w14:textId="77777777" w:rsidR="007271E0" w:rsidRDefault="007271E0" w:rsidP="007271E0">
      <w:r>
        <w:rPr>
          <w:noProof/>
          <w:lang w:eastAsia="es-MX"/>
        </w:rPr>
        <w:drawing>
          <wp:inline distT="0" distB="0" distL="0" distR="0" wp14:anchorId="2F66D683" wp14:editId="17403396">
            <wp:extent cx="4029075" cy="2066507"/>
            <wp:effectExtent l="0" t="0" r="0" b="0"/>
            <wp:docPr id="7" name="Imagen 7" descr="Telefonia mo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fonia movil"/>
                    <pic:cNvPicPr>
                      <a:picLocks noChangeAspect="1" noChangeArrowheads="1"/>
                    </pic:cNvPicPr>
                  </pic:nvPicPr>
                  <pic:blipFill rotWithShape="1">
                    <a:blip r:embed="rId12">
                      <a:extLst>
                        <a:ext uri="{28A0092B-C50C-407E-A947-70E740481C1C}">
                          <a14:useLocalDpi xmlns:a14="http://schemas.microsoft.com/office/drawing/2010/main" val="0"/>
                        </a:ext>
                      </a:extLst>
                    </a:blip>
                    <a:srcRect l="3565" t="20590" r="3417" b="7960"/>
                    <a:stretch/>
                  </pic:blipFill>
                  <pic:spPr bwMode="auto">
                    <a:xfrm>
                      <a:off x="0" y="0"/>
                      <a:ext cx="4042561" cy="2073424"/>
                    </a:xfrm>
                    <a:prstGeom prst="rect">
                      <a:avLst/>
                    </a:prstGeom>
                    <a:noFill/>
                    <a:ln>
                      <a:noFill/>
                    </a:ln>
                    <a:extLst>
                      <a:ext uri="{53640926-AAD7-44D8-BBD7-CCE9431645EC}">
                        <a14:shadowObscured xmlns:a14="http://schemas.microsoft.com/office/drawing/2010/main"/>
                      </a:ext>
                    </a:extLst>
                  </pic:spPr>
                </pic:pic>
              </a:graphicData>
            </a:graphic>
          </wp:inline>
        </w:drawing>
      </w:r>
    </w:p>
    <w:p w14:paraId="427F798C" w14:textId="77777777" w:rsidR="007271E0" w:rsidRDefault="007271E0" w:rsidP="007271E0"/>
    <w:p w14:paraId="535F0581" w14:textId="77777777" w:rsidR="00B4229C" w:rsidRPr="00B4229C" w:rsidRDefault="00B4229C" w:rsidP="00B4229C">
      <w:pPr>
        <w:rPr>
          <w:rFonts w:ascii="Arial" w:hAnsi="Arial" w:cs="Arial"/>
          <w:sz w:val="24"/>
          <w:szCs w:val="24"/>
        </w:rPr>
      </w:pPr>
      <w:r w:rsidRPr="00B4229C">
        <w:rPr>
          <w:rFonts w:ascii="Arial" w:hAnsi="Arial" w:cs="Arial"/>
          <w:sz w:val="24"/>
          <w:szCs w:val="24"/>
        </w:rPr>
        <w:t>En cada Diagrama de conectividad, identifique lo siguiente como documento anexo:</w:t>
      </w:r>
    </w:p>
    <w:p w14:paraId="7F630984" w14:textId="77777777" w:rsidR="00B4229C" w:rsidRPr="00B4229C" w:rsidRDefault="00B4229C" w:rsidP="00B4229C">
      <w:pPr>
        <w:pStyle w:val="Prrafodelista"/>
        <w:numPr>
          <w:ilvl w:val="0"/>
          <w:numId w:val="4"/>
        </w:numPr>
        <w:rPr>
          <w:rFonts w:ascii="Arial" w:hAnsi="Arial" w:cs="Arial"/>
          <w:sz w:val="24"/>
          <w:szCs w:val="24"/>
        </w:rPr>
      </w:pPr>
      <w:r w:rsidRPr="00B4229C">
        <w:rPr>
          <w:rFonts w:ascii="Arial" w:hAnsi="Arial" w:cs="Arial"/>
          <w:sz w:val="24"/>
          <w:szCs w:val="24"/>
        </w:rPr>
        <w:t xml:space="preserve">Tecnología aplicada y su breve definición.  </w:t>
      </w:r>
    </w:p>
    <w:p w14:paraId="1570FD20" w14:textId="377FFECB" w:rsidR="00B4229C" w:rsidRPr="00A71A04" w:rsidRDefault="003F070E" w:rsidP="000C2758">
      <w:pPr>
        <w:ind w:left="708"/>
        <w:rPr>
          <w:rFonts w:ascii="Arial" w:hAnsi="Arial" w:cs="Arial"/>
          <w:sz w:val="24"/>
          <w:szCs w:val="24"/>
        </w:rPr>
      </w:pPr>
      <w:r w:rsidRPr="00A71A04">
        <w:rPr>
          <w:rFonts w:ascii="Arial" w:hAnsi="Arial" w:cs="Arial"/>
          <w:sz w:val="24"/>
          <w:szCs w:val="24"/>
        </w:rPr>
        <w:t>Telefonía móvil</w:t>
      </w:r>
      <w:r w:rsidR="0063694E" w:rsidRPr="00A71A04">
        <w:rPr>
          <w:rFonts w:ascii="Arial" w:hAnsi="Arial" w:cs="Arial"/>
          <w:sz w:val="24"/>
          <w:szCs w:val="24"/>
        </w:rPr>
        <w:t>:</w:t>
      </w:r>
    </w:p>
    <w:p w14:paraId="647EDBD9" w14:textId="22B99A22" w:rsidR="0063694E" w:rsidRPr="0063694E" w:rsidRDefault="0063694E" w:rsidP="0063694E">
      <w:pPr>
        <w:ind w:left="708"/>
        <w:rPr>
          <w:rFonts w:ascii="Arial" w:hAnsi="Arial" w:cs="Arial"/>
          <w:sz w:val="24"/>
          <w:szCs w:val="24"/>
        </w:rPr>
      </w:pPr>
      <w:r w:rsidRPr="0063694E">
        <w:t xml:space="preserve"> </w:t>
      </w:r>
      <w:r w:rsidRPr="0063694E">
        <w:rPr>
          <w:rFonts w:ascii="Arial" w:hAnsi="Arial" w:cs="Arial"/>
          <w:sz w:val="24"/>
          <w:szCs w:val="24"/>
        </w:rPr>
        <w:t>La telefonía móvil básicamente está formada por dos grandes partes: una red de comunicaciones (o red de telefonía móvil), que está compuesta de antenas repartidas por la superficie terrestre, y también de terminales (o teléfonos móviles), que permiten el acceso a dicha red.</w:t>
      </w:r>
    </w:p>
    <w:p w14:paraId="445E7C00" w14:textId="7A14A57C" w:rsidR="0063694E" w:rsidRDefault="0063694E" w:rsidP="0063694E">
      <w:pPr>
        <w:ind w:left="708"/>
        <w:rPr>
          <w:rFonts w:ascii="Arial" w:hAnsi="Arial" w:cs="Arial"/>
          <w:sz w:val="24"/>
          <w:szCs w:val="24"/>
        </w:rPr>
      </w:pPr>
      <w:r w:rsidRPr="0063694E">
        <w:rPr>
          <w:rFonts w:ascii="Arial" w:hAnsi="Arial" w:cs="Arial"/>
          <w:sz w:val="24"/>
          <w:szCs w:val="24"/>
        </w:rPr>
        <w:t>Tanto las antenas como los terminales son emisores-receptores de ondas electromagnéticas con frecuencias entre 900 y 2000 MHz.</w:t>
      </w:r>
      <w:r w:rsidRPr="0063694E">
        <w:rPr>
          <w:rFonts w:ascii="Arial" w:hAnsi="Arial" w:cs="Arial"/>
          <w:sz w:val="24"/>
          <w:szCs w:val="24"/>
        </w:rPr>
        <w:br/>
        <w:t>La operadora reparte el área de cobertura en varios espacios</w:t>
      </w:r>
      <w:r>
        <w:rPr>
          <w:rFonts w:ascii="Arial" w:hAnsi="Arial" w:cs="Arial"/>
          <w:sz w:val="24"/>
          <w:szCs w:val="24"/>
        </w:rPr>
        <w:t xml:space="preserve"> </w:t>
      </w:r>
      <w:r w:rsidRPr="0063694E">
        <w:rPr>
          <w:rFonts w:ascii="Arial" w:hAnsi="Arial" w:cs="Arial"/>
          <w:sz w:val="24"/>
          <w:szCs w:val="24"/>
        </w:rPr>
        <w:t>llamados células, normalmente </w:t>
      </w:r>
      <w:r w:rsidRPr="0063694E">
        <w:rPr>
          <w:rFonts w:ascii="Arial" w:hAnsi="Arial" w:cs="Arial"/>
          <w:sz w:val="24"/>
          <w:szCs w:val="24"/>
        </w:rPr>
        <w:t>hexagonales,</w:t>
      </w:r>
      <w:r w:rsidRPr="0063694E">
        <w:rPr>
          <w:rFonts w:ascii="Arial" w:hAnsi="Arial" w:cs="Arial"/>
          <w:sz w:val="24"/>
          <w:szCs w:val="24"/>
        </w:rPr>
        <w:t xml:space="preserve"> como en un juego de tablero, creando una inmensa red de hexágonos. De ahí viene el nombre de celular.</w:t>
      </w:r>
    </w:p>
    <w:p w14:paraId="051D7D1D" w14:textId="77777777" w:rsidR="0063694E" w:rsidRPr="0063694E" w:rsidRDefault="0063694E" w:rsidP="0063694E">
      <w:pPr>
        <w:ind w:left="708"/>
        <w:rPr>
          <w:rFonts w:ascii="Arial" w:hAnsi="Arial" w:cs="Arial"/>
          <w:sz w:val="24"/>
          <w:szCs w:val="24"/>
        </w:rPr>
      </w:pPr>
    </w:p>
    <w:p w14:paraId="2AAB64F5" w14:textId="575566C6" w:rsidR="00B4229C" w:rsidRDefault="00B4229C" w:rsidP="00B4229C">
      <w:pPr>
        <w:pStyle w:val="Prrafodelista"/>
        <w:numPr>
          <w:ilvl w:val="0"/>
          <w:numId w:val="4"/>
        </w:numPr>
        <w:rPr>
          <w:rFonts w:ascii="Arial" w:hAnsi="Arial" w:cs="Arial"/>
          <w:sz w:val="24"/>
          <w:szCs w:val="24"/>
        </w:rPr>
      </w:pPr>
      <w:r w:rsidRPr="00B4229C">
        <w:rPr>
          <w:rFonts w:ascii="Arial" w:hAnsi="Arial" w:cs="Arial"/>
          <w:sz w:val="24"/>
          <w:szCs w:val="24"/>
        </w:rPr>
        <w:t>Explicación detallada del funcionamiento de la red (mencionado cada elemento que lo integra).</w:t>
      </w:r>
    </w:p>
    <w:p w14:paraId="02549E56" w14:textId="4DAD4A09" w:rsidR="0063694E" w:rsidRDefault="0063694E" w:rsidP="0063694E">
      <w:pPr>
        <w:pStyle w:val="Prrafodelista"/>
        <w:rPr>
          <w:rFonts w:ascii="Arial" w:hAnsi="Arial" w:cs="Arial"/>
          <w:sz w:val="24"/>
          <w:szCs w:val="24"/>
        </w:rPr>
      </w:pPr>
    </w:p>
    <w:p w14:paraId="0BFE1F01" w14:textId="110FD4C3" w:rsidR="0063694E" w:rsidRDefault="000D61B0" w:rsidP="0063694E">
      <w:pPr>
        <w:pStyle w:val="Prrafodelista"/>
        <w:rPr>
          <w:rFonts w:ascii="Arial" w:hAnsi="Arial" w:cs="Arial"/>
          <w:sz w:val="24"/>
          <w:szCs w:val="24"/>
        </w:rPr>
      </w:pPr>
      <w:r>
        <w:rPr>
          <w:rFonts w:ascii="Arial" w:hAnsi="Arial" w:cs="Arial"/>
          <w:sz w:val="24"/>
          <w:szCs w:val="24"/>
        </w:rPr>
        <w:t xml:space="preserve">El Teléfono móvil emisor emite el mensaje </w:t>
      </w:r>
      <w:r w:rsidR="000B5C7C">
        <w:rPr>
          <w:rFonts w:ascii="Arial" w:hAnsi="Arial" w:cs="Arial"/>
          <w:sz w:val="24"/>
          <w:szCs w:val="24"/>
        </w:rPr>
        <w:t xml:space="preserve">en forma de ondas electromagnéticas, </w:t>
      </w:r>
      <w:r w:rsidR="00AA6684">
        <w:rPr>
          <w:rFonts w:ascii="Arial" w:hAnsi="Arial" w:cs="Arial"/>
          <w:sz w:val="24"/>
          <w:szCs w:val="24"/>
        </w:rPr>
        <w:t>estas ondas llegan hasta las antenas</w:t>
      </w:r>
      <w:r w:rsidR="00FA3BB9">
        <w:rPr>
          <w:rFonts w:ascii="Arial" w:hAnsi="Arial" w:cs="Arial"/>
          <w:sz w:val="24"/>
          <w:szCs w:val="24"/>
        </w:rPr>
        <w:t xml:space="preserve"> </w:t>
      </w:r>
      <w:r w:rsidR="00AB64E7">
        <w:rPr>
          <w:rFonts w:ascii="Arial" w:hAnsi="Arial" w:cs="Arial"/>
          <w:sz w:val="24"/>
          <w:szCs w:val="24"/>
        </w:rPr>
        <w:t>las cuales utilizan tecnología celular</w:t>
      </w:r>
      <w:r w:rsidR="006056D2">
        <w:rPr>
          <w:rFonts w:ascii="Arial" w:hAnsi="Arial" w:cs="Arial"/>
          <w:sz w:val="24"/>
          <w:szCs w:val="24"/>
        </w:rPr>
        <w:t>, en la tecnología celular un área geográfica se divida en celdas hexagonales cada una de las cuales tiene su propia antena e intervalo de frecuencia</w:t>
      </w:r>
      <w:r w:rsidR="002451A0">
        <w:rPr>
          <w:rFonts w:ascii="Arial" w:hAnsi="Arial" w:cs="Arial"/>
          <w:sz w:val="24"/>
          <w:szCs w:val="24"/>
        </w:rPr>
        <w:t xml:space="preserve">. Las ondas electromagnéticas producidas por el teléfono móvil emisor son recogidas por la antena celular y convertidas en pulsos de luz de alta frecuencia y son llevados </w:t>
      </w:r>
      <w:r w:rsidR="00631B87">
        <w:rPr>
          <w:rFonts w:ascii="Arial" w:hAnsi="Arial" w:cs="Arial"/>
          <w:sz w:val="24"/>
          <w:szCs w:val="24"/>
        </w:rPr>
        <w:t>a la caja de transceptores bases, ubicados en la base de la antena para el procesamiento posterior de la señal</w:t>
      </w:r>
      <w:r w:rsidR="00045E09">
        <w:rPr>
          <w:rFonts w:ascii="Arial" w:hAnsi="Arial" w:cs="Arial"/>
          <w:sz w:val="24"/>
          <w:szCs w:val="24"/>
        </w:rPr>
        <w:t>.</w:t>
      </w:r>
      <w:r w:rsidR="00E36A0F">
        <w:rPr>
          <w:rFonts w:ascii="Arial" w:hAnsi="Arial" w:cs="Arial"/>
          <w:sz w:val="24"/>
          <w:szCs w:val="24"/>
        </w:rPr>
        <w:t xml:space="preserve"> </w:t>
      </w:r>
      <w:r w:rsidR="009670C7">
        <w:rPr>
          <w:rFonts w:ascii="Arial" w:hAnsi="Arial" w:cs="Arial"/>
          <w:sz w:val="24"/>
          <w:szCs w:val="24"/>
        </w:rPr>
        <w:t xml:space="preserve">Para que la señal llegue hasta la antena </w:t>
      </w:r>
      <w:r w:rsidR="00A27F13">
        <w:rPr>
          <w:rFonts w:ascii="Arial" w:hAnsi="Arial" w:cs="Arial"/>
          <w:sz w:val="24"/>
          <w:szCs w:val="24"/>
        </w:rPr>
        <w:t xml:space="preserve">correspondiente se </w:t>
      </w:r>
      <w:r w:rsidR="009F4D06">
        <w:rPr>
          <w:rFonts w:ascii="Arial" w:hAnsi="Arial" w:cs="Arial"/>
          <w:sz w:val="24"/>
          <w:szCs w:val="24"/>
        </w:rPr>
        <w:t>utilizan los</w:t>
      </w:r>
      <w:r w:rsidR="002A4571">
        <w:rPr>
          <w:rFonts w:ascii="Arial" w:hAnsi="Arial" w:cs="Arial"/>
          <w:sz w:val="24"/>
          <w:szCs w:val="24"/>
        </w:rPr>
        <w:t xml:space="preserve"> centros de conmutación de móviles (MSC), el MSC es el punto central de un grupo</w:t>
      </w:r>
      <w:r w:rsidR="00CB6962">
        <w:rPr>
          <w:rFonts w:ascii="Arial" w:hAnsi="Arial" w:cs="Arial"/>
          <w:sz w:val="24"/>
          <w:szCs w:val="24"/>
        </w:rPr>
        <w:t xml:space="preserve"> de antenas de telefonía móvil. </w:t>
      </w:r>
      <w:r w:rsidR="009F4D06">
        <w:rPr>
          <w:rFonts w:ascii="Arial" w:hAnsi="Arial" w:cs="Arial"/>
          <w:sz w:val="24"/>
          <w:szCs w:val="24"/>
        </w:rPr>
        <w:t xml:space="preserve">Una vez que la señal llega al MSC ya esta a la mitad del proceso y </w:t>
      </w:r>
      <w:r w:rsidR="00B5160D">
        <w:rPr>
          <w:rFonts w:ascii="Arial" w:hAnsi="Arial" w:cs="Arial"/>
          <w:sz w:val="24"/>
          <w:szCs w:val="24"/>
        </w:rPr>
        <w:t xml:space="preserve">tocaría enviar el mensaje al teléfono móvil receptor, para esto se envía </w:t>
      </w:r>
      <w:r w:rsidR="005F4FD3">
        <w:rPr>
          <w:rFonts w:ascii="Arial" w:hAnsi="Arial" w:cs="Arial"/>
          <w:sz w:val="24"/>
          <w:szCs w:val="24"/>
        </w:rPr>
        <w:t xml:space="preserve">la señal desde el MSC hasta </w:t>
      </w:r>
      <w:r w:rsidR="005F4FD3">
        <w:rPr>
          <w:rFonts w:ascii="Arial" w:hAnsi="Arial" w:cs="Arial"/>
          <w:sz w:val="24"/>
          <w:szCs w:val="24"/>
        </w:rPr>
        <w:t>a la caja de transceptores bases</w:t>
      </w:r>
      <w:r w:rsidR="00AC35AF">
        <w:rPr>
          <w:rFonts w:ascii="Arial" w:hAnsi="Arial" w:cs="Arial"/>
          <w:sz w:val="24"/>
          <w:szCs w:val="24"/>
        </w:rPr>
        <w:t xml:space="preserve"> y de ahí pasa </w:t>
      </w:r>
      <w:r w:rsidR="009158D7">
        <w:rPr>
          <w:rFonts w:ascii="Arial" w:hAnsi="Arial" w:cs="Arial"/>
          <w:sz w:val="24"/>
          <w:szCs w:val="24"/>
        </w:rPr>
        <w:t>a la antena celular correspondiente</w:t>
      </w:r>
      <w:r w:rsidR="009D729B">
        <w:rPr>
          <w:rFonts w:ascii="Arial" w:hAnsi="Arial" w:cs="Arial"/>
          <w:sz w:val="24"/>
          <w:szCs w:val="24"/>
        </w:rPr>
        <w:t xml:space="preserve">, al recibir los pulsos la antena los irradia hacia fuera </w:t>
      </w:r>
      <w:r w:rsidR="006A76DA">
        <w:rPr>
          <w:rFonts w:ascii="Arial" w:hAnsi="Arial" w:cs="Arial"/>
          <w:sz w:val="24"/>
          <w:szCs w:val="24"/>
        </w:rPr>
        <w:t>en forma de ondas electromagnéticas y el dispositivo receptor recibe la señal</w:t>
      </w:r>
      <w:r w:rsidR="009D729B">
        <w:rPr>
          <w:rFonts w:ascii="Arial" w:hAnsi="Arial" w:cs="Arial"/>
          <w:sz w:val="24"/>
          <w:szCs w:val="24"/>
        </w:rPr>
        <w:t xml:space="preserve"> </w:t>
      </w:r>
      <w:r w:rsidR="00B6513F">
        <w:rPr>
          <w:rFonts w:ascii="Arial" w:hAnsi="Arial" w:cs="Arial"/>
          <w:sz w:val="24"/>
          <w:szCs w:val="24"/>
        </w:rPr>
        <w:t xml:space="preserve"> </w:t>
      </w:r>
    </w:p>
    <w:p w14:paraId="71185622" w14:textId="77777777" w:rsidR="0063694E" w:rsidRPr="00B4229C" w:rsidRDefault="0063694E" w:rsidP="0063694E">
      <w:pPr>
        <w:pStyle w:val="Prrafodelista"/>
        <w:rPr>
          <w:rFonts w:ascii="Arial" w:hAnsi="Arial" w:cs="Arial"/>
          <w:sz w:val="24"/>
          <w:szCs w:val="24"/>
        </w:rPr>
      </w:pPr>
    </w:p>
    <w:p w14:paraId="0C4CC48D" w14:textId="77777777" w:rsidR="00B4229C" w:rsidRPr="00B4229C" w:rsidRDefault="00B4229C" w:rsidP="00B4229C">
      <w:pPr>
        <w:pStyle w:val="Prrafodelista"/>
        <w:numPr>
          <w:ilvl w:val="0"/>
          <w:numId w:val="4"/>
        </w:numPr>
        <w:rPr>
          <w:rFonts w:ascii="Arial" w:hAnsi="Arial" w:cs="Arial"/>
          <w:sz w:val="24"/>
          <w:szCs w:val="24"/>
        </w:rPr>
      </w:pPr>
      <w:r w:rsidRPr="00B4229C">
        <w:rPr>
          <w:rFonts w:ascii="Arial" w:hAnsi="Arial" w:cs="Arial"/>
          <w:sz w:val="24"/>
          <w:szCs w:val="24"/>
        </w:rPr>
        <w:t xml:space="preserve">Clasificación de la red según su: </w:t>
      </w:r>
    </w:p>
    <w:p w14:paraId="781D1BE0" w14:textId="1CEAC345" w:rsidR="00B4229C" w:rsidRPr="00A71A04" w:rsidRDefault="00B4229C" w:rsidP="00B4229C">
      <w:pPr>
        <w:ind w:firstLine="708"/>
        <w:rPr>
          <w:rFonts w:ascii="Arial" w:hAnsi="Arial" w:cs="Arial"/>
          <w:b/>
          <w:bCs/>
          <w:sz w:val="24"/>
          <w:szCs w:val="24"/>
        </w:rPr>
      </w:pPr>
      <w:r w:rsidRPr="00A71A04">
        <w:rPr>
          <w:rFonts w:ascii="Arial" w:hAnsi="Arial" w:cs="Arial"/>
          <w:b/>
          <w:bCs/>
          <w:sz w:val="24"/>
          <w:szCs w:val="24"/>
        </w:rPr>
        <w:t>Tipo de conexión</w:t>
      </w:r>
      <w:r w:rsidR="009E4913" w:rsidRPr="00A71A04">
        <w:rPr>
          <w:rFonts w:ascii="Arial" w:hAnsi="Arial" w:cs="Arial"/>
          <w:b/>
          <w:bCs/>
          <w:sz w:val="24"/>
          <w:szCs w:val="24"/>
        </w:rPr>
        <w:t>:</w:t>
      </w:r>
    </w:p>
    <w:p w14:paraId="7551DCD2" w14:textId="726BD42F" w:rsidR="009E4913" w:rsidRPr="00B4229C" w:rsidRDefault="009E4913" w:rsidP="00104A51">
      <w:pPr>
        <w:ind w:left="708"/>
        <w:rPr>
          <w:rFonts w:ascii="Arial" w:hAnsi="Arial" w:cs="Arial"/>
          <w:sz w:val="24"/>
          <w:szCs w:val="24"/>
        </w:rPr>
      </w:pPr>
      <w:r>
        <w:rPr>
          <w:rFonts w:ascii="Arial" w:hAnsi="Arial" w:cs="Arial"/>
          <w:sz w:val="24"/>
          <w:szCs w:val="24"/>
        </w:rPr>
        <w:t xml:space="preserve">Existen muchos tipos de conexión para la telefonía móvil, tenemos desde la 1G, 2G, 3G hasta la que utilizamos hoy en día que es la 4G y </w:t>
      </w:r>
      <w:r w:rsidR="00104A51">
        <w:rPr>
          <w:rFonts w:ascii="Arial" w:hAnsi="Arial" w:cs="Arial"/>
          <w:sz w:val="24"/>
          <w:szCs w:val="24"/>
        </w:rPr>
        <w:t>esta próxima a llegar la conexión 5G que representara grandes avances y mejoras para este tipo de conexión.</w:t>
      </w:r>
    </w:p>
    <w:p w14:paraId="0FC36B98" w14:textId="70F5DE58" w:rsidR="00B4229C" w:rsidRPr="00A71A04" w:rsidRDefault="00B4229C" w:rsidP="00B4229C">
      <w:pPr>
        <w:ind w:firstLine="708"/>
        <w:rPr>
          <w:rFonts w:ascii="Arial" w:hAnsi="Arial" w:cs="Arial"/>
          <w:b/>
          <w:bCs/>
          <w:sz w:val="24"/>
          <w:szCs w:val="24"/>
        </w:rPr>
      </w:pPr>
      <w:r w:rsidRPr="00A71A04">
        <w:rPr>
          <w:rFonts w:ascii="Arial" w:hAnsi="Arial" w:cs="Arial"/>
          <w:b/>
          <w:bCs/>
          <w:sz w:val="24"/>
          <w:szCs w:val="24"/>
        </w:rPr>
        <w:t>Topología</w:t>
      </w:r>
      <w:r w:rsidR="000E785C" w:rsidRPr="00A71A04">
        <w:rPr>
          <w:rFonts w:ascii="Arial" w:hAnsi="Arial" w:cs="Arial"/>
          <w:b/>
          <w:bCs/>
          <w:sz w:val="24"/>
          <w:szCs w:val="24"/>
        </w:rPr>
        <w:t>:</w:t>
      </w:r>
    </w:p>
    <w:p w14:paraId="235FD280" w14:textId="6F2C6758" w:rsidR="000E785C" w:rsidRDefault="000E785C" w:rsidP="005B3FB3">
      <w:pPr>
        <w:ind w:left="708"/>
        <w:rPr>
          <w:rFonts w:ascii="Arial" w:hAnsi="Arial" w:cs="Arial"/>
          <w:sz w:val="24"/>
          <w:szCs w:val="24"/>
        </w:rPr>
      </w:pPr>
      <w:r>
        <w:rPr>
          <w:rFonts w:ascii="Arial" w:hAnsi="Arial" w:cs="Arial"/>
          <w:sz w:val="24"/>
          <w:szCs w:val="24"/>
        </w:rPr>
        <w:t xml:space="preserve">La topología que se percibe en las redes de telefonía móvil es la </w:t>
      </w:r>
      <w:r w:rsidR="005B3FB3">
        <w:rPr>
          <w:rFonts w:ascii="Arial" w:hAnsi="Arial" w:cs="Arial"/>
          <w:sz w:val="24"/>
          <w:szCs w:val="24"/>
        </w:rPr>
        <w:t>topología de árbol</w:t>
      </w:r>
      <w:r w:rsidR="00090E61">
        <w:rPr>
          <w:rFonts w:ascii="Arial" w:hAnsi="Arial" w:cs="Arial"/>
          <w:sz w:val="24"/>
          <w:szCs w:val="24"/>
        </w:rPr>
        <w:t xml:space="preserve">. </w:t>
      </w:r>
      <w:r w:rsidR="00090E61" w:rsidRPr="00090E61">
        <w:rPr>
          <w:rFonts w:ascii="Arial" w:hAnsi="Arial" w:cs="Arial"/>
          <w:sz w:val="24"/>
          <w:szCs w:val="24"/>
        </w:rPr>
        <w:t xml:space="preserve">La topología de </w:t>
      </w:r>
      <w:r w:rsidR="00A71A04" w:rsidRPr="00090E61">
        <w:rPr>
          <w:rFonts w:ascii="Arial" w:hAnsi="Arial" w:cs="Arial"/>
          <w:sz w:val="24"/>
          <w:szCs w:val="24"/>
        </w:rPr>
        <w:t>árbol</w:t>
      </w:r>
      <w:r w:rsidR="00090E61" w:rsidRPr="00090E61">
        <w:rPr>
          <w:rFonts w:ascii="Arial" w:hAnsi="Arial" w:cs="Arial"/>
          <w:sz w:val="24"/>
          <w:szCs w:val="24"/>
        </w:rPr>
        <w:t xml:space="preserve"> es la red en que los nodos </w:t>
      </w:r>
      <w:r w:rsidR="00A71A04" w:rsidRPr="00090E61">
        <w:rPr>
          <w:rFonts w:ascii="Arial" w:hAnsi="Arial" w:cs="Arial"/>
          <w:sz w:val="24"/>
          <w:szCs w:val="24"/>
        </w:rPr>
        <w:t>están</w:t>
      </w:r>
      <w:r w:rsidR="00090E61" w:rsidRPr="00090E61">
        <w:rPr>
          <w:rFonts w:ascii="Arial" w:hAnsi="Arial" w:cs="Arial"/>
          <w:sz w:val="24"/>
          <w:szCs w:val="24"/>
        </w:rPr>
        <w:t xml:space="preserve"> colocados en forma de </w:t>
      </w:r>
      <w:r w:rsidR="00090E61" w:rsidRPr="00090E61">
        <w:rPr>
          <w:rFonts w:ascii="Arial" w:hAnsi="Arial" w:cs="Arial"/>
          <w:sz w:val="24"/>
          <w:szCs w:val="24"/>
        </w:rPr>
        <w:t>árbol</w:t>
      </w:r>
      <w:r w:rsidR="00090E61" w:rsidRPr="00090E61">
        <w:rPr>
          <w:rFonts w:ascii="Arial" w:hAnsi="Arial" w:cs="Arial"/>
          <w:sz w:val="24"/>
          <w:szCs w:val="24"/>
        </w:rPr>
        <w:t xml:space="preserve">, desde una </w:t>
      </w:r>
      <w:r w:rsidR="00A71A04" w:rsidRPr="00090E61">
        <w:rPr>
          <w:rFonts w:ascii="Arial" w:hAnsi="Arial" w:cs="Arial"/>
          <w:sz w:val="24"/>
          <w:szCs w:val="24"/>
        </w:rPr>
        <w:t>visión</w:t>
      </w:r>
      <w:r w:rsidR="00090E61" w:rsidRPr="00090E61">
        <w:rPr>
          <w:rFonts w:ascii="Arial" w:hAnsi="Arial" w:cs="Arial"/>
          <w:sz w:val="24"/>
          <w:szCs w:val="24"/>
        </w:rPr>
        <w:t xml:space="preserve"> </w:t>
      </w:r>
      <w:r w:rsidR="00A71A04" w:rsidRPr="00090E61">
        <w:rPr>
          <w:rFonts w:ascii="Arial" w:hAnsi="Arial" w:cs="Arial"/>
          <w:sz w:val="24"/>
          <w:szCs w:val="24"/>
        </w:rPr>
        <w:t>topológica</w:t>
      </w:r>
      <w:r w:rsidR="00090E61" w:rsidRPr="00090E61">
        <w:rPr>
          <w:rFonts w:ascii="Arial" w:hAnsi="Arial" w:cs="Arial"/>
          <w:sz w:val="24"/>
          <w:szCs w:val="24"/>
        </w:rPr>
        <w:t xml:space="preserve">, la </w:t>
      </w:r>
      <w:r w:rsidR="00090E61">
        <w:rPr>
          <w:rFonts w:ascii="Arial" w:hAnsi="Arial" w:cs="Arial"/>
          <w:sz w:val="24"/>
          <w:szCs w:val="24"/>
        </w:rPr>
        <w:t>conexión</w:t>
      </w:r>
      <w:r w:rsidR="00090E61" w:rsidRPr="00090E61">
        <w:rPr>
          <w:rFonts w:ascii="Arial" w:hAnsi="Arial" w:cs="Arial"/>
          <w:sz w:val="24"/>
          <w:szCs w:val="24"/>
        </w:rPr>
        <w:t xml:space="preserve"> de </w:t>
      </w:r>
      <w:r w:rsidR="00090E61" w:rsidRPr="00090E61">
        <w:rPr>
          <w:rFonts w:ascii="Arial" w:hAnsi="Arial" w:cs="Arial"/>
          <w:sz w:val="24"/>
          <w:szCs w:val="24"/>
        </w:rPr>
        <w:t>árbol</w:t>
      </w:r>
      <w:r w:rsidR="00090E61" w:rsidRPr="00090E61">
        <w:rPr>
          <w:rFonts w:ascii="Arial" w:hAnsi="Arial" w:cs="Arial"/>
          <w:sz w:val="24"/>
          <w:szCs w:val="24"/>
        </w:rPr>
        <w:t xml:space="preserve"> es parecida a una serie de redes en estrellas </w:t>
      </w:r>
      <w:r w:rsidR="00090E61" w:rsidRPr="00090E61">
        <w:rPr>
          <w:rFonts w:ascii="Arial" w:hAnsi="Arial" w:cs="Arial"/>
          <w:sz w:val="24"/>
          <w:szCs w:val="24"/>
        </w:rPr>
        <w:t>interconectadas</w:t>
      </w:r>
      <w:r w:rsidR="00090E61" w:rsidRPr="00090E61">
        <w:rPr>
          <w:rFonts w:ascii="Arial" w:hAnsi="Arial" w:cs="Arial"/>
          <w:sz w:val="24"/>
          <w:szCs w:val="24"/>
        </w:rPr>
        <w:t xml:space="preserve"> </w:t>
      </w:r>
      <w:r w:rsidR="00090E61" w:rsidRPr="00090E61">
        <w:rPr>
          <w:rFonts w:ascii="Arial" w:hAnsi="Arial" w:cs="Arial"/>
          <w:sz w:val="24"/>
          <w:szCs w:val="24"/>
        </w:rPr>
        <w:t>salvo</w:t>
      </w:r>
      <w:r w:rsidR="00090E61" w:rsidRPr="00090E61">
        <w:rPr>
          <w:rFonts w:ascii="Arial" w:hAnsi="Arial" w:cs="Arial"/>
          <w:sz w:val="24"/>
          <w:szCs w:val="24"/>
        </w:rPr>
        <w:t xml:space="preserve"> en que no tiene un nodo central, en cambio tiene un nodo de enlace troncal, generalmente ocupado por un hub o switch, desde el que se ramifican los </w:t>
      </w:r>
      <w:r w:rsidR="00090E61" w:rsidRPr="00090E61">
        <w:rPr>
          <w:rFonts w:ascii="Arial" w:hAnsi="Arial" w:cs="Arial"/>
          <w:sz w:val="24"/>
          <w:szCs w:val="24"/>
        </w:rPr>
        <w:t>demás</w:t>
      </w:r>
      <w:r w:rsidR="00090E61" w:rsidRPr="00090E61">
        <w:rPr>
          <w:rFonts w:ascii="Arial" w:hAnsi="Arial" w:cs="Arial"/>
          <w:sz w:val="24"/>
          <w:szCs w:val="24"/>
        </w:rPr>
        <w:t xml:space="preserve"> nodos.</w:t>
      </w:r>
    </w:p>
    <w:p w14:paraId="3C3643DA" w14:textId="1BA2FE59" w:rsidR="00A435F9" w:rsidRDefault="00A435F9" w:rsidP="00A71A04">
      <w:pPr>
        <w:ind w:left="708"/>
        <w:jc w:val="center"/>
        <w:rPr>
          <w:rFonts w:ascii="Arial" w:hAnsi="Arial" w:cs="Arial"/>
          <w:sz w:val="24"/>
          <w:szCs w:val="24"/>
        </w:rPr>
      </w:pPr>
      <w:r>
        <w:rPr>
          <w:noProof/>
        </w:rPr>
        <w:lastRenderedPageBreak/>
        <w:drawing>
          <wp:inline distT="0" distB="0" distL="0" distR="0" wp14:anchorId="0DA89225" wp14:editId="787CEF45">
            <wp:extent cx="4503422" cy="2543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2730" cy="2548431"/>
                    </a:xfrm>
                    <a:prstGeom prst="rect">
                      <a:avLst/>
                    </a:prstGeom>
                  </pic:spPr>
                </pic:pic>
              </a:graphicData>
            </a:graphic>
          </wp:inline>
        </w:drawing>
      </w:r>
    </w:p>
    <w:p w14:paraId="5704647D" w14:textId="4AE26981" w:rsidR="00A435F9" w:rsidRPr="00B4229C" w:rsidRDefault="00A71A04" w:rsidP="00A71A04">
      <w:pPr>
        <w:ind w:left="708"/>
        <w:jc w:val="center"/>
        <w:rPr>
          <w:rFonts w:ascii="Arial" w:hAnsi="Arial" w:cs="Arial"/>
          <w:sz w:val="24"/>
          <w:szCs w:val="24"/>
        </w:rPr>
      </w:pPr>
      <w:r>
        <w:rPr>
          <w:noProof/>
        </w:rPr>
        <w:drawing>
          <wp:inline distT="0" distB="0" distL="0" distR="0" wp14:anchorId="4386F5AB" wp14:editId="541ADBC1">
            <wp:extent cx="3318185" cy="2266950"/>
            <wp:effectExtent l="0" t="0" r="0" b="0"/>
            <wp:docPr id="3" name="Imagen 3" descr="Red en árbo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 en árbol - Wikipedia, la enciclopedia lib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471" cy="2273977"/>
                    </a:xfrm>
                    <a:prstGeom prst="rect">
                      <a:avLst/>
                    </a:prstGeom>
                    <a:noFill/>
                    <a:ln>
                      <a:noFill/>
                    </a:ln>
                  </pic:spPr>
                </pic:pic>
              </a:graphicData>
            </a:graphic>
          </wp:inline>
        </w:drawing>
      </w:r>
    </w:p>
    <w:p w14:paraId="57036C93" w14:textId="48E864E5" w:rsidR="00B4229C" w:rsidRDefault="00B4229C" w:rsidP="00B4229C">
      <w:pPr>
        <w:ind w:firstLine="708"/>
        <w:rPr>
          <w:rFonts w:ascii="Arial" w:hAnsi="Arial" w:cs="Arial"/>
          <w:b/>
          <w:bCs/>
          <w:sz w:val="24"/>
          <w:szCs w:val="24"/>
        </w:rPr>
      </w:pPr>
      <w:r w:rsidRPr="005A1806">
        <w:rPr>
          <w:rFonts w:ascii="Arial" w:hAnsi="Arial" w:cs="Arial"/>
          <w:b/>
          <w:bCs/>
          <w:sz w:val="24"/>
          <w:szCs w:val="24"/>
        </w:rPr>
        <w:t>Medio de conexión (especificar técnica o bien tipo de cable)</w:t>
      </w:r>
      <w:r w:rsidR="005A1806">
        <w:rPr>
          <w:rFonts w:ascii="Arial" w:hAnsi="Arial" w:cs="Arial"/>
          <w:b/>
          <w:bCs/>
          <w:sz w:val="24"/>
          <w:szCs w:val="24"/>
        </w:rPr>
        <w:t>:</w:t>
      </w:r>
    </w:p>
    <w:p w14:paraId="16738D0B" w14:textId="161ADC11" w:rsidR="005A1806" w:rsidRPr="005A1806" w:rsidRDefault="005A1806" w:rsidP="005A1806">
      <w:pPr>
        <w:ind w:left="708"/>
        <w:rPr>
          <w:rFonts w:ascii="Arial" w:hAnsi="Arial" w:cs="Arial"/>
          <w:sz w:val="24"/>
          <w:szCs w:val="24"/>
        </w:rPr>
      </w:pPr>
      <w:r>
        <w:rPr>
          <w:rFonts w:ascii="Arial" w:hAnsi="Arial" w:cs="Arial"/>
          <w:sz w:val="24"/>
          <w:szCs w:val="24"/>
        </w:rPr>
        <w:t xml:space="preserve">Si bien pareciera que estas redes son inalámbricas, esto no es así del todo, ya que </w:t>
      </w:r>
      <w:r w:rsidR="00A65EDF">
        <w:rPr>
          <w:rFonts w:ascii="Arial" w:hAnsi="Arial" w:cs="Arial"/>
          <w:sz w:val="24"/>
          <w:szCs w:val="24"/>
        </w:rPr>
        <w:t xml:space="preserve">las antenas y los MSC están conectados a través de cables de fibra óptica que están colocados bajo tierra o en el océano </w:t>
      </w:r>
      <w:r w:rsidR="004C6C4A">
        <w:rPr>
          <w:rFonts w:ascii="Arial" w:hAnsi="Arial" w:cs="Arial"/>
          <w:sz w:val="24"/>
          <w:szCs w:val="24"/>
        </w:rPr>
        <w:t>para proporcionar conectividad nacional e internacional.</w:t>
      </w:r>
    </w:p>
    <w:p w14:paraId="396932BF" w14:textId="2BE95576" w:rsidR="00B4229C" w:rsidRDefault="00B4229C" w:rsidP="00B4229C">
      <w:pPr>
        <w:ind w:firstLine="708"/>
        <w:rPr>
          <w:rFonts w:ascii="Arial" w:hAnsi="Arial" w:cs="Arial"/>
          <w:b/>
          <w:bCs/>
          <w:sz w:val="24"/>
          <w:szCs w:val="24"/>
        </w:rPr>
      </w:pPr>
      <w:r w:rsidRPr="007A2707">
        <w:rPr>
          <w:rFonts w:ascii="Arial" w:hAnsi="Arial" w:cs="Arial"/>
          <w:b/>
          <w:bCs/>
          <w:sz w:val="24"/>
          <w:szCs w:val="24"/>
        </w:rPr>
        <w:t xml:space="preserve">Arquitectura de la red </w:t>
      </w:r>
    </w:p>
    <w:p w14:paraId="247B6C6A" w14:textId="77777777" w:rsidR="007A2707" w:rsidRDefault="007A2707" w:rsidP="007A2707">
      <w:pPr>
        <w:ind w:firstLine="708"/>
        <w:rPr>
          <w:rFonts w:ascii="Arial" w:hAnsi="Arial" w:cs="Arial"/>
          <w:sz w:val="24"/>
          <w:szCs w:val="24"/>
        </w:rPr>
      </w:pPr>
      <w:r>
        <w:rPr>
          <w:rFonts w:ascii="Arial" w:hAnsi="Arial" w:cs="Arial"/>
          <w:sz w:val="24"/>
          <w:szCs w:val="24"/>
        </w:rPr>
        <w:t>En esta red se utiliza la arquitectura Cliente-Servidor.</w:t>
      </w:r>
    </w:p>
    <w:p w14:paraId="2DFADB93" w14:textId="7F12D53E" w:rsidR="007A2707" w:rsidRPr="001443A7" w:rsidRDefault="007A2707" w:rsidP="007A2707">
      <w:pPr>
        <w:ind w:left="708"/>
        <w:rPr>
          <w:rFonts w:ascii="Arial" w:hAnsi="Arial" w:cs="Arial"/>
          <w:sz w:val="24"/>
          <w:szCs w:val="24"/>
        </w:rPr>
      </w:pPr>
      <w:r w:rsidRPr="001443A7">
        <w:rPr>
          <w:rFonts w:ascii="Arial" w:hAnsi="Arial" w:cs="Arial"/>
          <w:sz w:val="24"/>
          <w:szCs w:val="24"/>
        </w:rPr>
        <w:t xml:space="preserve">La arquitectura cliente servidor tiene dos partes claramente diferenciadas, por un </w:t>
      </w:r>
      <w:r w:rsidRPr="001443A7">
        <w:rPr>
          <w:rFonts w:ascii="Arial" w:hAnsi="Arial" w:cs="Arial"/>
          <w:sz w:val="24"/>
          <w:szCs w:val="24"/>
        </w:rPr>
        <w:t>lado,</w:t>
      </w:r>
      <w:r w:rsidRPr="001443A7">
        <w:rPr>
          <w:rFonts w:ascii="Arial" w:hAnsi="Arial" w:cs="Arial"/>
          <w:sz w:val="24"/>
          <w:szCs w:val="24"/>
        </w:rPr>
        <w:t xml:space="preserve"> la parte del servidor y por otro la parte de cliente o grupo de clientes donde lo habitual es que un servidor sea una máquina bastante potente con un hardware y software específico que actúa de depósito de datos y funcione como un sistema gestor de base de datos o aplicaciones.</w:t>
      </w:r>
    </w:p>
    <w:p w14:paraId="31805CF8" w14:textId="77777777" w:rsidR="007A2707" w:rsidRPr="007A2707" w:rsidRDefault="007A2707" w:rsidP="00B4229C">
      <w:pPr>
        <w:ind w:firstLine="708"/>
        <w:rPr>
          <w:rFonts w:ascii="Arial" w:hAnsi="Arial" w:cs="Arial"/>
          <w:b/>
          <w:bCs/>
          <w:sz w:val="24"/>
          <w:szCs w:val="24"/>
        </w:rPr>
      </w:pPr>
    </w:p>
    <w:p w14:paraId="13CCA015" w14:textId="77777777" w:rsidR="00B4229C" w:rsidRPr="00B4229C" w:rsidRDefault="00B4229C" w:rsidP="00B4229C">
      <w:pPr>
        <w:pStyle w:val="Prrafodelista"/>
        <w:numPr>
          <w:ilvl w:val="0"/>
          <w:numId w:val="4"/>
        </w:numPr>
        <w:rPr>
          <w:rFonts w:ascii="Arial" w:hAnsi="Arial" w:cs="Arial"/>
          <w:sz w:val="24"/>
          <w:szCs w:val="24"/>
        </w:rPr>
      </w:pPr>
      <w:r w:rsidRPr="00B4229C">
        <w:rPr>
          <w:rFonts w:ascii="Arial" w:hAnsi="Arial" w:cs="Arial"/>
          <w:sz w:val="24"/>
          <w:szCs w:val="24"/>
        </w:rPr>
        <w:lastRenderedPageBreak/>
        <w:t xml:space="preserve">Dispositivos de interconexión </w:t>
      </w:r>
    </w:p>
    <w:p w14:paraId="602733C3" w14:textId="63E3695D" w:rsidR="008B6393" w:rsidRPr="008B6393" w:rsidRDefault="00EC67BB" w:rsidP="008B6393">
      <w:pPr>
        <w:pStyle w:val="Prrafodelista"/>
        <w:numPr>
          <w:ilvl w:val="0"/>
          <w:numId w:val="5"/>
        </w:numPr>
      </w:pPr>
      <w:r>
        <w:rPr>
          <w:rFonts w:ascii="Arial" w:hAnsi="Arial" w:cs="Arial"/>
          <w:b/>
          <w:bCs/>
          <w:sz w:val="24"/>
          <w:szCs w:val="24"/>
        </w:rPr>
        <w:t xml:space="preserve">Dispositivo móvil: </w:t>
      </w:r>
      <w:r w:rsidRPr="00EC67BB">
        <w:rPr>
          <w:rFonts w:ascii="Arial" w:hAnsi="Arial" w:cs="Arial"/>
          <w:sz w:val="24"/>
          <w:szCs w:val="24"/>
        </w:rPr>
        <w:t xml:space="preserve">Dispositivo móvil (Mobile </w:t>
      </w:r>
      <w:proofErr w:type="spellStart"/>
      <w:r w:rsidRPr="00EC67BB">
        <w:rPr>
          <w:rFonts w:ascii="Arial" w:hAnsi="Arial" w:cs="Arial"/>
          <w:sz w:val="24"/>
          <w:szCs w:val="24"/>
        </w:rPr>
        <w:t>Device</w:t>
      </w:r>
      <w:proofErr w:type="spellEnd"/>
      <w:r w:rsidRPr="00EC67BB">
        <w:rPr>
          <w:rFonts w:ascii="Arial" w:hAnsi="Arial" w:cs="Arial"/>
          <w:sz w:val="24"/>
          <w:szCs w:val="24"/>
        </w:rPr>
        <w:t>), también conocido como computadora de bolsillo o computadora de mano (</w:t>
      </w:r>
      <w:proofErr w:type="spellStart"/>
      <w:r w:rsidRPr="00EC67BB">
        <w:rPr>
          <w:rFonts w:ascii="Arial" w:hAnsi="Arial" w:cs="Arial"/>
          <w:sz w:val="24"/>
          <w:szCs w:val="24"/>
        </w:rPr>
        <w:t>palmtop</w:t>
      </w:r>
      <w:proofErr w:type="spellEnd"/>
      <w:r w:rsidRPr="00EC67BB">
        <w:rPr>
          <w:rFonts w:ascii="Arial" w:hAnsi="Arial" w:cs="Arial"/>
          <w:sz w:val="24"/>
          <w:szCs w:val="24"/>
        </w:rPr>
        <w:t xml:space="preserve"> o </w:t>
      </w:r>
      <w:proofErr w:type="spellStart"/>
      <w:r w:rsidRPr="00EC67BB">
        <w:rPr>
          <w:rFonts w:ascii="Arial" w:hAnsi="Arial" w:cs="Arial"/>
          <w:sz w:val="24"/>
          <w:szCs w:val="24"/>
        </w:rPr>
        <w:t>handheld</w:t>
      </w:r>
      <w:proofErr w:type="spellEnd"/>
      <w:r w:rsidRPr="00EC67BB">
        <w:rPr>
          <w:rFonts w:ascii="Arial" w:hAnsi="Arial" w:cs="Arial"/>
          <w:sz w:val="24"/>
          <w:szCs w:val="24"/>
        </w:rPr>
        <w:t>), es un tipo de computadora de tamaño pequeño, con capacidades de procesamiento, con conexión a internet, con memoria, diseñado específicamente para una función, pero que pueden llevar a cabo otras funciones más generales.</w:t>
      </w:r>
      <w:r w:rsidR="008B6393">
        <w:rPr>
          <w:rFonts w:ascii="Arial" w:hAnsi="Arial" w:cs="Arial"/>
          <w:sz w:val="24"/>
          <w:szCs w:val="24"/>
        </w:rPr>
        <w:tab/>
      </w:r>
    </w:p>
    <w:p w14:paraId="264E0362" w14:textId="00C01952" w:rsidR="008B6393" w:rsidRPr="008B6393" w:rsidRDefault="008B6393" w:rsidP="002915F5">
      <w:pPr>
        <w:pStyle w:val="Prrafodelista"/>
        <w:ind w:left="1428"/>
      </w:pPr>
    </w:p>
    <w:p w14:paraId="30EDD1EE" w14:textId="0AFC036A" w:rsidR="002915F5" w:rsidRPr="002915F5" w:rsidRDefault="002915F5" w:rsidP="002915F5">
      <w:pPr>
        <w:pStyle w:val="Prrafodelista"/>
        <w:numPr>
          <w:ilvl w:val="0"/>
          <w:numId w:val="5"/>
        </w:numPr>
      </w:pPr>
      <w:r>
        <w:rPr>
          <w:rFonts w:ascii="Arial" w:hAnsi="Arial" w:cs="Arial"/>
          <w:b/>
          <w:bCs/>
          <w:sz w:val="24"/>
          <w:szCs w:val="24"/>
        </w:rPr>
        <w:t xml:space="preserve">Antena celular: </w:t>
      </w:r>
      <w:r w:rsidRPr="002915F5">
        <w:rPr>
          <w:rFonts w:ascii="Arial" w:hAnsi="Arial" w:cs="Arial"/>
          <w:sz w:val="24"/>
          <w:szCs w:val="24"/>
        </w:rPr>
        <w:t>Una antena de telefonía móvil es una estación base, de instalación fija, que se conecta con los teléfonos móviles mediante ondas electromagnéticas de radiofrecuencia, asimismo las antenas se comunican con la central de su propia red.</w:t>
      </w:r>
    </w:p>
    <w:p w14:paraId="204BF441" w14:textId="77777777" w:rsidR="002915F5" w:rsidRDefault="002915F5" w:rsidP="002915F5">
      <w:pPr>
        <w:pStyle w:val="Prrafodelista"/>
      </w:pPr>
    </w:p>
    <w:p w14:paraId="011BBDC6" w14:textId="04EB95D3" w:rsidR="002915F5" w:rsidRPr="00FC5E57" w:rsidRDefault="00D667E1" w:rsidP="002915F5">
      <w:pPr>
        <w:pStyle w:val="Prrafodelista"/>
        <w:numPr>
          <w:ilvl w:val="0"/>
          <w:numId w:val="5"/>
        </w:numPr>
      </w:pPr>
      <w:r>
        <w:rPr>
          <w:rFonts w:ascii="Arial" w:hAnsi="Arial" w:cs="Arial"/>
          <w:b/>
          <w:bCs/>
          <w:sz w:val="24"/>
          <w:szCs w:val="24"/>
        </w:rPr>
        <w:t xml:space="preserve">Estación base: </w:t>
      </w:r>
      <w:r w:rsidRPr="00D667E1">
        <w:rPr>
          <w:rFonts w:ascii="Arial" w:hAnsi="Arial" w:cs="Arial"/>
          <w:sz w:val="24"/>
          <w:szCs w:val="24"/>
        </w:rPr>
        <w:t>En comunicaciones por radio, una estación base es una instalación fija o moderada de radio para la comunicación media, baja o alta bidireccional. Se usa para comunicar con una o más radios móviles o teléfonos celulares. Las estaciones base normalmente se usan para conectar radios de baja potencia</w:t>
      </w:r>
    </w:p>
    <w:p w14:paraId="0589B10F" w14:textId="77777777" w:rsidR="00FC5E57" w:rsidRDefault="00FC5E57" w:rsidP="00FC5E57">
      <w:pPr>
        <w:pStyle w:val="Prrafodelista"/>
      </w:pPr>
    </w:p>
    <w:p w14:paraId="5CDF81F6" w14:textId="3FBEF65B" w:rsidR="00FC5E57" w:rsidRPr="005B3480" w:rsidRDefault="00FC5E57" w:rsidP="002915F5">
      <w:pPr>
        <w:pStyle w:val="Prrafodelista"/>
        <w:numPr>
          <w:ilvl w:val="0"/>
          <w:numId w:val="5"/>
        </w:numPr>
      </w:pPr>
      <w:r>
        <w:rPr>
          <w:rFonts w:ascii="Arial" w:hAnsi="Arial" w:cs="Arial"/>
          <w:b/>
          <w:bCs/>
          <w:sz w:val="24"/>
          <w:szCs w:val="24"/>
        </w:rPr>
        <w:t xml:space="preserve">Red telefónica conmutada (RTC o MSC): </w:t>
      </w:r>
      <w:r w:rsidRPr="00FC5E57">
        <w:rPr>
          <w:rFonts w:ascii="Arial" w:hAnsi="Arial" w:cs="Arial"/>
          <w:sz w:val="24"/>
          <w:szCs w:val="24"/>
        </w:rPr>
        <w:t>El MSC (Central de Conmutación Móvil) es una sofisticada central telefónica que proporciona conmutación de llamadas, administración de movilidad y servicios de GSM para los teléfonos móviles dentro de su área de servicio.</w:t>
      </w:r>
    </w:p>
    <w:p w14:paraId="1BFDDDE6" w14:textId="55F63BE0" w:rsidR="005B3480" w:rsidRDefault="005B3480" w:rsidP="005B3480"/>
    <w:p w14:paraId="6263EE98" w14:textId="2EC51E7A" w:rsidR="005B3480" w:rsidRDefault="005B3480" w:rsidP="005B3480"/>
    <w:p w14:paraId="5B2EFF51" w14:textId="3FF835B1" w:rsidR="005B3480" w:rsidRDefault="005B3480" w:rsidP="005B3480">
      <w:hyperlink r:id="rId15" w:history="1">
        <w:r w:rsidRPr="00551477">
          <w:rPr>
            <w:rStyle w:val="Hipervnculo"/>
          </w:rPr>
          <w:t>https://www.youtube.com/watch?v=h2oFquv96O8</w:t>
        </w:r>
      </w:hyperlink>
    </w:p>
    <w:p w14:paraId="679FC813" w14:textId="12E68647" w:rsidR="005B3480" w:rsidRDefault="005B3480" w:rsidP="005B3480">
      <w:hyperlink r:id="rId16" w:history="1">
        <w:r w:rsidRPr="00551477">
          <w:rPr>
            <w:rStyle w:val="Hipervnculo"/>
          </w:rPr>
          <w:t>https://internetpasoapaso.com/redes-moviles/</w:t>
        </w:r>
      </w:hyperlink>
    </w:p>
    <w:p w14:paraId="3A00294A" w14:textId="3A3F4929" w:rsidR="005B3480" w:rsidRDefault="005B3480" w:rsidP="005B3480">
      <w:hyperlink r:id="rId17" w:history="1">
        <w:r w:rsidRPr="00551477">
          <w:rPr>
            <w:rStyle w:val="Hipervnculo"/>
          </w:rPr>
          <w:t>https://sites.google.com/site/telecomunicacionaa/topologia-de-arbol</w:t>
        </w:r>
      </w:hyperlink>
    </w:p>
    <w:p w14:paraId="09DD1770" w14:textId="691E4E6F" w:rsidR="005B3480" w:rsidRDefault="005B3480" w:rsidP="005B3480">
      <w:hyperlink r:id="rId18" w:history="1">
        <w:r w:rsidRPr="00551477">
          <w:rPr>
            <w:rStyle w:val="Hipervnculo"/>
          </w:rPr>
          <w:t>https://www.youtube.com/watch?v=kiLDeh8_m2g</w:t>
        </w:r>
      </w:hyperlink>
    </w:p>
    <w:p w14:paraId="5CB1C427" w14:textId="13619807" w:rsidR="005B3480" w:rsidRDefault="00FB0A4C" w:rsidP="005B3480">
      <w:hyperlink r:id="rId19" w:history="1">
        <w:r w:rsidRPr="00551477">
          <w:rPr>
            <w:rStyle w:val="Hipervnculo"/>
          </w:rPr>
          <w:t>http://www.emfexplained.info/spa/?ID=24794</w:t>
        </w:r>
      </w:hyperlink>
    </w:p>
    <w:p w14:paraId="1851AF4E" w14:textId="77777777" w:rsidR="00FB0A4C" w:rsidRPr="002915F5" w:rsidRDefault="00FB0A4C" w:rsidP="005B3480"/>
    <w:p w14:paraId="54B058B9" w14:textId="77777777" w:rsidR="00A75DEC" w:rsidRDefault="00A75DEC"/>
    <w:p w14:paraId="13222A92" w14:textId="77777777" w:rsidR="00BB17F6" w:rsidRDefault="00BB17F6"/>
    <w:sectPr w:rsidR="00BB17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A5850"/>
    <w:multiLevelType w:val="hybridMultilevel"/>
    <w:tmpl w:val="5928E47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EF97DED"/>
    <w:multiLevelType w:val="hybridMultilevel"/>
    <w:tmpl w:val="CFC200D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C4A1CBC"/>
    <w:multiLevelType w:val="hybridMultilevel"/>
    <w:tmpl w:val="15F000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71541C9"/>
    <w:multiLevelType w:val="hybridMultilevel"/>
    <w:tmpl w:val="D91EF9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7A94624E"/>
    <w:multiLevelType w:val="hybridMultilevel"/>
    <w:tmpl w:val="CFC200D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181"/>
    <w:rsid w:val="00045E09"/>
    <w:rsid w:val="000479AB"/>
    <w:rsid w:val="00090E61"/>
    <w:rsid w:val="000B5C7C"/>
    <w:rsid w:val="000B68DF"/>
    <w:rsid w:val="000B73B1"/>
    <w:rsid w:val="000C2758"/>
    <w:rsid w:val="000D61B0"/>
    <w:rsid w:val="000E785C"/>
    <w:rsid w:val="00104A51"/>
    <w:rsid w:val="00130B0C"/>
    <w:rsid w:val="001443A7"/>
    <w:rsid w:val="002451A0"/>
    <w:rsid w:val="002915F5"/>
    <w:rsid w:val="002A4571"/>
    <w:rsid w:val="003901B0"/>
    <w:rsid w:val="003B4434"/>
    <w:rsid w:val="003F070E"/>
    <w:rsid w:val="0047624A"/>
    <w:rsid w:val="00496E79"/>
    <w:rsid w:val="004B5ECA"/>
    <w:rsid w:val="004C6C4A"/>
    <w:rsid w:val="00515181"/>
    <w:rsid w:val="00572DF8"/>
    <w:rsid w:val="005958E7"/>
    <w:rsid w:val="005A1806"/>
    <w:rsid w:val="005B3480"/>
    <w:rsid w:val="005B3FB3"/>
    <w:rsid w:val="005D6F93"/>
    <w:rsid w:val="005F4FD3"/>
    <w:rsid w:val="006056D2"/>
    <w:rsid w:val="00617864"/>
    <w:rsid w:val="00631B87"/>
    <w:rsid w:val="0063694E"/>
    <w:rsid w:val="006A76DA"/>
    <w:rsid w:val="007271E0"/>
    <w:rsid w:val="00736231"/>
    <w:rsid w:val="007A10A3"/>
    <w:rsid w:val="007A2707"/>
    <w:rsid w:val="00841D43"/>
    <w:rsid w:val="008A11C4"/>
    <w:rsid w:val="008B6393"/>
    <w:rsid w:val="008C309D"/>
    <w:rsid w:val="008D5BA1"/>
    <w:rsid w:val="008F489D"/>
    <w:rsid w:val="009158D7"/>
    <w:rsid w:val="009670C7"/>
    <w:rsid w:val="009D729B"/>
    <w:rsid w:val="009E4913"/>
    <w:rsid w:val="009F4D06"/>
    <w:rsid w:val="00A11D81"/>
    <w:rsid w:val="00A27F13"/>
    <w:rsid w:val="00A435F9"/>
    <w:rsid w:val="00A65EDF"/>
    <w:rsid w:val="00A71A04"/>
    <w:rsid w:val="00A75DEC"/>
    <w:rsid w:val="00AA6684"/>
    <w:rsid w:val="00AB3D68"/>
    <w:rsid w:val="00AB64E7"/>
    <w:rsid w:val="00AC35AF"/>
    <w:rsid w:val="00AD008F"/>
    <w:rsid w:val="00AD4B0D"/>
    <w:rsid w:val="00B4229C"/>
    <w:rsid w:val="00B440FC"/>
    <w:rsid w:val="00B5160D"/>
    <w:rsid w:val="00B6513F"/>
    <w:rsid w:val="00B8022C"/>
    <w:rsid w:val="00BB17F6"/>
    <w:rsid w:val="00BB7263"/>
    <w:rsid w:val="00C51537"/>
    <w:rsid w:val="00C56226"/>
    <w:rsid w:val="00CB3428"/>
    <w:rsid w:val="00CB6962"/>
    <w:rsid w:val="00CC3C71"/>
    <w:rsid w:val="00CF1FF5"/>
    <w:rsid w:val="00D667E1"/>
    <w:rsid w:val="00DB01F1"/>
    <w:rsid w:val="00E36A0F"/>
    <w:rsid w:val="00E77F02"/>
    <w:rsid w:val="00EA66DA"/>
    <w:rsid w:val="00EC67BB"/>
    <w:rsid w:val="00FA3BB9"/>
    <w:rsid w:val="00FA6EF7"/>
    <w:rsid w:val="00FB0A4C"/>
    <w:rsid w:val="00FC5E57"/>
    <w:rsid w:val="00FD35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0F75B"/>
  <w15:chartTrackingRefBased/>
  <w15:docId w15:val="{AA796833-B182-462A-A218-8C675DB8B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707"/>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2DF8"/>
    <w:pPr>
      <w:ind w:left="720"/>
      <w:contextualSpacing/>
    </w:pPr>
  </w:style>
  <w:style w:type="character" w:styleId="Hipervnculo">
    <w:name w:val="Hyperlink"/>
    <w:basedOn w:val="Fuentedeprrafopredeter"/>
    <w:uiPriority w:val="99"/>
    <w:unhideWhenUsed/>
    <w:rsid w:val="00BB17F6"/>
    <w:rPr>
      <w:color w:val="0563C1" w:themeColor="hyperlink"/>
      <w:u w:val="single"/>
    </w:rPr>
  </w:style>
  <w:style w:type="character" w:styleId="Mencinsinresolver">
    <w:name w:val="Unresolved Mention"/>
    <w:basedOn w:val="Fuentedeprrafopredeter"/>
    <w:uiPriority w:val="99"/>
    <w:semiHidden/>
    <w:unhideWhenUsed/>
    <w:rsid w:val="00BB1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9169610">
      <w:bodyDiv w:val="1"/>
      <w:marLeft w:val="0"/>
      <w:marRight w:val="0"/>
      <w:marTop w:val="0"/>
      <w:marBottom w:val="0"/>
      <w:divBdr>
        <w:top w:val="none" w:sz="0" w:space="0" w:color="auto"/>
        <w:left w:val="none" w:sz="0" w:space="0" w:color="auto"/>
        <w:bottom w:val="none" w:sz="0" w:space="0" w:color="auto"/>
        <w:right w:val="none" w:sz="0" w:space="0" w:color="auto"/>
      </w:divBdr>
      <w:divsChild>
        <w:div w:id="12727853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pitel.blogspot.com/2010/01/que-es-un-cpe.html" TargetMode="External"/><Relationship Id="rId13" Type="http://schemas.openxmlformats.org/officeDocument/2006/relationships/image" Target="media/image4.png"/><Relationship Id="rId18" Type="http://schemas.openxmlformats.org/officeDocument/2006/relationships/hyperlink" Target="https://www.youtube.com/watch?v=kiLDeh8_m2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isco.com/c/es_mx/support/docs/smb/switches/cisco-350-series-managed-switches/smb2942-configure-customer-premises-equipment-cpe-to-a-virtual-local.html" TargetMode="External"/><Relationship Id="rId12" Type="http://schemas.openxmlformats.org/officeDocument/2006/relationships/image" Target="media/image3.jpeg"/><Relationship Id="rId17" Type="http://schemas.openxmlformats.org/officeDocument/2006/relationships/hyperlink" Target="https://sites.google.com/site/telecomunicacionaa/topologia-de-arbol" TargetMode="External"/><Relationship Id="rId2" Type="http://schemas.openxmlformats.org/officeDocument/2006/relationships/styles" Target="styles.xml"/><Relationship Id="rId16" Type="http://schemas.openxmlformats.org/officeDocument/2006/relationships/hyperlink" Target="https://internetpasoapaso.com/redes-movil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MtQH-LkS2ds" TargetMode="External"/><Relationship Id="rId5" Type="http://schemas.openxmlformats.org/officeDocument/2006/relationships/image" Target="media/image1.jpg"/><Relationship Id="rId15" Type="http://schemas.openxmlformats.org/officeDocument/2006/relationships/hyperlink" Target="https://www.youtube.com/watch?v=h2oFquv96O8" TargetMode="External"/><Relationship Id="rId10" Type="http://schemas.openxmlformats.org/officeDocument/2006/relationships/hyperlink" Target="https://www.profesionalreview.com/2019/02/15/fibra-optica-que-es/" TargetMode="External"/><Relationship Id="rId19" Type="http://schemas.openxmlformats.org/officeDocument/2006/relationships/hyperlink" Target="http://www.emfexplained.info/spa/?ID=24794" TargetMode="External"/><Relationship Id="rId4" Type="http://schemas.openxmlformats.org/officeDocument/2006/relationships/webSettings" Target="webSettings.xml"/><Relationship Id="rId9" Type="http://schemas.openxmlformats.org/officeDocument/2006/relationships/hyperlink" Target="https://www.youtube.com/watch?v=U0nMkJyMNkQ"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7</Pages>
  <Words>1767</Words>
  <Characters>9721</Characters>
  <Application>Microsoft Office Word</Application>
  <DocSecurity>0</DocSecurity>
  <Lines>81</Lines>
  <Paragraphs>22</Paragraphs>
  <ScaleCrop>false</ScaleCrop>
  <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Reyna Uresti</dc:creator>
  <cp:keywords/>
  <dc:description/>
  <cp:lastModifiedBy>Jesus Reyna Uresti</cp:lastModifiedBy>
  <cp:revision>86</cp:revision>
  <dcterms:created xsi:type="dcterms:W3CDTF">2020-11-29T03:22:00Z</dcterms:created>
  <dcterms:modified xsi:type="dcterms:W3CDTF">2020-11-30T05:23:00Z</dcterms:modified>
</cp:coreProperties>
</file>