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Relay, Button &amp; LED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memahami prinsip kerja relay, button, dan LED dalam sistem Internet of Things (IoT) dengan menggunakan mikrokontroler ESP32. Simulasi dilakukan dengan bantuan Wokwi untuk mendesain skematik rangkaian serta PlatformIO untuk pengembangan perangkat lunak. Implementasi mencakup pengendalian relay melalui button dan menampilkan hasilnya pada serial monitor. Hasil percobaan menunjukkan bahwa relay dapat dikendalikan dengan tombol dan LED sebagai indikator visual, yang mengonfirmasi keberhasilan sistem dalam merespons input digital. Penelitian ini memberikan pemahaman mendasar tentang penggunaan komponen elektronik dalam otomasi berbasis IoT.</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Wokwi, PlatformIO, ESP32, Relay, Button, LED</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dunia Internet of Things (IoT), penggunaan relay, button, dan LED merupakan dasar dalam sistem kontrol elektronik. Relay digunakan sebagai saklar elektronik yang dapat dikendalikan dengan tegangan rendah, sementara button digunakan sebagai input manual, dan LED sebagai indikator visual. Pada praktikum ini, dilakukan simulasi penggunaan relay, button, dan LED dengan mikrokontroler ESP32 untuk memahami bagaimana ketiga komponen ini bekerja dalam sistem otomasi.</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9">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Memahami prinsip kerja relay, button, dan LED dalam sistem IoT.</w:t>
      </w:r>
    </w:p>
    <w:p w:rsidR="00000000" w:rsidDel="00000000" w:rsidP="00000000" w:rsidRDefault="00000000" w:rsidRPr="00000000" w14:paraId="0000001A">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Mengimplementasikan kendali relay menggunakan ESP32.</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Menggunakan button sebagai input digital untuk mengontrol LED dan relay.</w:t>
      </w:r>
    </w:p>
    <w:p w:rsidR="00000000" w:rsidDel="00000000" w:rsidP="00000000" w:rsidRDefault="00000000" w:rsidRPr="00000000" w14:paraId="0000001C">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Menampilkan hasil simulasi melalui serial monitor.</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Relay</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w:t>
      </w:r>
    </w:p>
    <w:p w:rsidR="00000000" w:rsidDel="00000000" w:rsidP="00000000" w:rsidRDefault="00000000" w:rsidRPr="00000000" w14:paraId="00000024">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(VSCode)</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PlatformIO (untuk proses compile)</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Wokwi (untuk simulasi dan pembuatan diagram)</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(untuk repository dan version control)</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diambil dari website Wokwi sebagai acuan skematik</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Kabel </w:t>
      </w:r>
      <w:r w:rsidDel="00000000" w:rsidR="00000000" w:rsidRPr="00000000">
        <w:rPr>
          <w:rFonts w:ascii="Times New Roman" w:cs="Times New Roman" w:eastAsia="Times New Roman" w:hAnsi="Times New Roman"/>
          <w:b w:val="1"/>
          <w:sz w:val="20"/>
          <w:szCs w:val="20"/>
          <w:rtl w:val="0"/>
        </w:rPr>
        <w:t xml:space="preserve">dan Breadboard </w:t>
      </w:r>
      <w:r w:rsidDel="00000000" w:rsidR="00000000" w:rsidRPr="00000000">
        <w:rPr>
          <w:rFonts w:ascii="Times New Roman" w:cs="Times New Roman" w:eastAsia="Times New Roman" w:hAnsi="Times New Roman"/>
          <w:sz w:val="20"/>
          <w:szCs w:val="20"/>
          <w:rtl w:val="0"/>
        </w:rPr>
        <w:t xml:space="preserve">(opsional, jika menggunakan perangkat fisik)</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Buat topologi dan code terlebih dahulu di wokwi.com agar nanti diagram.json bisa digunakan di Visual Studio Code</w:t>
      </w:r>
    </w:p>
    <w:p w:rsidR="00000000" w:rsidDel="00000000" w:rsidP="00000000" w:rsidRDefault="00000000" w:rsidRPr="00000000" w14:paraId="0000002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16789" cy="23979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6789" cy="23979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Buat project baru menggunakan PlatformIO, sertakan diagram.json yang sudah terbuat di wokwi.com, dan file konfigurasi wokwi.toml beserta path firmware dan elf yang didapatkan setelah meng-build code-nya</w:t>
      </w:r>
    </w:p>
    <w:p w:rsidR="00000000" w:rsidDel="00000000" w:rsidP="00000000" w:rsidRDefault="00000000" w:rsidRPr="00000000" w14:paraId="00000030">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w:t>
      </w:r>
    </w:p>
    <w:p w:rsidR="00000000" w:rsidDel="00000000" w:rsidP="00000000" w:rsidRDefault="00000000" w:rsidRPr="00000000" w14:paraId="0000003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67000" cy="42100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67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diagram.json</w:t>
      </w:r>
    </w:p>
    <w:p w:rsidR="00000000" w:rsidDel="00000000" w:rsidP="00000000" w:rsidRDefault="00000000" w:rsidRPr="00000000" w14:paraId="00000033">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"Naxumi"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"editor"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"board-esp32-devkit-c-v4"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"wokwi-relay-module"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"relay1"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-86.2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249.6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"wokwi-led"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"led1"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159.6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3B">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C">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"wokwi-pushbutton"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"btn1"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249.6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0">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"attrs"</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1">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2">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4">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5">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"esp:RX"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"$serialMonitor:TX"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6">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"led1:C"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"h-18.8"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"v-172.8"</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7">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"led1:A"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"esp:18"</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"h9.6"</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"v-96"</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8">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"btn1:2.l"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"h-19.2"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"v-76.6"</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9">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"btn1:1.l"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"esp:19"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A">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"relay1:IN"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"esp:23"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"h-115.2"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"v86.2"</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B">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"relay1:GND"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"esp:GND.2"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C">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"relay1:VCC"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"esp:3V3"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"h0"</w:t>
      </w:r>
      <w:r w:rsidDel="00000000" w:rsidR="00000000" w:rsidRPr="00000000">
        <w:rPr>
          <w:rFonts w:ascii="Courier New" w:cs="Courier New" w:eastAsia="Courier New" w:hAnsi="Courier New"/>
          <w:color w:val="cccccc"/>
          <w:sz w:val="18"/>
          <w:szCs w:val="18"/>
          <w:rtl w:val="0"/>
        </w:rPr>
        <w:t xml:space="preserve"> ] ]</w:t>
      </w:r>
    </w:p>
    <w:p w:rsidR="00000000" w:rsidDel="00000000" w:rsidP="00000000" w:rsidRDefault="00000000" w:rsidRPr="00000000" w14:paraId="0000004D">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E">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"dependencies"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F">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0">
      <w:pPr>
        <w:shd w:fill="1f1f1f" w:val="clear"/>
        <w:spacing w:line="320" w:lineRule="auto"/>
        <w:ind w:left="720" w:firstLine="0"/>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wokwi.toml</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[wokwi]</w:t>
              <w:br w:type="textWrapping"/>
              <w:t xml:space="preserve">version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firmware = </w:t>
            </w:r>
            <w:r w:rsidDel="00000000" w:rsidR="00000000" w:rsidRPr="00000000">
              <w:rPr>
                <w:rFonts w:ascii="Consolas" w:cs="Consolas" w:eastAsia="Consolas" w:hAnsi="Consolas"/>
                <w:color w:val="a2fca2"/>
                <w:sz w:val="20"/>
                <w:szCs w:val="20"/>
                <w:shd w:fill="333333" w:val="clear"/>
                <w:rtl w:val="0"/>
              </w:rPr>
              <w:t xml:space="preserve">'.pio\build\esp32doit-devkit-v1\firmware.bin'</w:t>
            </w:r>
            <w:r w:rsidDel="00000000" w:rsidR="00000000" w:rsidRPr="00000000">
              <w:rPr>
                <w:rFonts w:ascii="Consolas" w:cs="Consolas" w:eastAsia="Consolas" w:hAnsi="Consolas"/>
                <w:color w:val="ffffff"/>
                <w:sz w:val="20"/>
                <w:szCs w:val="20"/>
                <w:shd w:fill="333333" w:val="clear"/>
                <w:rtl w:val="0"/>
              </w:rPr>
              <w:br w:type="textWrapping"/>
              <w:t xml:space="preserve">elf = </w:t>
            </w:r>
            <w:r w:rsidDel="00000000" w:rsidR="00000000" w:rsidRPr="00000000">
              <w:rPr>
                <w:rFonts w:ascii="Consolas" w:cs="Consolas" w:eastAsia="Consolas" w:hAnsi="Consolas"/>
                <w:color w:val="a2fca2"/>
                <w:sz w:val="20"/>
                <w:szCs w:val="20"/>
                <w:shd w:fill="333333" w:val="clear"/>
                <w:rtl w:val="0"/>
              </w:rPr>
              <w:t xml:space="preserve">'.pio\build\esp32doit-devkit-v1\firmware.elf'</w:t>
            </w:r>
            <w:r w:rsidDel="00000000" w:rsidR="00000000" w:rsidRPr="00000000">
              <w:rPr>
                <w:rtl w:val="0"/>
              </w:rPr>
            </w:r>
          </w:p>
        </w:tc>
      </w:tr>
    </w:tbl>
    <w:p w:rsidR="00000000" w:rsidDel="00000000" w:rsidP="00000000" w:rsidRDefault="00000000" w:rsidRPr="00000000" w14:paraId="0000005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w:t>
      </w:r>
    </w:p>
    <w:p w:rsidR="00000000" w:rsidDel="00000000" w:rsidP="00000000" w:rsidRDefault="00000000" w:rsidRPr="00000000" w14:paraId="0000005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53013" cy="29556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53013" cy="29556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76750" cy="32480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767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berhasil mensimulasikan penggunaan relay, button, dan LED dengan ESP32 menggunakan Wokwi dan PlatformIO. LED dapat dikontrol melalui button, sedangkan relay berhasil diaktifkan dan dinonaktifkan menggunakan mikrokontroler.</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(Lampiran, jika diperlukan)</w:t>
      </w:r>
    </w:p>
    <w:p w:rsidR="00000000" w:rsidDel="00000000" w:rsidP="00000000" w:rsidRDefault="00000000" w:rsidRPr="00000000" w14:paraId="0000006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Kode Program (</w:t>
      </w:r>
      <w:r w:rsidDel="00000000" w:rsidR="00000000" w:rsidRPr="00000000">
        <w:rPr>
          <w:rFonts w:ascii="Times New Roman" w:cs="Times New Roman" w:eastAsia="Times New Roman" w:hAnsi="Times New Roman"/>
          <w:b w:val="1"/>
          <w:color w:val="188038"/>
          <w:sz w:val="20"/>
          <w:szCs w:val="20"/>
          <w:rtl w:val="0"/>
        </w:rPr>
        <w:t xml:space="preserve">src/main.cpp</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shd w:fill="1f1f1f" w:val="clear"/>
              <w:spacing w:line="320" w:lineRule="auto"/>
              <w:rPr>
                <w:rFonts w:ascii="Courier New" w:cs="Courier New" w:eastAsia="Courier New" w:hAnsi="Courier New"/>
                <w:color w:val="ce9178"/>
                <w:sz w:val="18"/>
                <w:szCs w:val="18"/>
                <w:shd w:fill="333333" w:val="clear"/>
              </w:rPr>
            </w:pPr>
            <w:r w:rsidDel="00000000" w:rsidR="00000000" w:rsidRPr="00000000">
              <w:rPr>
                <w:rFonts w:ascii="Courier New" w:cs="Courier New" w:eastAsia="Courier New" w:hAnsi="Courier New"/>
                <w:color w:val="c586c0"/>
                <w:sz w:val="18"/>
                <w:szCs w:val="18"/>
                <w:shd w:fill="333333" w:val="clear"/>
                <w:rtl w:val="0"/>
              </w:rPr>
              <w:t xml:space="preserve">#include</w:t>
            </w:r>
            <w:r w:rsidDel="00000000" w:rsidR="00000000" w:rsidRPr="00000000">
              <w:rPr>
                <w:rFonts w:ascii="Courier New" w:cs="Courier New" w:eastAsia="Courier New" w:hAnsi="Courier New"/>
                <w:color w:val="569cd6"/>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&lt;Arduino.h&gt;</w:t>
            </w:r>
          </w:p>
          <w:p w:rsidR="00000000" w:rsidDel="00000000" w:rsidP="00000000" w:rsidRDefault="00000000" w:rsidRPr="00000000" w14:paraId="0000006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4">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Define pin numbers</w:t>
            </w:r>
          </w:p>
          <w:p w:rsidR="00000000" w:rsidDel="00000000" w:rsidP="00000000" w:rsidRDefault="00000000" w:rsidRPr="00000000" w14:paraId="00000065">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const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ButtonPin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19</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GPIO19 connected to the pushbutton</w:t>
            </w:r>
          </w:p>
          <w:p w:rsidR="00000000" w:rsidDel="00000000" w:rsidP="00000000" w:rsidRDefault="00000000" w:rsidRPr="00000000" w14:paraId="00000066">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const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LedPin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18</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GPIO18 connected to the LED</w:t>
            </w:r>
          </w:p>
          <w:p w:rsidR="00000000" w:rsidDel="00000000" w:rsidP="00000000" w:rsidRDefault="00000000" w:rsidRPr="00000000" w14:paraId="00000067">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const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RelayPin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23</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GPIO23 connected to the relay module</w:t>
            </w:r>
          </w:p>
          <w:p w:rsidR="00000000" w:rsidDel="00000000" w:rsidP="00000000" w:rsidRDefault="00000000" w:rsidRPr="00000000" w14:paraId="0000006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void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setup</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6A">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Set pin modes</w:t>
            </w:r>
          </w:p>
          <w:p w:rsidR="00000000" w:rsidDel="00000000" w:rsidP="00000000" w:rsidRDefault="00000000" w:rsidRPr="00000000" w14:paraId="0000006B">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pinMode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ButtonPin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INPUT_PULLUP</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Set the button pin as an input with an internal pull-up resistor</w:t>
            </w:r>
          </w:p>
          <w:p w:rsidR="00000000" w:rsidDel="00000000" w:rsidP="00000000" w:rsidRDefault="00000000" w:rsidRPr="00000000" w14:paraId="0000006C">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pinMode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LedPin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OUTPUT</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Set the LED pin as an output</w:t>
            </w:r>
          </w:p>
          <w:p w:rsidR="00000000" w:rsidDel="00000000" w:rsidP="00000000" w:rsidRDefault="00000000" w:rsidRPr="00000000" w14:paraId="0000006D">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pinMode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RelayPin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OUTPUT</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Set the relay pin as an output</w:t>
            </w:r>
          </w:p>
          <w:p w:rsidR="00000000" w:rsidDel="00000000" w:rsidP="00000000" w:rsidRDefault="00000000" w:rsidRPr="00000000" w14:paraId="0000006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6F">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Initialize the outputs to be OFF</w:t>
            </w:r>
          </w:p>
          <w:p w:rsidR="00000000" w:rsidDel="00000000" w:rsidP="00000000" w:rsidRDefault="00000000" w:rsidRPr="00000000" w14:paraId="0000007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LedPin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RelayPin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7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569cd6"/>
                <w:sz w:val="18"/>
                <w:szCs w:val="18"/>
                <w:shd w:fill="333333" w:val="clear"/>
                <w:rtl w:val="0"/>
              </w:rPr>
              <w:t xml:space="preserve">void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loop</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75">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Read the state of the button</w:t>
            </w:r>
          </w:p>
          <w:p w:rsidR="00000000" w:rsidDel="00000000" w:rsidP="00000000" w:rsidRDefault="00000000" w:rsidRPr="00000000" w14:paraId="00000076">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int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buttonState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digitalRead</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ButtonPin</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7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78">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Check if the button is pressed</w:t>
            </w:r>
          </w:p>
          <w:p w:rsidR="00000000" w:rsidDel="00000000" w:rsidP="00000000" w:rsidRDefault="00000000" w:rsidRPr="00000000" w14:paraId="00000079">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6a9955"/>
                <w:sz w:val="18"/>
                <w:szCs w:val="18"/>
                <w:shd w:fill="333333" w:val="clear"/>
                <w:rtl w:val="0"/>
              </w:rPr>
              <w:t xml:space="preserve">  // Since the button is wired to pull the pin LOW when pressed, we check for LOW</w:t>
            </w:r>
          </w:p>
          <w:p w:rsidR="00000000" w:rsidDel="00000000" w:rsidP="00000000" w:rsidRDefault="00000000" w:rsidRPr="00000000" w14:paraId="0000007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586c0"/>
                <w:sz w:val="18"/>
                <w:szCs w:val="18"/>
                <w:shd w:fill="333333" w:val="clear"/>
                <w:rtl w:val="0"/>
              </w:rPr>
              <w:t xml:space="preserve">if</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buttonState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4d4d4"/>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7B">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LedPin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HIGH</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Turn on the LED</w:t>
            </w:r>
          </w:p>
          <w:p w:rsidR="00000000" w:rsidDel="00000000" w:rsidP="00000000" w:rsidRDefault="00000000" w:rsidRPr="00000000" w14:paraId="0000007C">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RelayPin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HIGH</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Turn on the relay</w:t>
            </w:r>
          </w:p>
          <w:p w:rsidR="00000000" w:rsidDel="00000000" w:rsidP="00000000" w:rsidRDefault="00000000" w:rsidRPr="00000000" w14:paraId="0000007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586c0"/>
                <w:sz w:val="18"/>
                <w:szCs w:val="18"/>
                <w:shd w:fill="333333" w:val="clear"/>
                <w:rtl w:val="0"/>
              </w:rPr>
              <w:t xml:space="preserve">else</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7E">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LedPin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Turn off the LED</w:t>
            </w:r>
          </w:p>
          <w:p w:rsidR="00000000" w:rsidDel="00000000" w:rsidP="00000000" w:rsidRDefault="00000000" w:rsidRPr="00000000" w14:paraId="0000007F">
            <w:pPr>
              <w:widowControl w:val="0"/>
              <w:shd w:fill="1f1f1f" w:val="clear"/>
              <w:spacing w:line="320" w:lineRule="auto"/>
              <w:rPr>
                <w:rFonts w:ascii="Courier New" w:cs="Courier New" w:eastAsia="Courier New" w:hAnsi="Courier New"/>
                <w:color w:val="6a9955"/>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dcdcaa"/>
                <w:sz w:val="18"/>
                <w:szCs w:val="18"/>
                <w:shd w:fill="333333" w:val="clear"/>
                <w:rtl w:val="0"/>
              </w:rPr>
              <w:t xml:space="preserve">digitalWrite</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9cdcfe"/>
                <w:sz w:val="18"/>
                <w:szCs w:val="18"/>
                <w:shd w:fill="333333" w:val="clear"/>
                <w:rtl w:val="0"/>
              </w:rPr>
              <w:t xml:space="preserve">RelayPin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569cd6"/>
                <w:sz w:val="18"/>
                <w:szCs w:val="18"/>
                <w:shd w:fill="333333" w:val="clear"/>
                <w:rtl w:val="0"/>
              </w:rPr>
              <w:t xml:space="preserve">LOW</w:t>
            </w:r>
            <w:r w:rsidDel="00000000" w:rsidR="00000000" w:rsidRPr="00000000">
              <w:rPr>
                <w:rFonts w:ascii="Courier New" w:cs="Courier New" w:eastAsia="Courier New" w:hAnsi="Courier New"/>
                <w:color w:val="cccccc"/>
                <w:sz w:val="18"/>
                <w:szCs w:val="18"/>
                <w:shd w:fill="333333" w:val="clear"/>
                <w:rtl w:val="0"/>
              </w:rPr>
              <w:t xml:space="preserve">);</w:t>
            </w:r>
            <w:r w:rsidDel="00000000" w:rsidR="00000000" w:rsidRPr="00000000">
              <w:rPr>
                <w:rFonts w:ascii="Courier New" w:cs="Courier New" w:eastAsia="Courier New" w:hAnsi="Courier New"/>
                <w:color w:val="6a9955"/>
                <w:sz w:val="18"/>
                <w:szCs w:val="18"/>
                <w:shd w:fill="333333" w:val="clear"/>
                <w:rtl w:val="0"/>
              </w:rPr>
              <w:t xml:space="preserve">    // Turn off the relay</w:t>
            </w:r>
          </w:p>
          <w:p w:rsidR="00000000" w:rsidDel="00000000" w:rsidP="00000000" w:rsidRDefault="00000000" w:rsidRPr="00000000" w14:paraId="0000008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8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p w:rsidR="00000000" w:rsidDel="00000000" w:rsidP="00000000" w:rsidRDefault="00000000" w:rsidRPr="00000000" w14:paraId="0000008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tl w:val="0"/>
              </w:rPr>
            </w:r>
          </w:p>
        </w:tc>
      </w:tr>
    </w:tbl>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Diagram Skematik (</w:t>
      </w:r>
      <w:r w:rsidDel="00000000" w:rsidR="00000000" w:rsidRPr="00000000">
        <w:rPr>
          <w:rFonts w:ascii="Times New Roman" w:cs="Times New Roman" w:eastAsia="Times New Roman" w:hAnsi="Times New Roman"/>
          <w:b w:val="1"/>
          <w:color w:val="188038"/>
          <w:rtl w:val="0"/>
        </w:rPr>
        <w:t xml:space="preserve">diagram.json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color w:val="188038"/>
          <w:rtl w:val="0"/>
        </w:rPr>
        <w:t xml:space="preserve">diagram.json</w:t>
      </w:r>
      <w:r w:rsidDel="00000000" w:rsidR="00000000" w:rsidRPr="00000000">
        <w:rPr>
          <w:rFonts w:ascii="Times New Roman" w:cs="Times New Roman" w:eastAsia="Times New Roman" w:hAnsi="Times New Roman"/>
          <w:rtl w:val="0"/>
        </w:rPr>
        <w:t xml:space="preserve"> yang dihasilkan dari website Wokwi disimpan dalam folder proyek (misalnya, </w:t>
      </w:r>
      <w:r w:rsidDel="00000000" w:rsidR="00000000" w:rsidRPr="00000000">
        <w:rPr>
          <w:rFonts w:ascii="Times New Roman" w:cs="Times New Roman" w:eastAsia="Times New Roman" w:hAnsi="Times New Roman"/>
          <w:color w:val="188038"/>
          <w:rtl w:val="0"/>
        </w:rPr>
        <w:t xml:space="preserve">docs/diagram.json</w:t>
      </w:r>
      <w:r w:rsidDel="00000000" w:rsidR="00000000" w:rsidRPr="00000000">
        <w:rPr>
          <w:rFonts w:ascii="Times New Roman" w:cs="Times New Roman" w:eastAsia="Times New Roman" w:hAnsi="Times New Roman"/>
          <w:rtl w:val="0"/>
        </w:rPr>
        <w:t xml:space="preserve">) dan berisi informasi visual mengenai koneksi antara LED dan ESP32. Contoh struktur file: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"version"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"author"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"Naxumi"</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"editor"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8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"parts"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8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"board-esp32-devkit-c-v4"</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0</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0</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8C">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"wokwi-relay-module"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"relay1"</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-86.2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249.6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8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"wokwi-led"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"led1"</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159.6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167</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"color"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"red"</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8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8F">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"type"</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"wokwi-pushbutton"</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"id"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"btn1"</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"top"</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83</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"left"</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b5cea8"/>
                <w:sz w:val="18"/>
                <w:szCs w:val="18"/>
                <w:shd w:fill="333333" w:val="clear"/>
                <w:rtl w:val="0"/>
              </w:rPr>
              <w:t xml:space="preserve">249.6</w:t>
            </w:r>
            <w:r w:rsidDel="00000000" w:rsidR="00000000" w:rsidRPr="00000000">
              <w:rPr>
                <w:rFonts w:ascii="Courier New" w:cs="Courier New" w:eastAsia="Courier New" w:hAnsi="Courier New"/>
                <w:color w:val="cccccc"/>
                <w:sz w:val="18"/>
                <w:szCs w:val="18"/>
                <w:shd w:fill="333333" w:val="clear"/>
                <w:rtl w:val="0"/>
              </w:rPr>
              <w:t xml:space="preserve">,</w:t>
            </w:r>
          </w:p>
          <w:p w:rsidR="00000000" w:rsidDel="00000000" w:rsidP="00000000" w:rsidRDefault="00000000" w:rsidRPr="00000000" w14:paraId="00000093">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"attrs"</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9cdcfe"/>
                <w:sz w:val="18"/>
                <w:szCs w:val="18"/>
                <w:shd w:fill="333333" w:val="clear"/>
                <w:rtl w:val="0"/>
              </w:rPr>
              <w:t xml:space="preserve">"color"</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"xray"</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"1"</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4">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5">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6">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"connections"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97">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"esp:TX"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"$serialMonitor:RX"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8">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"esp:RX"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"$serialMonitor:TX"</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9">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"led1:C"</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"esp:GND.2"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"h-18.8"</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"v-172.8"</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A">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"led1:A"</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"esp:18"</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"h9.6"</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"v-96"</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B">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"btn1:2.l"</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"esp:GND.2"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"h-19.2"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"v-76.6"</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C">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"btn1:1.l"</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"esp:19"</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"h0"</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D">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"relay1:IN"</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"esp:23"</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"green"</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"h-115.2"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"v86.2"</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E">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"relay1:GND"</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"esp:GND.2"</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"black"</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"h0"</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9F">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"relay1:VCC"</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"esp:3V3"</w:t>
            </w: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ce9178"/>
                <w:sz w:val="18"/>
                <w:szCs w:val="18"/>
                <w:shd w:fill="333333" w:val="clear"/>
                <w:rtl w:val="0"/>
              </w:rPr>
              <w:t xml:space="preserve">"red"</w:t>
            </w:r>
            <w:r w:rsidDel="00000000" w:rsidR="00000000" w:rsidRPr="00000000">
              <w:rPr>
                <w:rFonts w:ascii="Courier New" w:cs="Courier New" w:eastAsia="Courier New" w:hAnsi="Courier New"/>
                <w:color w:val="cccccc"/>
                <w:sz w:val="18"/>
                <w:szCs w:val="18"/>
                <w:shd w:fill="333333" w:val="clear"/>
                <w:rtl w:val="0"/>
              </w:rPr>
              <w:t xml:space="preserve">, [ </w:t>
            </w:r>
            <w:r w:rsidDel="00000000" w:rsidR="00000000" w:rsidRPr="00000000">
              <w:rPr>
                <w:rFonts w:ascii="Courier New" w:cs="Courier New" w:eastAsia="Courier New" w:hAnsi="Courier New"/>
                <w:color w:val="ce9178"/>
                <w:sz w:val="18"/>
                <w:szCs w:val="18"/>
                <w:shd w:fill="333333" w:val="clear"/>
                <w:rtl w:val="0"/>
              </w:rPr>
              <w:t xml:space="preserve">"h0"</w:t>
            </w:r>
            <w:r w:rsidDel="00000000" w:rsidR="00000000" w:rsidRPr="00000000">
              <w:rPr>
                <w:rFonts w:ascii="Courier New" w:cs="Courier New" w:eastAsia="Courier New" w:hAnsi="Courier New"/>
                <w:color w:val="cccccc"/>
                <w:sz w:val="18"/>
                <w:szCs w:val="18"/>
                <w:shd w:fill="333333" w:val="clear"/>
                <w:rtl w:val="0"/>
              </w:rPr>
              <w:t xml:space="preserve"> ] ]</w:t>
            </w:r>
          </w:p>
          <w:p w:rsidR="00000000" w:rsidDel="00000000" w:rsidP="00000000" w:rsidRDefault="00000000" w:rsidRPr="00000000" w14:paraId="000000A0">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1">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r w:rsidDel="00000000" w:rsidR="00000000" w:rsidRPr="00000000">
              <w:rPr>
                <w:rFonts w:ascii="Courier New" w:cs="Courier New" w:eastAsia="Courier New" w:hAnsi="Courier New"/>
                <w:color w:val="9cdcfe"/>
                <w:sz w:val="18"/>
                <w:szCs w:val="18"/>
                <w:shd w:fill="333333" w:val="clear"/>
                <w:rtl w:val="0"/>
              </w:rPr>
              <w:t xml:space="preserve">"dependencies"</w:t>
            </w:r>
            <w:r w:rsidDel="00000000" w:rsidR="00000000" w:rsidRPr="00000000">
              <w:rPr>
                <w:rFonts w:ascii="Courier New" w:cs="Courier New" w:eastAsia="Courier New" w:hAnsi="Courier New"/>
                <w:color w:val="cccccc"/>
                <w:sz w:val="18"/>
                <w:szCs w:val="18"/>
                <w:shd w:fill="333333" w:val="clear"/>
                <w:rtl w:val="0"/>
              </w:rPr>
              <w:t xml:space="preserve">: {}</w:t>
            </w:r>
          </w:p>
          <w:p w:rsidR="00000000" w:rsidDel="00000000" w:rsidP="00000000" w:rsidRDefault="00000000" w:rsidRPr="00000000" w14:paraId="000000A2">
            <w:pPr>
              <w:widowControl w:val="0"/>
              <w:shd w:fill="1f1f1f" w:val="clear"/>
              <w:spacing w:line="320" w:lineRule="auto"/>
              <w:rPr>
                <w:rFonts w:ascii="Courier New" w:cs="Courier New" w:eastAsia="Courier New" w:hAnsi="Courier New"/>
                <w:color w:val="cccccc"/>
                <w:sz w:val="18"/>
                <w:szCs w:val="18"/>
                <w:shd w:fill="333333" w:val="clear"/>
              </w:rPr>
            </w:pPr>
            <w:r w:rsidDel="00000000" w:rsidR="00000000" w:rsidRPr="00000000">
              <w:rPr>
                <w:rFonts w:ascii="Courier New" w:cs="Courier New" w:eastAsia="Courier New" w:hAnsi="Courier New"/>
                <w:color w:val="cccccc"/>
                <w:sz w:val="18"/>
                <w:szCs w:val="18"/>
                <w:shd w:fill="333333" w:val="clear"/>
                <w:rtl w:val="0"/>
              </w:rPr>
              <w:t xml:space="preserve">  }</w:t>
            </w:r>
          </w:p>
        </w:tc>
      </w:tr>
    </w:tbl>
    <w:p w:rsidR="00000000" w:rsidDel="00000000" w:rsidP="00000000" w:rsidRDefault="00000000" w:rsidRPr="00000000" w14:paraId="000000A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A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Screenshot </w:t>
      </w:r>
    </w:p>
    <w:p w:rsidR="00000000" w:rsidDel="00000000" w:rsidP="00000000" w:rsidRDefault="00000000" w:rsidRPr="00000000" w14:paraId="000000B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67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