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Sensor Jarak(Ultrasonic)</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memahami prinsip kerja sensor ultrasonik dalam mengukur jarak menggunakan mikrokontroler ESP32. Simulasi dilakukan dengan bantuan Wokwi untuk mendesain skematik rangkaian serta PlatformIO untuk pengembangan perangkat lunak. Implementasi mencakup pembacaan data dari sensor ultrasonik HC-SR04 dan menampilkan hasilnya pada serial monitor. Hasil percobaan menunjukkan bahwa sensor dapat mengukur jarak dengan akurasi yang cukup baik dalam kondisi ideal. Penelitian ini memberikan pemahaman mendasar tentang penggunaan sensor ultrasonik dalam aplikasi berbasis IoT.</w:t>
      </w:r>
    </w:p>
    <w:p w:rsidR="00000000" w:rsidDel="00000000" w:rsidP="00000000" w:rsidRDefault="00000000" w:rsidRPr="00000000" w14:paraId="00000010">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Wokwi, PlatformIO, ESP32, Simulasi, Sensor Jarak</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dunia Internet of Things (IoT), penggunaan sensor ultrasonik menjadi salah satu metode yang efisien dalam mendeteksi jarak. Sensor ultrasonik HC-SR04 bekerja dengan mengirimkan gelombang suara berfrekuensi tinggi dan mengukur waktu yang dibutuhkan untuk menerima pantulan gelombang tersebut. Dengan teknologi ini, berbagai aplikasi dapat dikembangkan, seperti sistem parkir otomatis, robotika, serta perangkat pemantauan jarak. Pada praktikum ini, dilakukan simulasi penggunaan sensor ultrasonik dengan mikrokontroler ESP32 untuk memahami bagaimana sensor ini bekerja dalam sistem otomasi.</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Memahami prinsip kerja sensor ultrasonik dalam mengukur jarak.</w:t>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Mengimplementasikan pembacaan data dari sensor ultrasonik menggunakan ESP32.</w:t>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Menampilkan hasil pengukuran jarak melalui serial monitor.</w:t>
      </w:r>
    </w:p>
    <w:p w:rsidR="00000000" w:rsidDel="00000000" w:rsidP="00000000" w:rsidRDefault="00000000" w:rsidRPr="00000000" w14:paraId="0000001E">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Menguji akurasi sensor dalam kondisi simulasi.</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3">
      <w:pPr>
        <w:numPr>
          <w:ilvl w:val="0"/>
          <w:numId w:val="3"/>
        </w:numPr>
        <w:spacing w:after="0" w:after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Ultrasonik HC-SR04</w:t>
      </w:r>
    </w:p>
    <w:p w:rsidR="00000000" w:rsidDel="00000000" w:rsidP="00000000" w:rsidRDefault="00000000" w:rsidRPr="00000000" w14:paraId="00000024">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Kabel Jumper</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(VSCode)</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PlatformIO (untuk proses compile)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Wokwi (untuk simulasi dan pembuatan diagram)</w:t>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(untuk repository dan version control)</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Diagram: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diambil dari website Wokwi sebagai acuan skematik</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Buat topologi dan code terlebih dahulu di wokwi.com agar nanti diagram.json bisa digunakan di Visual Studio Code</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92782" cy="20240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2782"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Buat project baru menggunakan PlatformIO, sertakan diagram.json yang sudah terbuat di wokwi.com, dan file konfigurasi wokwi.toml beserta path firmware dan elf yang didapatkan setelah meng-build code-nya</w:t>
      </w:r>
    </w:p>
    <w:p w:rsidR="00000000" w:rsidDel="00000000" w:rsidP="00000000" w:rsidRDefault="00000000" w:rsidRPr="00000000" w14:paraId="0000003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w:t>
      </w:r>
    </w:p>
    <w:p w:rsidR="00000000" w:rsidDel="00000000" w:rsidP="00000000" w:rsidRDefault="00000000" w:rsidRPr="00000000" w14:paraId="0000003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67000" cy="42100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diagram.json</w:t>
      </w:r>
    </w:p>
    <w:p w:rsidR="00000000" w:rsidDel="00000000" w:rsidP="00000000" w:rsidRDefault="00000000" w:rsidRPr="00000000" w14:paraId="00000033">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"Naxumi"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"board-esp32-devkit-c-v4"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-14.36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"wokwi-hc-sr04"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"ultrasonic1"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53.1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164.1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0">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2">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4">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5">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"ultrasonic1:GND"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"v-1.2"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"h-96"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"v-38.4"</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6">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"ultrasonic1:ECHO"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7">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"ultrasonic1:TRIG"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"esp:18"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"dependencies"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B">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C">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wokwi.toml</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[wokwi]</w:t>
              <w:br w:type="textWrapping"/>
              <w:t xml:space="preserve">version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firmware = </w:t>
            </w:r>
            <w:r w:rsidDel="00000000" w:rsidR="00000000" w:rsidRPr="00000000">
              <w:rPr>
                <w:rFonts w:ascii="Consolas" w:cs="Consolas" w:eastAsia="Consolas" w:hAnsi="Consolas"/>
                <w:color w:val="a2fca2"/>
                <w:sz w:val="20"/>
                <w:szCs w:val="20"/>
                <w:shd w:fill="333333" w:val="clear"/>
                <w:rtl w:val="0"/>
              </w:rPr>
              <w:t xml:space="preserve">'.pio\build\esp32doit-devkit-v1\firmware.bin'</w:t>
            </w:r>
            <w:r w:rsidDel="00000000" w:rsidR="00000000" w:rsidRPr="00000000">
              <w:rPr>
                <w:rFonts w:ascii="Consolas" w:cs="Consolas" w:eastAsia="Consolas" w:hAnsi="Consolas"/>
                <w:color w:val="ffffff"/>
                <w:sz w:val="20"/>
                <w:szCs w:val="20"/>
                <w:shd w:fill="333333" w:val="clear"/>
                <w:rtl w:val="0"/>
              </w:rPr>
              <w:br w:type="textWrapping"/>
              <w:t xml:space="preserve">elf = </w:t>
            </w:r>
            <w:r w:rsidDel="00000000" w:rsidR="00000000" w:rsidRPr="00000000">
              <w:rPr>
                <w:rFonts w:ascii="Consolas" w:cs="Consolas" w:eastAsia="Consolas" w:hAnsi="Consolas"/>
                <w:color w:val="a2fca2"/>
                <w:sz w:val="20"/>
                <w:szCs w:val="20"/>
                <w:shd w:fill="333333" w:val="clear"/>
                <w:rtl w:val="0"/>
              </w:rPr>
              <w:t xml:space="preserve">'.pio\build\esp32doit-devkit-v1\firmware.elf'</w:t>
            </w:r>
            <w:r w:rsidDel="00000000" w:rsidR="00000000" w:rsidRPr="00000000">
              <w:rPr>
                <w:rtl w:val="0"/>
              </w:rPr>
            </w:r>
          </w:p>
        </w:tc>
      </w:tr>
    </w:tbl>
    <w:p w:rsidR="00000000" w:rsidDel="00000000" w:rsidP="00000000" w:rsidRDefault="00000000" w:rsidRPr="00000000" w14:paraId="0000004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w:t>
      </w:r>
    </w:p>
    <w:p w:rsidR="00000000" w:rsidDel="00000000" w:rsidP="00000000" w:rsidRDefault="00000000" w:rsidRPr="00000000" w14:paraId="0000005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53013" cy="29556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3013" cy="29556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berhasil mensimulasikan penggunaan sensor ultrasonik dengan ESP32 menggunakan Wokwi dan PlatformIO. Sensor dapat membaca jarak berdasarkan waktu tempuh gelombang ultrasonik dan menampilkan hasilnya pada serial monitor. Data hasil percobaan menunjukkan bahwa sensor bekerja dengan baik dalam kondisi ideal.</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(Lampiran, jika diperlukan)</w:t>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Kode Program (</w:t>
      </w:r>
      <w:r w:rsidDel="00000000" w:rsidR="00000000" w:rsidRPr="00000000">
        <w:rPr>
          <w:rFonts w:ascii="Times New Roman" w:cs="Times New Roman" w:eastAsia="Times New Roman" w:hAnsi="Times New Roman"/>
          <w:b w:val="1"/>
          <w:color w:val="188038"/>
          <w:sz w:val="20"/>
          <w:szCs w:val="20"/>
          <w:rtl w:val="0"/>
        </w:rPr>
        <w:t xml:space="preserve">src/main.cpp</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widowControl w:val="0"/>
              <w:shd w:fill="1f1f1f" w:val="clear"/>
              <w:spacing w:line="320" w:lineRule="auto"/>
              <w:rPr>
                <w:rFonts w:ascii="Courier New" w:cs="Courier New" w:eastAsia="Courier New" w:hAnsi="Courier New"/>
                <w:color w:val="ce9178"/>
                <w:sz w:val="18"/>
                <w:szCs w:val="18"/>
                <w:shd w:fill="333333" w:val="clear"/>
              </w:rPr>
            </w:pPr>
            <w:r w:rsidDel="00000000" w:rsidR="00000000" w:rsidRPr="00000000">
              <w:rPr>
                <w:rFonts w:ascii="Courier New" w:cs="Courier New" w:eastAsia="Courier New" w:hAnsi="Courier New"/>
                <w:color w:val="c586c0"/>
                <w:sz w:val="18"/>
                <w:szCs w:val="18"/>
                <w:shd w:fill="333333" w:val="clear"/>
                <w:rtl w:val="0"/>
              </w:rPr>
              <w:t xml:space="preserve">#include</w:t>
            </w:r>
            <w:r w:rsidDel="00000000" w:rsidR="00000000" w:rsidRPr="00000000">
              <w:rPr>
                <w:rFonts w:ascii="Courier New" w:cs="Courier New" w:eastAsia="Courier New" w:hAnsi="Courier New"/>
                <w:color w:val="569cd6"/>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&lt;Arduino.h&gt;</w:t>
            </w:r>
          </w:p>
          <w:p w:rsidR="00000000" w:rsidDel="00000000" w:rsidP="00000000" w:rsidRDefault="00000000" w:rsidRPr="00000000" w14:paraId="0000005F">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const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trigPin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18</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6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const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echoPin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5</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6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4">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//define sound speed in cm/uS</w:t>
            </w:r>
          </w:p>
          <w:p w:rsidR="00000000" w:rsidDel="00000000" w:rsidP="00000000" w:rsidRDefault="00000000" w:rsidRPr="00000000" w14:paraId="00000065">
            <w:pPr>
              <w:widowControl w:val="0"/>
              <w:shd w:fill="1f1f1f" w:val="clear"/>
              <w:spacing w:line="320" w:lineRule="auto"/>
              <w:rPr>
                <w:rFonts w:ascii="Courier New" w:cs="Courier New" w:eastAsia="Courier New" w:hAnsi="Courier New"/>
                <w:color w:val="b5cea8"/>
                <w:sz w:val="18"/>
                <w:szCs w:val="18"/>
                <w:shd w:fill="333333" w:val="clear"/>
              </w:rPr>
            </w:pPr>
            <w:r w:rsidDel="00000000" w:rsidR="00000000" w:rsidRPr="00000000">
              <w:rPr>
                <w:rFonts w:ascii="Courier New" w:cs="Courier New" w:eastAsia="Courier New" w:hAnsi="Courier New"/>
                <w:color w:val="c586c0"/>
                <w:sz w:val="18"/>
                <w:szCs w:val="18"/>
                <w:shd w:fill="333333" w:val="clear"/>
                <w:rtl w:val="0"/>
              </w:rPr>
              <w:t xml:space="preserve">#define</w:t>
            </w:r>
            <w:r w:rsidDel="00000000" w:rsidR="00000000" w:rsidRPr="00000000">
              <w:rPr>
                <w:rFonts w:ascii="Courier New" w:cs="Courier New" w:eastAsia="Courier New" w:hAnsi="Courier New"/>
                <w:color w:val="569cd6"/>
                <w:sz w:val="18"/>
                <w:szCs w:val="18"/>
                <w:shd w:fill="333333" w:val="clear"/>
                <w:rtl w:val="0"/>
              </w:rPr>
              <w:t xml:space="preserve"> SOUND_SPEED </w:t>
            </w:r>
            <w:r w:rsidDel="00000000" w:rsidR="00000000" w:rsidRPr="00000000">
              <w:rPr>
                <w:rFonts w:ascii="Courier New" w:cs="Courier New" w:eastAsia="Courier New" w:hAnsi="Courier New"/>
                <w:color w:val="b5cea8"/>
                <w:sz w:val="18"/>
                <w:szCs w:val="18"/>
                <w:shd w:fill="333333" w:val="clear"/>
                <w:rtl w:val="0"/>
              </w:rPr>
              <w:t xml:space="preserve">0.034</w:t>
            </w:r>
          </w:p>
          <w:p w:rsidR="00000000" w:rsidDel="00000000" w:rsidP="00000000" w:rsidRDefault="00000000" w:rsidRPr="00000000" w14:paraId="00000066">
            <w:pPr>
              <w:widowControl w:val="0"/>
              <w:shd w:fill="1f1f1f" w:val="clear"/>
              <w:spacing w:line="320" w:lineRule="auto"/>
              <w:rPr>
                <w:rFonts w:ascii="Courier New" w:cs="Courier New" w:eastAsia="Courier New" w:hAnsi="Courier New"/>
                <w:color w:val="b5cea8"/>
                <w:sz w:val="18"/>
                <w:szCs w:val="18"/>
                <w:shd w:fill="333333" w:val="clear"/>
              </w:rPr>
            </w:pPr>
            <w:r w:rsidDel="00000000" w:rsidR="00000000" w:rsidRPr="00000000">
              <w:rPr>
                <w:rFonts w:ascii="Courier New" w:cs="Courier New" w:eastAsia="Courier New" w:hAnsi="Courier New"/>
                <w:color w:val="c586c0"/>
                <w:sz w:val="18"/>
                <w:szCs w:val="18"/>
                <w:shd w:fill="333333" w:val="clear"/>
                <w:rtl w:val="0"/>
              </w:rPr>
              <w:t xml:space="preserve">#define</w:t>
            </w:r>
            <w:r w:rsidDel="00000000" w:rsidR="00000000" w:rsidRPr="00000000">
              <w:rPr>
                <w:rFonts w:ascii="Courier New" w:cs="Courier New" w:eastAsia="Courier New" w:hAnsi="Courier New"/>
                <w:color w:val="569cd6"/>
                <w:sz w:val="18"/>
                <w:szCs w:val="18"/>
                <w:shd w:fill="333333" w:val="clear"/>
                <w:rtl w:val="0"/>
              </w:rPr>
              <w:t xml:space="preserve"> CM_TO_INCH </w:t>
            </w:r>
            <w:r w:rsidDel="00000000" w:rsidR="00000000" w:rsidRPr="00000000">
              <w:rPr>
                <w:rFonts w:ascii="Courier New" w:cs="Courier New" w:eastAsia="Courier New" w:hAnsi="Courier New"/>
                <w:color w:val="b5cea8"/>
                <w:sz w:val="18"/>
                <w:szCs w:val="18"/>
                <w:shd w:fill="333333" w:val="clear"/>
                <w:rtl w:val="0"/>
              </w:rPr>
              <w:t xml:space="preserve">0.393701</w:t>
            </w:r>
          </w:p>
          <w:p w:rsidR="00000000" w:rsidDel="00000000" w:rsidP="00000000" w:rsidRDefault="00000000" w:rsidRPr="00000000" w14:paraId="0000006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long</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duration</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6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float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distanceCm</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6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float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distanceInch</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6C">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void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setup</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6F">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Serial</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dcdcaa"/>
                <w:sz w:val="18"/>
                <w:szCs w:val="18"/>
                <w:shd w:fill="333333" w:val="clear"/>
                <w:rtl w:val="0"/>
              </w:rPr>
              <w:t xml:space="preserve">begin</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b5cea8"/>
                <w:sz w:val="18"/>
                <w:szCs w:val="18"/>
                <w:shd w:fill="333333" w:val="clear"/>
                <w:rtl w:val="0"/>
              </w:rPr>
              <w:t xml:space="preserve">115200</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Starts the serial communication</w:t>
            </w:r>
          </w:p>
          <w:p w:rsidR="00000000" w:rsidDel="00000000" w:rsidP="00000000" w:rsidRDefault="00000000" w:rsidRPr="00000000" w14:paraId="00000070">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pinMode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trigPin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OUTPUT</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Sets the trigPin as an Output</w:t>
            </w:r>
          </w:p>
          <w:p w:rsidR="00000000" w:rsidDel="00000000" w:rsidP="00000000" w:rsidRDefault="00000000" w:rsidRPr="00000000" w14:paraId="00000071">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pinMode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echoPin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INPUT</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Sets the echoPin as an Input</w:t>
            </w:r>
          </w:p>
          <w:p w:rsidR="00000000" w:rsidDel="00000000" w:rsidP="00000000" w:rsidRDefault="00000000" w:rsidRPr="00000000" w14:paraId="0000007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7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75">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void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loop</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76">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Clears the trigPin</w:t>
            </w:r>
          </w:p>
          <w:p w:rsidR="00000000" w:rsidDel="00000000" w:rsidP="00000000" w:rsidRDefault="00000000" w:rsidRPr="00000000" w14:paraId="0000007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trigPin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delayMicroseconds</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b5cea8"/>
                <w:sz w:val="18"/>
                <w:szCs w:val="18"/>
                <w:shd w:fill="333333" w:val="clear"/>
                <w:rtl w:val="0"/>
              </w:rPr>
              <w:t xml:space="preserve">2</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9">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Sets the trigPin on HIGH state for 10 micro seconds</w:t>
            </w:r>
          </w:p>
          <w:p w:rsidR="00000000" w:rsidDel="00000000" w:rsidP="00000000" w:rsidRDefault="00000000" w:rsidRPr="00000000" w14:paraId="0000007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trigPin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HIGH</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delayMicroseconds</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b5cea8"/>
                <w:sz w:val="18"/>
                <w:szCs w:val="18"/>
                <w:shd w:fill="333333" w:val="clear"/>
                <w:rtl w:val="0"/>
              </w:rPr>
              <w:t xml:space="preserve">10</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C">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trigPin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D">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Reads the echoPin, returns the sound wave travel time in microseconds</w:t>
            </w:r>
          </w:p>
          <w:p w:rsidR="00000000" w:rsidDel="00000000" w:rsidP="00000000" w:rsidRDefault="00000000" w:rsidRPr="00000000" w14:paraId="0000007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duration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pulseIn</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echoPin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HIGH</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F">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Calculate the distance</w:t>
            </w:r>
          </w:p>
          <w:p w:rsidR="00000000" w:rsidDel="00000000" w:rsidP="00000000" w:rsidRDefault="00000000" w:rsidRPr="00000000" w14:paraId="0000008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distanceCm</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duration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SOUND_SPEED</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b5cea8"/>
                <w:sz w:val="18"/>
                <w:szCs w:val="18"/>
                <w:shd w:fill="333333" w:val="clear"/>
                <w:rtl w:val="0"/>
              </w:rPr>
              <w:t xml:space="preserve">2</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1">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Convert to inches</w:t>
            </w:r>
          </w:p>
          <w:p w:rsidR="00000000" w:rsidDel="00000000" w:rsidP="00000000" w:rsidRDefault="00000000" w:rsidRPr="00000000" w14:paraId="0000008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distanceInch</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distanceCm</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CM_TO_INCH</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3">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Prints the distance in the Serial Monitor</w:t>
            </w:r>
          </w:p>
          <w:p w:rsidR="00000000" w:rsidDel="00000000" w:rsidP="00000000" w:rsidRDefault="00000000" w:rsidRPr="00000000" w14:paraId="0000008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Serial</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dcdcaa"/>
                <w:sz w:val="18"/>
                <w:szCs w:val="18"/>
                <w:shd w:fill="333333" w:val="clear"/>
                <w:rtl w:val="0"/>
              </w:rPr>
              <w:t xml:space="preserve">print</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ce9178"/>
                <w:sz w:val="18"/>
                <w:szCs w:val="18"/>
                <w:shd w:fill="333333" w:val="clear"/>
                <w:rtl w:val="0"/>
              </w:rPr>
              <w:t xml:space="preserve">"Distance (cm): "</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5">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Serial</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dcdcaa"/>
                <w:sz w:val="18"/>
                <w:szCs w:val="18"/>
                <w:shd w:fill="333333" w:val="clear"/>
                <w:rtl w:val="0"/>
              </w:rPr>
              <w:t xml:space="preserve">println</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distanceCm</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6">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Serial.print("Distance (inch): ");</w:t>
            </w:r>
          </w:p>
          <w:p w:rsidR="00000000" w:rsidDel="00000000" w:rsidP="00000000" w:rsidRDefault="00000000" w:rsidRPr="00000000" w14:paraId="00000087">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Serial.println(distanceInch);</w:t>
            </w:r>
          </w:p>
          <w:p w:rsidR="00000000" w:rsidDel="00000000" w:rsidP="00000000" w:rsidRDefault="00000000" w:rsidRPr="00000000" w14:paraId="0000008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delay</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b5cea8"/>
                <w:sz w:val="18"/>
                <w:szCs w:val="18"/>
                <w:shd w:fill="333333" w:val="clear"/>
                <w:rtl w:val="0"/>
              </w:rPr>
              <w:t xml:space="preserve">1000</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8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8C">
            <w:pPr>
              <w:widowControl w:val="0"/>
              <w:shd w:fill="1f1f1f" w:val="clear"/>
              <w:spacing w:line="320" w:lineRule="auto"/>
              <w:rPr>
                <w:rFonts w:ascii="Courier New" w:cs="Courier New" w:eastAsia="Courier New" w:hAnsi="Courier New"/>
                <w:color w:val="c586c0"/>
                <w:sz w:val="18"/>
                <w:szCs w:val="18"/>
                <w:shd w:fill="333333" w:val="clear"/>
              </w:rPr>
            </w:pPr>
            <w:r w:rsidDel="00000000" w:rsidR="00000000" w:rsidRPr="00000000">
              <w:rPr>
                <w:rtl w:val="0"/>
              </w:rPr>
            </w:r>
          </w:p>
          <w:p w:rsidR="00000000" w:rsidDel="00000000" w:rsidP="00000000" w:rsidRDefault="00000000" w:rsidRPr="00000000" w14:paraId="0000008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tc>
      </w:tr>
    </w:tbl>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Diagram Skematik (</w:t>
      </w:r>
      <w:r w:rsidDel="00000000" w:rsidR="00000000" w:rsidRPr="00000000">
        <w:rPr>
          <w:rFonts w:ascii="Times New Roman" w:cs="Times New Roman" w:eastAsia="Times New Roman" w:hAnsi="Times New Roman"/>
          <w:b w:val="1"/>
          <w:color w:val="188038"/>
          <w:rtl w:val="0"/>
        </w:rPr>
        <w:t xml:space="preserve">diagram.json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color w:val="188038"/>
          <w:rtl w:val="0"/>
        </w:rPr>
        <w:t xml:space="preserve">diagram.json</w:t>
      </w:r>
      <w:r w:rsidDel="00000000" w:rsidR="00000000" w:rsidRPr="00000000">
        <w:rPr>
          <w:rFonts w:ascii="Times New Roman" w:cs="Times New Roman" w:eastAsia="Times New Roman" w:hAnsi="Times New Roman"/>
          <w:rtl w:val="0"/>
        </w:rPr>
        <w:t xml:space="preserve"> yang dihasilkan dari website Wokwi disimpan dalam folder proyek (misalnya, </w:t>
      </w:r>
      <w:r w:rsidDel="00000000" w:rsidR="00000000" w:rsidRPr="00000000">
        <w:rPr>
          <w:rFonts w:ascii="Times New Roman" w:cs="Times New Roman" w:eastAsia="Times New Roman" w:hAnsi="Times New Roman"/>
          <w:color w:val="188038"/>
          <w:rtl w:val="0"/>
        </w:rPr>
        <w:t xml:space="preserve">docs/diagram.json</w:t>
      </w:r>
      <w:r w:rsidDel="00000000" w:rsidR="00000000" w:rsidRPr="00000000">
        <w:rPr>
          <w:rFonts w:ascii="Times New Roman" w:cs="Times New Roman" w:eastAsia="Times New Roman" w:hAnsi="Times New Roman"/>
          <w:rtl w:val="0"/>
        </w:rPr>
        <w:t xml:space="preserve">) dan berisi informasi visual mengenai koneksi antara LED dan ESP32. Contoh struktur file: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"version"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"author"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"Naxumi"</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"editor"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"parts"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5">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"board-esp32-devkit-c-v4"</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-9.6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-14.36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6">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"wokwi-hc-sr04"</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"ultrasonic1"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53.1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164.1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"rotate"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90</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C">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F">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"connections"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"esp:TX"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"$serialMonitor:RX"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"esp:RX"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"$serialMonitor:TX"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"ultrasonic1:GND"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"esp:GND.3"</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"black"</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"v-1.2"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"h-96"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"v-38.4"</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"ultrasonic1:ECHO"</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"esp:5"</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"h0"</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"ultrasonic1:TRIG"</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"esp:18"</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"h0"</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5">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6">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"dependencies"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tc>
      </w:tr>
    </w:tbl>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A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Screenshot </w:t>
      </w:r>
    </w:p>
    <w:p w:rsidR="00000000" w:rsidDel="00000000" w:rsidP="00000000" w:rsidRDefault="00000000" w:rsidRPr="00000000" w14:paraId="000000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813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