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42" w:rsidRDefault="008B668D" w:rsidP="008B668D">
      <w:pPr>
        <w:jc w:val="center"/>
        <w:rPr>
          <w:b/>
          <w:sz w:val="36"/>
          <w:szCs w:val="36"/>
        </w:rPr>
      </w:pPr>
      <w:r w:rsidRPr="008B668D">
        <w:rPr>
          <w:b/>
          <w:sz w:val="36"/>
          <w:szCs w:val="36"/>
        </w:rPr>
        <w:t>Factory Pattern</w:t>
      </w:r>
    </w:p>
    <w:p w:rsidR="001E2470" w:rsidRPr="002B1822" w:rsidRDefault="00C60321" w:rsidP="001E2470">
      <w:pPr>
        <w:rPr>
          <w:b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3.2pt;margin-top:12.8pt;width:579.9pt;height:268.45pt;z-index:-251658240;mso-position-horizontal-relative:text;mso-position-vertical-relative:text;mso-width-relative:page;mso-height-relative:page" wrapcoords="-31 0 -31 21533 21600 21533 21600 0 -31 0">
            <v:imagedata r:id="rId5" o:title="FactoryPattern"/>
            <w10:wrap type="tight"/>
          </v:shape>
        </w:pict>
      </w:r>
    </w:p>
    <w:p w:rsidR="008B668D" w:rsidRDefault="001E2470" w:rsidP="001E2470">
      <w:pPr>
        <w:rPr>
          <w:sz w:val="24"/>
          <w:szCs w:val="24"/>
        </w:rPr>
      </w:pPr>
      <w:r>
        <w:rPr>
          <w:sz w:val="24"/>
          <w:szCs w:val="24"/>
        </w:rPr>
        <w:t xml:space="preserve">Factory design pattern provides one of the best ways to create </w:t>
      </w:r>
      <w:r w:rsidR="002B1822">
        <w:rPr>
          <w:sz w:val="24"/>
          <w:szCs w:val="24"/>
        </w:rPr>
        <w:t>objects</w:t>
      </w:r>
      <w:r w:rsidR="00C60321">
        <w:rPr>
          <w:sz w:val="24"/>
          <w:szCs w:val="24"/>
        </w:rPr>
        <w:t xml:space="preserve"> with the creation of the </w:t>
      </w:r>
      <w:r w:rsidR="002B1822">
        <w:rPr>
          <w:sz w:val="24"/>
          <w:szCs w:val="24"/>
        </w:rPr>
        <w:t xml:space="preserve">pure fabrication object called RoomFactory that handles all </w:t>
      </w:r>
      <w:r w:rsidR="00C60321">
        <w:rPr>
          <w:sz w:val="24"/>
          <w:szCs w:val="24"/>
        </w:rPr>
        <w:t>the room</w:t>
      </w:r>
      <w:r w:rsidR="002B1822">
        <w:rPr>
          <w:sz w:val="24"/>
          <w:szCs w:val="24"/>
        </w:rPr>
        <w:t xml:space="preserve"> creations. Room</w:t>
      </w:r>
      <w:r>
        <w:rPr>
          <w:sz w:val="24"/>
          <w:szCs w:val="24"/>
        </w:rPr>
        <w:t>Factory object</w:t>
      </w:r>
      <w:r w:rsidR="002B1822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several </w:t>
      </w:r>
      <w:r w:rsidR="002B1822">
        <w:rPr>
          <w:sz w:val="24"/>
          <w:szCs w:val="24"/>
        </w:rPr>
        <w:t>advantages:</w:t>
      </w:r>
      <w:bookmarkStart w:id="0" w:name="_GoBack"/>
      <w:bookmarkEnd w:id="0"/>
    </w:p>
    <w:p w:rsidR="002B1822" w:rsidRDefault="002B1822" w:rsidP="002B182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Separate the responsibility of complex creation of Room objects</w:t>
      </w:r>
    </w:p>
    <w:p w:rsidR="002B1822" w:rsidRDefault="002B1822" w:rsidP="002B182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Hide potentially complex creation logic</w:t>
      </w:r>
    </w:p>
    <w:p w:rsidR="002B1822" w:rsidRPr="002B1822" w:rsidRDefault="002B1822" w:rsidP="002B1822">
      <w:pPr>
        <w:pStyle w:val="ListParagraph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7216" behindDoc="1" locked="0" layoutInCell="1" allowOverlap="1" wp14:anchorId="2D957F15" wp14:editId="5B390505">
            <wp:simplePos x="0" y="0"/>
            <wp:positionH relativeFrom="column">
              <wp:posOffset>699770</wp:posOffset>
            </wp:positionH>
            <wp:positionV relativeFrom="paragraph">
              <wp:posOffset>650240</wp:posOffset>
            </wp:positionV>
            <wp:extent cx="4171950" cy="2008505"/>
            <wp:effectExtent l="0" t="0" r="0" b="0"/>
            <wp:wrapTight wrapText="bothSides">
              <wp:wrapPolygon edited="0">
                <wp:start x="0" y="0"/>
                <wp:lineTo x="0" y="21306"/>
                <wp:lineTo x="21501" y="21306"/>
                <wp:lineTo x="21501" y="0"/>
                <wp:lineTo x="0" y="0"/>
              </wp:wrapPolygon>
            </wp:wrapTight>
            <wp:docPr id="1" name="Obrázok 1" descr="C:\Users\Daniel\AppData\Local\Microsoft\Windows\INetCache\Content.Word\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AppData\Local\Microsoft\Windows\INetCache\Content.Word\Bez názv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Allow object caching or recycling</w:t>
      </w:r>
    </w:p>
    <w:sectPr w:rsidR="002B1822" w:rsidRPr="002B1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79B"/>
    <w:multiLevelType w:val="hybridMultilevel"/>
    <w:tmpl w:val="A6A0D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8D"/>
    <w:rsid w:val="001E2470"/>
    <w:rsid w:val="00231A42"/>
    <w:rsid w:val="002B1822"/>
    <w:rsid w:val="008B668D"/>
    <w:rsid w:val="00C60321"/>
    <w:rsid w:val="00E1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75AF6E2-52FF-431D-8FF8-EDD5694F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8A"/>
  </w:style>
  <w:style w:type="paragraph" w:styleId="Heading1">
    <w:name w:val="heading 1"/>
    <w:basedOn w:val="Normal"/>
    <w:next w:val="Normal"/>
    <w:link w:val="Heading1Char"/>
    <w:uiPriority w:val="9"/>
    <w:qFormat/>
    <w:rsid w:val="00E1308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  <w:sz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8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00" w:after="0"/>
      <w:outlineLvl w:val="1"/>
    </w:pPr>
    <w:rPr>
      <w:rFonts w:eastAsiaTheme="minorEastAsia"/>
      <w:caps/>
      <w:spacing w:val="15"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8A"/>
    <w:pPr>
      <w:pBdr>
        <w:top w:val="single" w:sz="6" w:space="2" w:color="4F81BD" w:themeColor="accent1"/>
      </w:pBdr>
      <w:spacing w:before="300" w:after="0"/>
      <w:outlineLvl w:val="2"/>
    </w:pPr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1">
    <w:name w:val="SEP1"/>
    <w:basedOn w:val="Normal"/>
    <w:qFormat/>
    <w:rsid w:val="00E1308A"/>
    <w:pPr>
      <w:tabs>
        <w:tab w:val="left" w:pos="1632"/>
      </w:tabs>
    </w:pPr>
    <w:rPr>
      <w:rFonts w:ascii="Times New Roman" w:hAnsi="Times New Roman"/>
      <w:b/>
      <w:sz w:val="28"/>
    </w:rPr>
  </w:style>
  <w:style w:type="paragraph" w:customStyle="1" w:styleId="SEP2">
    <w:name w:val="SEP2"/>
    <w:basedOn w:val="SEP1"/>
    <w:qFormat/>
    <w:rsid w:val="00E1308A"/>
    <w:rPr>
      <w:sz w:val="24"/>
    </w:rPr>
  </w:style>
  <w:style w:type="paragraph" w:customStyle="1" w:styleId="SEP3">
    <w:name w:val="SEP3"/>
    <w:basedOn w:val="SEP2"/>
    <w:qFormat/>
    <w:rsid w:val="00E1308A"/>
    <w:rPr>
      <w:b w:val="0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308A"/>
    <w:rPr>
      <w:rFonts w:eastAsiaTheme="minorEastAsia"/>
      <w:caps/>
      <w:color w:val="FFFFFF" w:themeColor="background1"/>
      <w:spacing w:val="15"/>
      <w:sz w:val="32"/>
      <w:shd w:val="clear" w:color="auto" w:fill="4F81BD" w:themeFill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1308A"/>
    <w:rPr>
      <w:rFonts w:eastAsiaTheme="minorEastAsia"/>
      <w:caps/>
      <w:spacing w:val="15"/>
      <w:sz w:val="28"/>
      <w:szCs w:val="20"/>
      <w:shd w:val="clear" w:color="auto" w:fill="DBE5F1" w:themeFill="accent1" w:themeFillTint="33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308A"/>
    <w:rPr>
      <w:rFonts w:eastAsiaTheme="minorEastAsia"/>
      <w:caps/>
      <w:color w:val="243F60" w:themeColor="accent1" w:themeShade="7F"/>
      <w:spacing w:val="15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1308A"/>
    <w:pPr>
      <w:spacing w:before="100"/>
      <w:ind w:left="720"/>
      <w:contextualSpacing/>
    </w:pPr>
    <w:rPr>
      <w:rFonts w:eastAsiaTheme="minorEastAsia"/>
      <w:sz w:val="24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08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b/>
      <w:bCs/>
      <w:caps w:val="0"/>
      <w:color w:val="365F91" w:themeColor="accent1" w:themeShade="BF"/>
      <w:spacing w:val="0"/>
      <w:sz w:val="28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Atanas Latinov</cp:lastModifiedBy>
  <cp:revision>2</cp:revision>
  <dcterms:created xsi:type="dcterms:W3CDTF">2016-05-01T11:51:00Z</dcterms:created>
  <dcterms:modified xsi:type="dcterms:W3CDTF">2016-05-02T06:24:00Z</dcterms:modified>
</cp:coreProperties>
</file>