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42" w:rsidRDefault="007931AE" w:rsidP="007931AE">
      <w:pPr>
        <w:jc w:val="center"/>
        <w:rPr>
          <w:b/>
          <w:sz w:val="36"/>
          <w:szCs w:val="36"/>
        </w:rPr>
      </w:pPr>
      <w:r w:rsidRPr="007931AE">
        <w:rPr>
          <w:b/>
          <w:sz w:val="36"/>
          <w:szCs w:val="36"/>
        </w:rPr>
        <w:t>Iterator Pattern</w:t>
      </w:r>
    </w:p>
    <w:p w:rsidR="007931AE" w:rsidRDefault="009C4B02" w:rsidP="0079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325.2pt">
            <v:imagedata r:id="rId4" o:title="Iterator"/>
          </v:shape>
        </w:pict>
      </w:r>
    </w:p>
    <w:p w:rsidR="007931AE" w:rsidRPr="007931AE" w:rsidRDefault="009C4B02" w:rsidP="007931AE">
      <w:pPr>
        <w:rPr>
          <w:sz w:val="36"/>
          <w:szCs w:val="36"/>
        </w:rPr>
      </w:pPr>
      <w:r>
        <w:rPr>
          <w:noProof/>
        </w:rPr>
        <w:pict>
          <v:shape id="_x0000_s1026" type="#_x0000_t75" style="position:absolute;margin-left:47.05pt;margin-top:93.25pt;width:359.45pt;height:256.9pt;z-index:-251658752;mso-position-horizontal-relative:text;mso-position-vertical-relative:text" wrapcoords="-45 0 -45 21537 21600 21537 21600 0 -45 0">
            <v:imagedata r:id="rId5" o:title="Bez názvu"/>
            <w10:wrap type="tight"/>
          </v:shape>
        </w:pict>
      </w:r>
      <w:r w:rsidR="007931AE">
        <w:rPr>
          <w:sz w:val="24"/>
          <w:szCs w:val="24"/>
        </w:rPr>
        <w:t>In our project we have created</w:t>
      </w:r>
      <w:r>
        <w:rPr>
          <w:sz w:val="24"/>
          <w:szCs w:val="24"/>
        </w:rPr>
        <w:t xml:space="preserve"> a</w:t>
      </w:r>
      <w:r w:rsidR="007931AE">
        <w:rPr>
          <w:sz w:val="24"/>
          <w:szCs w:val="24"/>
        </w:rPr>
        <w:t xml:space="preserve"> collection called ArrayListImpl which implements</w:t>
      </w:r>
      <w:r>
        <w:rPr>
          <w:sz w:val="24"/>
          <w:szCs w:val="24"/>
        </w:rPr>
        <w:t xml:space="preserve"> the</w:t>
      </w:r>
      <w:r w:rsidR="007931AE">
        <w:rPr>
          <w:sz w:val="24"/>
          <w:szCs w:val="24"/>
        </w:rPr>
        <w:t xml:space="preserve"> Iterable&lt;T&gt; interface.  We </w:t>
      </w:r>
      <w:r w:rsidR="007931AE" w:rsidRPr="007931AE">
        <w:rPr>
          <w:sz w:val="24"/>
          <w:szCs w:val="24"/>
        </w:rPr>
        <w:t>have overridden</w:t>
      </w:r>
      <w:r w:rsidR="007931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7931AE">
        <w:rPr>
          <w:sz w:val="24"/>
          <w:szCs w:val="24"/>
        </w:rPr>
        <w:t xml:space="preserve">methods </w:t>
      </w:r>
      <w:proofErr w:type="gramStart"/>
      <w:r w:rsidR="007931AE">
        <w:rPr>
          <w:sz w:val="24"/>
          <w:szCs w:val="24"/>
        </w:rPr>
        <w:t>hasNext(</w:t>
      </w:r>
      <w:proofErr w:type="gramEnd"/>
      <w:r w:rsidR="007931AE">
        <w:rPr>
          <w:sz w:val="24"/>
          <w:szCs w:val="24"/>
        </w:rPr>
        <w:t xml:space="preserve">) and next(), so we can </w:t>
      </w:r>
      <w:r w:rsidR="007931AE" w:rsidRPr="007931AE">
        <w:rPr>
          <w:sz w:val="24"/>
          <w:szCs w:val="24"/>
        </w:rPr>
        <w:t>access the elements of a collection object in</w:t>
      </w:r>
      <w:r>
        <w:rPr>
          <w:sz w:val="24"/>
          <w:szCs w:val="24"/>
        </w:rPr>
        <w:t xml:space="preserve"> a</w:t>
      </w:r>
      <w:r w:rsidR="007931AE" w:rsidRPr="007931AE">
        <w:rPr>
          <w:sz w:val="24"/>
          <w:szCs w:val="24"/>
        </w:rPr>
        <w:t xml:space="preserve"> sequential manner without any need to know its underlyin</w:t>
      </w:r>
      <w:bookmarkStart w:id="0" w:name="_GoBack"/>
      <w:bookmarkEnd w:id="0"/>
      <w:r w:rsidR="007931AE" w:rsidRPr="007931AE">
        <w:rPr>
          <w:sz w:val="24"/>
          <w:szCs w:val="24"/>
        </w:rPr>
        <w:t>g representation.</w:t>
      </w:r>
    </w:p>
    <w:sectPr w:rsidR="007931AE" w:rsidRPr="0079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AE"/>
    <w:rsid w:val="00231A42"/>
    <w:rsid w:val="007931AE"/>
    <w:rsid w:val="009C4B02"/>
    <w:rsid w:val="00E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9B112A-DB69-46F4-97EB-572C015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8A"/>
  </w:style>
  <w:style w:type="paragraph" w:styleId="Heading1">
    <w:name w:val="heading 1"/>
    <w:basedOn w:val="Normal"/>
    <w:next w:val="Normal"/>
    <w:link w:val="Heading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1">
    <w:name w:val="SEP1"/>
    <w:basedOn w:val="Normal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Atanas Latinov</cp:lastModifiedBy>
  <cp:revision>2</cp:revision>
  <dcterms:created xsi:type="dcterms:W3CDTF">2016-05-01T21:03:00Z</dcterms:created>
  <dcterms:modified xsi:type="dcterms:W3CDTF">2016-05-02T06:25:00Z</dcterms:modified>
</cp:coreProperties>
</file>