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F127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6521599B" w14:textId="4EFB6B01" w:rsidR="002A2078" w:rsidRPr="002A6793" w:rsidRDefault="007C6421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  <w:cs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แจ้งสิทธิโต้แย้งและแสดงพยานหลักฐานกับ</w:t>
      </w:r>
      <w:r w:rsidR="002A2078" w:rsidRPr="002A6793">
        <w:rPr>
          <w:rFonts w:ascii="TH SarabunIT๙" w:eastAsia="Calibri" w:hAnsi="TH SarabunIT๙" w:cs="TH SarabunIT๙"/>
          <w:b/>
          <w:bCs/>
          <w:sz w:val="32"/>
          <w:szCs w:val="32"/>
        </w:rPr>
        <w:t xml:space="preserve"> </w:t>
      </w:r>
      <w:bookmarkStart w:id="0" w:name="_Hlk99610669"/>
      <w:r w:rsidR="00F9440D" w:rsidRPr="001C0352">
        <w:rPr>
          <w:rFonts w:ascii="TH SarabunIT๙" w:eastAsia="Calibri" w:hAnsi="TH SarabunIT๙" w:cs="TH SarabunIT๙"/>
          <w:b/>
          <w:bCs/>
          <w:sz w:val="32"/>
          <w:szCs w:val="32"/>
          <w:highlight w:val="yellow"/>
          <w:cs/>
        </w:rPr>
        <w:t>บริษัท มีโชคเพาเว</w:t>
      </w:r>
      <w:r w:rsidR="00FF40DB" w:rsidRPr="001C0352">
        <w:rPr>
          <w:rFonts w:ascii="TH SarabunIT๙" w:eastAsia="Calibri" w:hAnsi="TH SarabunIT๙" w:cs="TH SarabunIT๙"/>
          <w:b/>
          <w:bCs/>
          <w:sz w:val="32"/>
          <w:szCs w:val="32"/>
          <w:highlight w:val="yellow"/>
          <w:cs/>
        </w:rPr>
        <w:t>อ</w:t>
      </w:r>
      <w:r w:rsidR="00F9440D" w:rsidRPr="001C0352">
        <w:rPr>
          <w:rFonts w:ascii="TH SarabunIT๙" w:eastAsia="Calibri" w:hAnsi="TH SarabunIT๙" w:cs="TH SarabunIT๙"/>
          <w:b/>
          <w:bCs/>
          <w:sz w:val="32"/>
          <w:szCs w:val="32"/>
          <w:highlight w:val="yellow"/>
          <w:cs/>
        </w:rPr>
        <w:t>ร์ พลัส จำกัด</w:t>
      </w:r>
      <w:bookmarkStart w:id="1" w:name="_GoBack"/>
      <w:bookmarkEnd w:id="0"/>
      <w:bookmarkEnd w:id="1"/>
    </w:p>
    <w:p w14:paraId="4B77737D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</w:rPr>
      </w:pPr>
    </w:p>
    <w:p w14:paraId="409656A1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sz w:val="10"/>
          <w:szCs w:val="10"/>
        </w:rPr>
      </w:pP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724"/>
        <w:gridCol w:w="7606"/>
        <w:gridCol w:w="1417"/>
      </w:tblGrid>
      <w:tr w:rsidR="002A2078" w:rsidRPr="002A6793" w14:paraId="11144647" w14:textId="77777777" w:rsidTr="0024763C">
        <w:tc>
          <w:tcPr>
            <w:tcW w:w="724" w:type="dxa"/>
          </w:tcPr>
          <w:p w14:paraId="62863E9F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06" w:type="dxa"/>
          </w:tcPr>
          <w:p w14:paraId="531D3553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417" w:type="dxa"/>
          </w:tcPr>
          <w:p w14:paraId="229389A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A2078" w:rsidRPr="002A6793" w14:paraId="63AA7845" w14:textId="77777777" w:rsidTr="0024763C">
        <w:tc>
          <w:tcPr>
            <w:tcW w:w="724" w:type="dxa"/>
          </w:tcPr>
          <w:p w14:paraId="51D8C24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06" w:type="dxa"/>
          </w:tcPr>
          <w:p w14:paraId="03A1BEEA" w14:textId="763543FF" w:rsidR="00E45514" w:rsidRPr="002A6793" w:rsidRDefault="00BF093B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๑.๑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</w:t>
            </w:r>
            <w:r w:rsidR="00F56956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าตประกอบกิจการสถานีบริการน้ำมัน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ประเภท ก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(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แบบ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ธพ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น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B76030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) </w:t>
            </w:r>
          </w:p>
          <w:p w14:paraId="70787EE2" w14:textId="25A70E85" w:rsidR="000120A1" w:rsidRPr="002A6793" w:rsidRDefault="00BA2CC8" w:rsidP="006565FF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าตเลขที่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-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/๒๕๖๔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2EFC0871" w14:textId="77777777" w:rsidR="00BA2CC8" w:rsidRPr="002A6793" w:rsidRDefault="00BF093B" w:rsidP="006565FF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๑.๒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ใบอนุญาตประกอบกิจการที่เป็นอันตรายต่อสุขภาพ (แบบ อภ.๒)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เล่มที่ ๐๕</w:t>
            </w:r>
          </w:p>
          <w:p w14:paraId="6F25D56C" w14:textId="289C13B1" w:rsidR="00BF093B" w:rsidRPr="002A6793" w:rsidRDefault="00BA2CC8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เลขที่ ๐๕ ปี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๕๖๔</w:t>
            </w:r>
          </w:p>
        </w:tc>
        <w:tc>
          <w:tcPr>
            <w:tcW w:w="1417" w:type="dxa"/>
          </w:tcPr>
          <w:p w14:paraId="197975D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2078" w:rsidRPr="002A6793" w14:paraId="03803061" w14:textId="77777777" w:rsidTr="0024763C">
        <w:tc>
          <w:tcPr>
            <w:tcW w:w="724" w:type="dxa"/>
          </w:tcPr>
          <w:p w14:paraId="1DD4CDA1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06" w:type="dxa"/>
          </w:tcPr>
          <w:p w14:paraId="07E155CF" w14:textId="7593105B" w:rsidR="002A2078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๐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เลขที่ 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๘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6AA5A224" w14:textId="37F63D11" w:rsidR="002A2078" w:rsidRPr="002A6793" w:rsidRDefault="003D0007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="000120A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EA795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กุมภาพันธ์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0A76AC5B" w14:textId="528385D1" w:rsidR="001F3A9E" w:rsidRPr="002A6793" w:rsidRDefault="002A2078" w:rsidP="009C50EF">
            <w:pPr>
              <w:ind w:left="440" w:hanging="440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 แบบบันทึกการตรวจสอบแหล่งกำเนิดมลพิษประเภทสถานีบริการน้ำมั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น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เชื้อเพลิง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="009F07B7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กุมภาพันธ์ ๒๕๖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0120A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="00721F4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1417" w:type="dxa"/>
          </w:tcPr>
          <w:p w14:paraId="05BECB0C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2D97B474" w14:textId="77777777" w:rsidTr="0024763C">
        <w:tc>
          <w:tcPr>
            <w:tcW w:w="724" w:type="dxa"/>
          </w:tcPr>
          <w:p w14:paraId="67CCA25F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06" w:type="dxa"/>
          </w:tcPr>
          <w:p w14:paraId="307E0C00" w14:textId="2A8E6454" w:rsidR="002A2078" w:rsidRPr="002A6793" w:rsidRDefault="002A2078" w:rsidP="002A2078">
            <w:pPr>
              <w:rPr>
                <w:rFonts w:ascii="TH SarabunIT๙" w:eastAsia="Calibri" w:hAnsi="TH SarabunIT๙" w:cs="TH SarabunIT๙"/>
                <w:spacing w:val="-4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๓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๑ รายงานผลการตรวจสอบตัวอย่างน้ำ</w:t>
            </w:r>
            <w:r w:rsidR="002C3364"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9F07B7" w:rsidRPr="002A6793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  <w:cs/>
                <w:lang w:eastAsia="zh-CN"/>
              </w:rPr>
              <w:t xml:space="preserve">เลขที่ </w:t>
            </w:r>
            <w:r w:rsidR="009F07B7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คส</w:t>
            </w:r>
            <w:r w:rsidR="009F07B7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</w:rPr>
              <w:t>.</w:t>
            </w:r>
            <w:r w:rsidR="00BA2CC8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๒</w:t>
            </w:r>
            <w:r w:rsidR="009F07B7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-</w:t>
            </w:r>
            <w:r w:rsidR="00BA2CC8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๑</w:t>
            </w:r>
            <w:r w:rsidR="009F07B7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</w:rPr>
              <w:t>/</w:t>
            </w:r>
            <w:r w:rsidR="009F07B7" w:rsidRPr="002A6793">
              <w:rPr>
                <w:rFonts w:ascii="TH SarabunIT๙" w:eastAsia="Calibri" w:hAnsi="TH SarabunIT๙" w:cs="TH SarabunIT๙"/>
                <w:color w:val="000000" w:themeColor="text1"/>
                <w:spacing w:val="-4"/>
                <w:sz w:val="32"/>
                <w:szCs w:val="32"/>
                <w:cs/>
              </w:rPr>
              <w:t>๒๕๖๕</w:t>
            </w:r>
          </w:p>
          <w:p w14:paraId="6E9F2EA5" w14:textId="237DA170" w:rsidR="002A2078" w:rsidRPr="002A6793" w:rsidRDefault="002A2078" w:rsidP="002A2078">
            <w:pPr>
              <w:rPr>
                <w:rFonts w:ascii="TH SarabunIT๙" w:eastAsia="Calibri" w:hAnsi="TH SarabunIT๙" w:cs="TH SarabunIT๙"/>
                <w:spacing w:val="-4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     </w:t>
            </w:r>
            <w:r w:rsidR="00E45514"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ลงวันที่</w:t>
            </w:r>
            <w:r w:rsidR="00F4233E">
              <w:rPr>
                <w:rFonts w:ascii="TH SarabunIT๙" w:eastAsia="Calibri" w:hAnsi="TH SarabunIT๙" w:cs="TH SarabunIT๙" w:hint="cs"/>
                <w:spacing w:val="-4"/>
                <w:sz w:val="32"/>
                <w:szCs w:val="32"/>
                <w:cs/>
              </w:rPr>
              <w:t xml:space="preserve"> ๒</w:t>
            </w:r>
            <w:r w:rsidR="009C50EF">
              <w:rPr>
                <w:rFonts w:ascii="TH SarabunIT๙" w:eastAsia="Calibri" w:hAnsi="TH SarabunIT๙" w:cs="TH SarabunIT๙" w:hint="cs"/>
                <w:spacing w:val="-4"/>
                <w:sz w:val="32"/>
                <w:szCs w:val="32"/>
                <w:cs/>
              </w:rPr>
              <w:t>5</w:t>
            </w:r>
            <w:r w:rsidR="00F4233E">
              <w:rPr>
                <w:rFonts w:ascii="TH SarabunIT๙" w:eastAsia="Calibri" w:hAnsi="TH SarabunIT๙" w:cs="TH SarabunIT๙" w:hint="cs"/>
                <w:spacing w:val="-4"/>
                <w:sz w:val="32"/>
                <w:szCs w:val="32"/>
                <w:cs/>
              </w:rPr>
              <w:t xml:space="preserve"> เม</w:t>
            </w:r>
            <w:r w:rsidR="002C3364"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ษายน</w:t>
            </w:r>
            <w:r w:rsidRPr="002A6793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๒๕๖</w:t>
            </w:r>
            <w:r w:rsidR="00BA2CC8"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๕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EA4000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</w:p>
          <w:p w14:paraId="6BCD5731" w14:textId="77777777" w:rsidR="002A2078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3F96D854" w14:textId="597C6F15" w:rsidR="001F3A9E" w:rsidRPr="002A6793" w:rsidRDefault="007C6421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เลขที่ 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๖๒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/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  <w:r w:rsidR="00884359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ลงวันที่ 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๒๘ กุมภาพันธ์ </w:t>
            </w:r>
            <w:r w:rsidR="00884359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๒๕๖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๒ แผ่น</w:t>
            </w:r>
          </w:p>
        </w:tc>
        <w:tc>
          <w:tcPr>
            <w:tcW w:w="1417" w:type="dxa"/>
          </w:tcPr>
          <w:p w14:paraId="18F5ED2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32119F44" w14:textId="77777777" w:rsidTr="0024763C">
        <w:tc>
          <w:tcPr>
            <w:tcW w:w="724" w:type="dxa"/>
          </w:tcPr>
          <w:p w14:paraId="2FF2A45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06" w:type="dxa"/>
          </w:tcPr>
          <w:p w14:paraId="0A96EA5C" w14:textId="108748B6" w:rsidR="001F3A9E" w:rsidRPr="002A6793" w:rsidRDefault="001F39FC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 ทส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และ ทส.๒ ประจำเดือนพฤศจิกายน ธันวาคม ๒๕๖</w:t>
            </w:r>
            <w:r w:rsidR="00907E5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และ </w:t>
            </w:r>
            <w:r w:rsidR="00907E5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เดือน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มกราคม ๒๕๖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๓ 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ชุด</w:t>
            </w:r>
          </w:p>
        </w:tc>
        <w:tc>
          <w:tcPr>
            <w:tcW w:w="1417" w:type="dxa"/>
          </w:tcPr>
          <w:p w14:paraId="5AA9759B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2A2078" w:rsidRPr="002A6793" w14:paraId="54EC398E" w14:textId="77777777" w:rsidTr="0024763C">
        <w:tc>
          <w:tcPr>
            <w:tcW w:w="724" w:type="dxa"/>
          </w:tcPr>
          <w:p w14:paraId="6917B30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06" w:type="dxa"/>
          </w:tcPr>
          <w:p w14:paraId="4D3B8CF3" w14:textId="77777777" w:rsidR="00EA4000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  <w:r w:rsidR="00EA4000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</w:p>
          <w:p w14:paraId="009B20B8" w14:textId="3E7FAECF" w:rsidR="002A2078" w:rsidRPr="002A6793" w:rsidRDefault="00F9440D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บริษัท มีโชคเพาเว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อ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ร์ พลัส จำกัด</w:t>
            </w:r>
            <w:r w:rsidR="00884359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แผ่น</w:t>
            </w:r>
          </w:p>
        </w:tc>
        <w:tc>
          <w:tcPr>
            <w:tcW w:w="1417" w:type="dxa"/>
          </w:tcPr>
          <w:p w14:paraId="5A42EF89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0568D947" w14:textId="77777777" w:rsidR="002A2078" w:rsidRPr="002A6793" w:rsidRDefault="002A2078" w:rsidP="002A2078">
      <w:pPr>
        <w:spacing w:after="0" w:line="240" w:lineRule="auto"/>
        <w:rPr>
          <w:rFonts w:ascii="TH SarabunIT๙" w:eastAsia="Calibri" w:hAnsi="TH SarabunIT๙" w:cs="TH SarabunIT๙"/>
          <w:sz w:val="10"/>
          <w:szCs w:val="10"/>
        </w:rPr>
      </w:pPr>
    </w:p>
    <w:p w14:paraId="2264205B" w14:textId="77777777" w:rsidR="00320D40" w:rsidRPr="002A6793" w:rsidRDefault="00320D40">
      <w:pPr>
        <w:rPr>
          <w:rFonts w:ascii="TH SarabunIT๙" w:hAnsi="TH SarabunIT๙" w:cs="TH SarabunIT๙"/>
        </w:rPr>
      </w:pPr>
    </w:p>
    <w:sectPr w:rsidR="00320D40" w:rsidRPr="002A6793" w:rsidSect="00747DD8">
      <w:pgSz w:w="11906" w:h="16838"/>
      <w:pgMar w:top="851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8"/>
    <w:rsid w:val="0001101C"/>
    <w:rsid w:val="000120A1"/>
    <w:rsid w:val="000C0480"/>
    <w:rsid w:val="000F1A71"/>
    <w:rsid w:val="001C0352"/>
    <w:rsid w:val="001E2394"/>
    <w:rsid w:val="001F39FC"/>
    <w:rsid w:val="001F3A9E"/>
    <w:rsid w:val="00244AB7"/>
    <w:rsid w:val="00272128"/>
    <w:rsid w:val="002A2078"/>
    <w:rsid w:val="002A6793"/>
    <w:rsid w:val="002B03D4"/>
    <w:rsid w:val="002C3364"/>
    <w:rsid w:val="00320D40"/>
    <w:rsid w:val="003A3B3F"/>
    <w:rsid w:val="003D0007"/>
    <w:rsid w:val="00461B8C"/>
    <w:rsid w:val="00462B7F"/>
    <w:rsid w:val="004E5BE2"/>
    <w:rsid w:val="005274AF"/>
    <w:rsid w:val="005918B7"/>
    <w:rsid w:val="005C36AA"/>
    <w:rsid w:val="006565FF"/>
    <w:rsid w:val="006C7F53"/>
    <w:rsid w:val="006E796A"/>
    <w:rsid w:val="00721F4F"/>
    <w:rsid w:val="00732F29"/>
    <w:rsid w:val="00786F7A"/>
    <w:rsid w:val="007C6421"/>
    <w:rsid w:val="00884359"/>
    <w:rsid w:val="00907E5F"/>
    <w:rsid w:val="009C50EF"/>
    <w:rsid w:val="009F07B7"/>
    <w:rsid w:val="00A261C2"/>
    <w:rsid w:val="00B76030"/>
    <w:rsid w:val="00BA2CC8"/>
    <w:rsid w:val="00BF093B"/>
    <w:rsid w:val="00C278B3"/>
    <w:rsid w:val="00D2007F"/>
    <w:rsid w:val="00D22B89"/>
    <w:rsid w:val="00D54DDA"/>
    <w:rsid w:val="00E45514"/>
    <w:rsid w:val="00EA4000"/>
    <w:rsid w:val="00EA7958"/>
    <w:rsid w:val="00F200C8"/>
    <w:rsid w:val="00F4233E"/>
    <w:rsid w:val="00F56956"/>
    <w:rsid w:val="00F9440D"/>
    <w:rsid w:val="00FB7F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7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next w:val="a3"/>
    <w:uiPriority w:val="59"/>
    <w:rsid w:val="002A207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A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C64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C6421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next w:val="a3"/>
    <w:uiPriority w:val="59"/>
    <w:rsid w:val="002A207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A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C64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C642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Windows User</cp:lastModifiedBy>
  <cp:revision>8</cp:revision>
  <cp:lastPrinted>2010-11-04T19:24:00Z</cp:lastPrinted>
  <dcterms:created xsi:type="dcterms:W3CDTF">2022-04-01T05:54:00Z</dcterms:created>
  <dcterms:modified xsi:type="dcterms:W3CDTF">2023-05-02T07:45:00Z</dcterms:modified>
</cp:coreProperties>
</file>