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7EF0E3" w14:textId="77777777" w:rsidR="00A75E71" w:rsidRPr="00236B53" w:rsidRDefault="00A75E71" w:rsidP="00A75E71">
      <w:pPr>
        <w:spacing w:after="0" w:line="240" w:lineRule="auto"/>
        <w:jc w:val="center"/>
        <w:rPr>
          <w:rFonts w:ascii="TH SarabunIT๙" w:eastAsia="Calibri" w:hAnsi="TH SarabunIT๙" w:cs="TH SarabunIT๙"/>
          <w:b/>
          <w:bCs/>
          <w:sz w:val="32"/>
          <w:szCs w:val="32"/>
        </w:rPr>
      </w:pPr>
      <w:r w:rsidRPr="00236B53">
        <w:rPr>
          <w:rFonts w:ascii="TH SarabunIT๙" w:eastAsia="Calibri" w:hAnsi="TH SarabunIT๙" w:cs="TH SarabunIT๙"/>
          <w:b/>
          <w:bCs/>
          <w:sz w:val="32"/>
          <w:szCs w:val="32"/>
          <w:cs/>
        </w:rPr>
        <w:t>รายการเอกสารเพื่อประกอบการพิจารณา</w:t>
      </w:r>
    </w:p>
    <w:p w14:paraId="1621D836" w14:textId="77D8112A" w:rsidR="00A75E71" w:rsidRPr="00236B53" w:rsidRDefault="00493AC6" w:rsidP="00153B45">
      <w:pPr>
        <w:spacing w:after="0" w:line="240" w:lineRule="auto"/>
        <w:jc w:val="center"/>
        <w:rPr>
          <w:rFonts w:ascii="TH SarabunIT๙" w:eastAsia="Calibri" w:hAnsi="TH SarabunIT๙" w:cs="TH SarabunIT๙" w:hint="cs"/>
          <w:b/>
          <w:bCs/>
          <w:sz w:val="32"/>
          <w:szCs w:val="32"/>
          <w:cs/>
        </w:rPr>
      </w:pPr>
      <w:r w:rsidRPr="00DC1AB5">
        <w:rPr>
          <w:rFonts w:ascii="TH SarabunIT๙" w:eastAsia="Calibri" w:hAnsi="TH SarabunIT๙" w:cs="TH SarabunIT๙"/>
          <w:b/>
          <w:bCs/>
          <w:sz w:val="32"/>
          <w:szCs w:val="32"/>
          <w:cs/>
        </w:rPr>
        <w:t xml:space="preserve">แจ้งสิทธิโต้แย้ง </w:t>
      </w:r>
      <w:r w:rsidR="00153B45" w:rsidRPr="00153B45">
        <w:rPr>
          <w:rFonts w:ascii="TH SarabunIT๙" w:hAnsi="TH SarabunIT๙" w:cs="TH SarabunIT๙" w:hint="cs"/>
          <w:b/>
          <w:bCs/>
          <w:spacing w:val="-2"/>
          <w:sz w:val="32"/>
          <w:szCs w:val="32"/>
          <w:cs/>
        </w:rPr>
        <w:t>โรงพยาบาลครบุรี</w:t>
      </w:r>
    </w:p>
    <w:p w14:paraId="2B705F58" w14:textId="77777777" w:rsidR="00A75E71" w:rsidRPr="00236B53" w:rsidRDefault="00A75E71" w:rsidP="00A75E71">
      <w:pPr>
        <w:spacing w:after="0" w:line="240" w:lineRule="auto"/>
        <w:jc w:val="center"/>
        <w:rPr>
          <w:rFonts w:ascii="TH SarabunIT๙" w:eastAsia="Calibri" w:hAnsi="TH SarabunIT๙" w:cs="TH SarabunIT๙"/>
          <w:sz w:val="32"/>
          <w:szCs w:val="32"/>
        </w:rPr>
      </w:pPr>
    </w:p>
    <w:tbl>
      <w:tblPr>
        <w:tblStyle w:val="1"/>
        <w:tblW w:w="9805" w:type="dxa"/>
        <w:tblLook w:val="04A0" w:firstRow="1" w:lastRow="0" w:firstColumn="1" w:lastColumn="0" w:noHBand="0" w:noVBand="1"/>
      </w:tblPr>
      <w:tblGrid>
        <w:gridCol w:w="728"/>
        <w:gridCol w:w="7681"/>
        <w:gridCol w:w="1396"/>
      </w:tblGrid>
      <w:tr w:rsidR="00A75E71" w:rsidRPr="00236B53" w14:paraId="33D6E767" w14:textId="77777777" w:rsidTr="00726CCC">
        <w:trPr>
          <w:trHeight w:val="361"/>
        </w:trPr>
        <w:tc>
          <w:tcPr>
            <w:tcW w:w="728" w:type="dxa"/>
          </w:tcPr>
          <w:p w14:paraId="110670A3" w14:textId="77777777" w:rsidR="00A75E71" w:rsidRPr="00236B53" w:rsidRDefault="00A75E71" w:rsidP="00726CCC">
            <w:pPr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</w:rPr>
            </w:pPr>
            <w:r w:rsidRPr="00236B53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7681" w:type="dxa"/>
          </w:tcPr>
          <w:p w14:paraId="3F1BE37F" w14:textId="77777777" w:rsidR="00A75E71" w:rsidRPr="00236B53" w:rsidRDefault="00A75E71" w:rsidP="00726CCC">
            <w:pPr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</w:rPr>
            </w:pPr>
            <w:r w:rsidRPr="00236B53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</w:rPr>
              <w:t>เอกสาร</w:t>
            </w:r>
          </w:p>
        </w:tc>
        <w:tc>
          <w:tcPr>
            <w:tcW w:w="1396" w:type="dxa"/>
          </w:tcPr>
          <w:p w14:paraId="2BF36783" w14:textId="77777777" w:rsidR="00A75E71" w:rsidRPr="00236B53" w:rsidRDefault="00A75E71" w:rsidP="00726CCC">
            <w:pPr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</w:rPr>
            </w:pPr>
            <w:r w:rsidRPr="00236B53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A75E71" w:rsidRPr="00236B53" w14:paraId="20446A71" w14:textId="77777777" w:rsidTr="00236B53">
        <w:trPr>
          <w:trHeight w:val="852"/>
        </w:trPr>
        <w:tc>
          <w:tcPr>
            <w:tcW w:w="728" w:type="dxa"/>
          </w:tcPr>
          <w:p w14:paraId="567839F3" w14:textId="77777777" w:rsidR="00A75E71" w:rsidRPr="00236B53" w:rsidRDefault="00A75E71" w:rsidP="00726CCC">
            <w:pPr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</w:rPr>
            </w:pP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๑</w:t>
            </w:r>
          </w:p>
        </w:tc>
        <w:tc>
          <w:tcPr>
            <w:tcW w:w="7681" w:type="dxa"/>
          </w:tcPr>
          <w:p w14:paraId="5D540FD1" w14:textId="1069B1F6" w:rsidR="00A75E71" w:rsidRPr="00236B53" w:rsidRDefault="00A75E71" w:rsidP="00726CCC">
            <w:pPr>
              <w:rPr>
                <w:rFonts w:ascii="TH SarabunIT๙" w:eastAsia="Calibri" w:hAnsi="TH SarabunIT๙" w:cs="TH SarabunIT๙"/>
                <w:color w:val="000000" w:themeColor="text1"/>
                <w:sz w:val="32"/>
                <w:szCs w:val="32"/>
              </w:rPr>
            </w:pPr>
            <w:r w:rsidRPr="00236B53">
              <w:rPr>
                <w:rFonts w:ascii="TH SarabunIT๙" w:eastAsia="Calibri" w:hAnsi="TH SarabunIT๙" w:cs="TH SarabunIT๙"/>
                <w:color w:val="000000" w:themeColor="text1"/>
                <w:sz w:val="32"/>
                <w:szCs w:val="32"/>
                <w:cs/>
              </w:rPr>
              <w:t>๑</w:t>
            </w:r>
            <w:r w:rsidRPr="00236B53">
              <w:rPr>
                <w:rFonts w:ascii="TH SarabunIT๙" w:eastAsia="Calibri" w:hAnsi="TH SarabunIT๙" w:cs="TH SarabunIT๙"/>
                <w:color w:val="000000" w:themeColor="text1"/>
                <w:sz w:val="32"/>
                <w:szCs w:val="32"/>
              </w:rPr>
              <w:t>.</w:t>
            </w:r>
            <w:r w:rsidRPr="00236B53">
              <w:rPr>
                <w:rFonts w:ascii="TH SarabunIT๙" w:eastAsia="Calibri" w:hAnsi="TH SarabunIT๙" w:cs="TH SarabunIT๙"/>
                <w:color w:val="000000" w:themeColor="text1"/>
                <w:sz w:val="32"/>
                <w:szCs w:val="32"/>
                <w:cs/>
              </w:rPr>
              <w:t xml:space="preserve">๑ </w:t>
            </w:r>
            <w:r w:rsidRPr="00153B45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>ใบอนุญาตก่อสร้างอาคาร</w:t>
            </w:r>
            <w:r w:rsidR="00236B53" w:rsidRPr="00153B45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ดัดแปลงอาคาร หรือรื้อถอนอาคาร</w:t>
            </w:r>
            <w:r w:rsidR="009B155E" w:rsidRPr="00153B45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(แบบ อ.</w:t>
            </w:r>
            <w:r w:rsidR="009B155E" w:rsidRPr="00153B45">
              <w:rPr>
                <w:rFonts w:ascii="TH SarabunIT๙" w:eastAsia="Calibri" w:hAnsi="TH SarabunIT๙" w:cs="TH SarabunIT๙" w:hint="cs"/>
                <w:color w:val="FF0000"/>
                <w:sz w:val="32"/>
                <w:szCs w:val="32"/>
                <w:cs/>
              </w:rPr>
              <w:t>6</w:t>
            </w:r>
            <w:r w:rsidRPr="00153B45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) เลขที่ </w:t>
            </w:r>
            <w:r w:rsidR="009B155E" w:rsidRPr="00153B45">
              <w:rPr>
                <w:rFonts w:ascii="TH SarabunIT๙" w:hAnsi="TH SarabunIT๙" w:cs="TH SarabunIT๙" w:hint="cs"/>
                <w:color w:val="FF0000"/>
                <w:spacing w:val="-2"/>
                <w:sz w:val="32"/>
                <w:szCs w:val="32"/>
                <w:cs/>
              </w:rPr>
              <w:t>นม5200418814</w:t>
            </w:r>
            <w:r w:rsidRPr="00153B45">
              <w:rPr>
                <w:rFonts w:ascii="TH SarabunIT๙" w:hAnsi="TH SarabunIT๙" w:cs="TH SarabunIT๙"/>
                <w:color w:val="FF0000"/>
                <w:spacing w:val="-2"/>
                <w:sz w:val="32"/>
                <w:szCs w:val="32"/>
                <w:cs/>
              </w:rPr>
              <w:t xml:space="preserve"> </w:t>
            </w:r>
            <w:r w:rsidRPr="00153B45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>จำนวน ๒ แผ่น</w:t>
            </w:r>
          </w:p>
          <w:p w14:paraId="1078CE6F" w14:textId="77777777" w:rsidR="00A75E71" w:rsidRPr="00236B53" w:rsidRDefault="00A75E71" w:rsidP="00236B53">
            <w:pPr>
              <w:ind w:right="-108"/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396" w:type="dxa"/>
          </w:tcPr>
          <w:p w14:paraId="05942B0E" w14:textId="77777777" w:rsidR="00A75E71" w:rsidRPr="00236B53" w:rsidRDefault="00A75E71" w:rsidP="00726CCC">
            <w:pPr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</w:rPr>
            </w:pPr>
          </w:p>
        </w:tc>
      </w:tr>
      <w:tr w:rsidR="00A75E71" w:rsidRPr="00236B53" w14:paraId="1F5D84F0" w14:textId="77777777" w:rsidTr="00726CCC">
        <w:trPr>
          <w:trHeight w:val="1807"/>
        </w:trPr>
        <w:tc>
          <w:tcPr>
            <w:tcW w:w="728" w:type="dxa"/>
          </w:tcPr>
          <w:p w14:paraId="7BB426EC" w14:textId="77777777" w:rsidR="00A75E71" w:rsidRPr="00236B53" w:rsidRDefault="00A75E71" w:rsidP="00726CCC">
            <w:pPr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๒</w:t>
            </w:r>
          </w:p>
        </w:tc>
        <w:tc>
          <w:tcPr>
            <w:tcW w:w="7681" w:type="dxa"/>
          </w:tcPr>
          <w:p w14:paraId="49461C93" w14:textId="1858B0EE" w:rsidR="00A75E71" w:rsidRPr="00236B53" w:rsidRDefault="00A75E71" w:rsidP="00726CCC">
            <w:pPr>
              <w:rPr>
                <w:rFonts w:ascii="TH SarabunIT๙" w:eastAsia="Calibri" w:hAnsi="TH SarabunIT๙" w:cs="TH SarabunIT๙" w:hint="cs"/>
                <w:sz w:val="32"/>
                <w:szCs w:val="32"/>
              </w:rPr>
            </w:pP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๒</w:t>
            </w:r>
            <w:r w:rsidRPr="00236B53">
              <w:rPr>
                <w:rFonts w:ascii="TH SarabunIT๙" w:eastAsia="Calibri" w:hAnsi="TH SarabunIT๙" w:cs="TH SarabunIT๙"/>
                <w:sz w:val="32"/>
                <w:szCs w:val="32"/>
              </w:rPr>
              <w:t>.</w:t>
            </w: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๑ แบบบันทึกการตรวจสอบแหล่งกำเนิดมลพิษ เล่มที่ </w:t>
            </w:r>
            <w:r w:rsidR="009B155E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010</w:t>
            </w: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เลขที่  </w:t>
            </w:r>
            <w:r w:rsidR="00153B45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๔0</w:t>
            </w:r>
          </w:p>
          <w:p w14:paraId="21C32286" w14:textId="133C49AE" w:rsidR="00A75E71" w:rsidRPr="00236B53" w:rsidRDefault="00A75E71" w:rsidP="00726CCC">
            <w:pPr>
              <w:rPr>
                <w:rFonts w:ascii="TH SarabunIT๙" w:eastAsia="Calibri" w:hAnsi="TH SarabunIT๙" w:cs="TH SarabunIT๙"/>
                <w:sz w:val="32"/>
                <w:szCs w:val="32"/>
              </w:rPr>
            </w:pP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     ลงวันที่ </w:t>
            </w:r>
            <w:r w:rsidR="00153B45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19</w:t>
            </w:r>
            <w:r w:rsidR="009B155E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เม</w:t>
            </w:r>
            <w:r w:rsidR="009B155E"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 xml:space="preserve">ษายน </w:t>
            </w: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๒๕</w:t>
            </w:r>
            <w:r w:rsidR="009B155E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๖6</w:t>
            </w: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จำนวน ๑ แผ่น</w:t>
            </w:r>
          </w:p>
          <w:p w14:paraId="56103077" w14:textId="77777777" w:rsidR="00A75E71" w:rsidRPr="00B8099B" w:rsidRDefault="00A75E71" w:rsidP="00726CCC">
            <w:pPr>
              <w:rPr>
                <w:rFonts w:ascii="TH SarabunIT๙" w:eastAsia="Calibri" w:hAnsi="TH SarabunIT๙" w:cs="TH SarabunIT๙"/>
                <w:sz w:val="32"/>
                <w:szCs w:val="32"/>
              </w:rPr>
            </w:pP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๒</w:t>
            </w:r>
            <w:r w:rsidRPr="00236B53">
              <w:rPr>
                <w:rFonts w:ascii="TH SarabunIT๙" w:eastAsia="Calibri" w:hAnsi="TH SarabunIT๙" w:cs="TH SarabunIT๙"/>
                <w:sz w:val="32"/>
                <w:szCs w:val="32"/>
              </w:rPr>
              <w:t>.</w:t>
            </w: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๒ </w:t>
            </w:r>
            <w:r w:rsidRPr="00B8099B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แบบบันทึกการตรวจสอบแหล่งกำเนิดมลพิษประเภทศูนย์การค้าหรือห้างสรรพสินค้า</w:t>
            </w:r>
          </w:p>
          <w:p w14:paraId="46203180" w14:textId="4C48D734" w:rsidR="00A75E71" w:rsidRPr="00B8099B" w:rsidRDefault="00A75E71" w:rsidP="00726CCC">
            <w:pPr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  <w:r w:rsidRPr="00B8099B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     เมื่อวันที่ </w:t>
            </w:r>
            <w:r w:rsidR="00153B45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19</w:t>
            </w:r>
            <w:r w:rsidR="009B155E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เม</w:t>
            </w:r>
            <w:r w:rsidR="009B155E"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 xml:space="preserve">ษายน </w:t>
            </w:r>
            <w:r w:rsidR="009B155E"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๒๕</w:t>
            </w:r>
            <w:r w:rsidR="009B155E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๖6</w:t>
            </w:r>
            <w:r w:rsidRPr="00B8099B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จำนวน </w:t>
            </w:r>
            <w:r w:rsidR="00236B53" w:rsidRPr="00B8099B"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>7</w:t>
            </w:r>
            <w:r w:rsidRPr="00B8099B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แผ่น</w:t>
            </w:r>
            <w:r w:rsidRPr="00B8099B">
              <w:rPr>
                <w:rFonts w:ascii="TH SarabunIT๙" w:eastAsia="Calibri" w:hAnsi="TH SarabunIT๙" w:cs="TH SarabunIT๙"/>
                <w:sz w:val="32"/>
                <w:szCs w:val="32"/>
              </w:rPr>
              <w:t xml:space="preserve"> </w:t>
            </w:r>
            <w:r w:rsidRPr="00B8099B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พร้อมเอกสารประกอบ ดังนี้</w:t>
            </w:r>
          </w:p>
          <w:p w14:paraId="1C14FD1D" w14:textId="6DC84386" w:rsidR="00A75E71" w:rsidRPr="00B8099B" w:rsidRDefault="00A75E71" w:rsidP="00236B53">
            <w:pPr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  <w:r w:rsidRPr="00B8099B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     - </w:t>
            </w:r>
            <w:r w:rsidR="00236B53" w:rsidRPr="00B8099B"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 xml:space="preserve">แบบแปลนระบบบำบัดน้ำเสีย 2 แผ่น </w:t>
            </w:r>
          </w:p>
          <w:p w14:paraId="6C3EF8D4" w14:textId="77777777" w:rsidR="00A75E71" w:rsidRPr="009B155E" w:rsidRDefault="00A75E71" w:rsidP="00726CCC">
            <w:pPr>
              <w:rPr>
                <w:rFonts w:ascii="TH SarabunIT๙" w:eastAsia="Calibri" w:hAnsi="TH SarabunIT๙" w:cs="TH SarabunIT๙"/>
                <w:color w:val="FF0000"/>
                <w:sz w:val="32"/>
                <w:szCs w:val="32"/>
              </w:rPr>
            </w:pPr>
            <w:r w:rsidRPr="00B8099B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     </w:t>
            </w: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- ใบรายงานผลการวิเคราะห์ค่าน้ำที่ผ่านการบำบัดของ </w:t>
            </w: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</w:rPr>
              <w:t xml:space="preserve">WWTP </w:t>
            </w: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เก็บตัวอย่างเมื่อวันที่ </w:t>
            </w:r>
          </w:p>
          <w:p w14:paraId="46DCDF2A" w14:textId="3228F852" w:rsidR="00A75E71" w:rsidRPr="009B155E" w:rsidRDefault="00A75E71" w:rsidP="00726CCC">
            <w:pPr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</w:pP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       </w:t>
            </w:r>
            <w:r w:rsidR="00236B53" w:rsidRPr="009B155E">
              <w:rPr>
                <w:rFonts w:ascii="TH SarabunIT๙" w:eastAsia="Calibri" w:hAnsi="TH SarabunIT๙" w:cs="TH SarabunIT๙" w:hint="cs"/>
                <w:color w:val="FF0000"/>
                <w:sz w:val="32"/>
                <w:szCs w:val="32"/>
                <w:cs/>
              </w:rPr>
              <w:t>27</w:t>
            </w: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</w:t>
            </w:r>
            <w:r w:rsidR="00236B53" w:rsidRPr="009B155E">
              <w:rPr>
                <w:rFonts w:ascii="TH SarabunIT๙" w:eastAsia="Calibri" w:hAnsi="TH SarabunIT๙" w:cs="TH SarabunIT๙" w:hint="cs"/>
                <w:color w:val="FF0000"/>
                <w:sz w:val="32"/>
                <w:szCs w:val="32"/>
                <w:cs/>
              </w:rPr>
              <w:t>มีนาคม</w:t>
            </w: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๒๕๖</w:t>
            </w:r>
            <w:r w:rsidR="00236B53" w:rsidRPr="009B155E">
              <w:rPr>
                <w:rFonts w:ascii="TH SarabunIT๙" w:eastAsia="Calibri" w:hAnsi="TH SarabunIT๙" w:cs="TH SarabunIT๙" w:hint="cs"/>
                <w:color w:val="FF0000"/>
                <w:sz w:val="32"/>
                <w:szCs w:val="32"/>
                <w:cs/>
              </w:rPr>
              <w:t>3</w:t>
            </w: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จำนวน </w:t>
            </w:r>
            <w:r w:rsidR="00236B53" w:rsidRPr="009B155E">
              <w:rPr>
                <w:rFonts w:ascii="TH SarabunIT๙" w:eastAsia="Calibri" w:hAnsi="TH SarabunIT๙" w:cs="TH SarabunIT๙" w:hint="cs"/>
                <w:color w:val="FF0000"/>
                <w:sz w:val="32"/>
                <w:szCs w:val="32"/>
                <w:cs/>
              </w:rPr>
              <w:t>1</w:t>
            </w: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แผ่น</w:t>
            </w:r>
          </w:p>
          <w:p w14:paraId="226A3BBB" w14:textId="77777777" w:rsidR="00A75E71" w:rsidRPr="009B155E" w:rsidRDefault="00A75E71" w:rsidP="00726CCC">
            <w:pPr>
              <w:rPr>
                <w:rFonts w:ascii="TH SarabunIT๙" w:eastAsia="Calibri" w:hAnsi="TH SarabunIT๙" w:cs="TH SarabunIT๙"/>
                <w:color w:val="FF0000"/>
                <w:sz w:val="32"/>
                <w:szCs w:val="32"/>
              </w:rPr>
            </w:pP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     - ใบรายงานผลการวิเคราะห์ค่าน้ำที่ผ่านการบำบัดของ </w:t>
            </w: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</w:rPr>
              <w:t xml:space="preserve">WWTP </w:t>
            </w: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เก็บตัวอย่างเมื่อวันที่ </w:t>
            </w:r>
          </w:p>
          <w:p w14:paraId="608236DE" w14:textId="54546858" w:rsidR="00A75E71" w:rsidRPr="009B155E" w:rsidRDefault="00A75E71" w:rsidP="00726CCC">
            <w:pPr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</w:pP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       </w:t>
            </w:r>
            <w:r w:rsidR="00236B53" w:rsidRPr="009B155E">
              <w:rPr>
                <w:rFonts w:ascii="TH SarabunIT๙" w:eastAsia="Calibri" w:hAnsi="TH SarabunIT๙" w:cs="TH SarabunIT๙" w:hint="cs"/>
                <w:color w:val="FF0000"/>
                <w:sz w:val="32"/>
                <w:szCs w:val="32"/>
                <w:cs/>
              </w:rPr>
              <w:t>22</w:t>
            </w: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</w:t>
            </w:r>
            <w:r w:rsidR="00236B53" w:rsidRPr="009B155E">
              <w:rPr>
                <w:rFonts w:ascii="TH SarabunIT๙" w:eastAsia="Calibri" w:hAnsi="TH SarabunIT๙" w:cs="TH SarabunIT๙" w:hint="cs"/>
                <w:color w:val="FF0000"/>
                <w:sz w:val="32"/>
                <w:szCs w:val="32"/>
                <w:cs/>
              </w:rPr>
              <w:t>พฤษภาคม</w:t>
            </w: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๒๕๖</w:t>
            </w:r>
            <w:r w:rsidR="00236B53" w:rsidRPr="009B155E">
              <w:rPr>
                <w:rFonts w:ascii="TH SarabunIT๙" w:eastAsia="Calibri" w:hAnsi="TH SarabunIT๙" w:cs="TH SarabunIT๙" w:hint="cs"/>
                <w:color w:val="FF0000"/>
                <w:sz w:val="32"/>
                <w:szCs w:val="32"/>
                <w:cs/>
              </w:rPr>
              <w:t>3</w:t>
            </w: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จำนวน </w:t>
            </w:r>
            <w:r w:rsidR="00236B53" w:rsidRPr="009B155E">
              <w:rPr>
                <w:rFonts w:ascii="TH SarabunIT๙" w:eastAsia="Calibri" w:hAnsi="TH SarabunIT๙" w:cs="TH SarabunIT๙" w:hint="cs"/>
                <w:color w:val="FF0000"/>
                <w:sz w:val="32"/>
                <w:szCs w:val="32"/>
                <w:cs/>
              </w:rPr>
              <w:t>1</w:t>
            </w: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แผ่น</w:t>
            </w:r>
          </w:p>
          <w:p w14:paraId="4A8B384E" w14:textId="77777777" w:rsidR="00236B53" w:rsidRPr="009B155E" w:rsidRDefault="00236B53" w:rsidP="00236B53">
            <w:pPr>
              <w:rPr>
                <w:rFonts w:ascii="TH SarabunIT๙" w:eastAsia="Calibri" w:hAnsi="TH SarabunIT๙" w:cs="TH SarabunIT๙"/>
                <w:color w:val="FF0000"/>
                <w:sz w:val="32"/>
                <w:szCs w:val="32"/>
              </w:rPr>
            </w:pP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     - ใบรายงานผลการวิเคราะห์ค่าน้ำที่ผ่านการบำบัดของ </w:t>
            </w: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</w:rPr>
              <w:t xml:space="preserve">WWTP </w:t>
            </w: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เก็บตัวอย่างเมื่อวันที่ </w:t>
            </w:r>
          </w:p>
          <w:p w14:paraId="59FBF308" w14:textId="731B404E" w:rsidR="00236B53" w:rsidRPr="009B155E" w:rsidRDefault="00236B53" w:rsidP="00236B53">
            <w:pPr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</w:pP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       </w:t>
            </w:r>
            <w:r w:rsidRPr="009B155E">
              <w:rPr>
                <w:rFonts w:ascii="TH SarabunIT๙" w:eastAsia="Calibri" w:hAnsi="TH SarabunIT๙" w:cs="TH SarabunIT๙" w:hint="cs"/>
                <w:color w:val="FF0000"/>
                <w:sz w:val="32"/>
                <w:szCs w:val="32"/>
                <w:cs/>
              </w:rPr>
              <w:t>16</w:t>
            </w: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</w:t>
            </w:r>
            <w:r w:rsidRPr="009B155E">
              <w:rPr>
                <w:rFonts w:ascii="TH SarabunIT๙" w:eastAsia="Calibri" w:hAnsi="TH SarabunIT๙" w:cs="TH SarabunIT๙" w:hint="cs"/>
                <w:color w:val="FF0000"/>
                <w:sz w:val="32"/>
                <w:szCs w:val="32"/>
                <w:cs/>
              </w:rPr>
              <w:t>มกราคม</w:t>
            </w: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๒๕๖</w:t>
            </w:r>
            <w:r w:rsidRPr="009B155E">
              <w:rPr>
                <w:rFonts w:ascii="TH SarabunIT๙" w:eastAsia="Calibri" w:hAnsi="TH SarabunIT๙" w:cs="TH SarabunIT๙" w:hint="cs"/>
                <w:color w:val="FF0000"/>
                <w:sz w:val="32"/>
                <w:szCs w:val="32"/>
                <w:cs/>
              </w:rPr>
              <w:t>4</w:t>
            </w: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จำนวน </w:t>
            </w:r>
            <w:r w:rsidRPr="009B155E">
              <w:rPr>
                <w:rFonts w:ascii="TH SarabunIT๙" w:eastAsia="Calibri" w:hAnsi="TH SarabunIT๙" w:cs="TH SarabunIT๙" w:hint="cs"/>
                <w:color w:val="FF0000"/>
                <w:sz w:val="32"/>
                <w:szCs w:val="32"/>
                <w:cs/>
              </w:rPr>
              <w:t>1</w:t>
            </w: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แผ่น</w:t>
            </w:r>
            <w:bookmarkStart w:id="0" w:name="_GoBack"/>
            <w:bookmarkEnd w:id="0"/>
          </w:p>
          <w:p w14:paraId="6EED0248" w14:textId="75752ABF" w:rsidR="00336BF7" w:rsidRPr="00236B53" w:rsidRDefault="00336BF7" w:rsidP="00336BF7">
            <w:pPr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     - </w:t>
            </w:r>
            <w:r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>คู่มือแนะนำการควบคุมระบบบำบัดน้ำเสีย</w:t>
            </w: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จำนวน </w:t>
            </w:r>
            <w:r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>1</w:t>
            </w: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</w:t>
            </w:r>
            <w:r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>เล่ม</w:t>
            </w:r>
          </w:p>
          <w:p w14:paraId="7E7FDCDA" w14:textId="77777777" w:rsidR="00A75E71" w:rsidRPr="00236B53" w:rsidRDefault="00A75E71" w:rsidP="00726CCC">
            <w:pPr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396" w:type="dxa"/>
          </w:tcPr>
          <w:p w14:paraId="0A48A138" w14:textId="77777777" w:rsidR="00A75E71" w:rsidRPr="00236B53" w:rsidRDefault="00A75E71" w:rsidP="00726CCC">
            <w:pPr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</w:p>
        </w:tc>
      </w:tr>
      <w:tr w:rsidR="00A75E71" w:rsidRPr="00236B53" w14:paraId="1B8A3F5C" w14:textId="77777777" w:rsidTr="00726CCC">
        <w:trPr>
          <w:trHeight w:val="1807"/>
        </w:trPr>
        <w:tc>
          <w:tcPr>
            <w:tcW w:w="728" w:type="dxa"/>
          </w:tcPr>
          <w:p w14:paraId="61C1A960" w14:textId="77777777" w:rsidR="00A75E71" w:rsidRPr="00236B53" w:rsidRDefault="00A75E71" w:rsidP="00726CCC">
            <w:pPr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๓</w:t>
            </w:r>
          </w:p>
        </w:tc>
        <w:tc>
          <w:tcPr>
            <w:tcW w:w="7681" w:type="dxa"/>
          </w:tcPr>
          <w:p w14:paraId="5D8BBEEF" w14:textId="2757B6F8" w:rsidR="00A75E71" w:rsidRPr="00336BF7" w:rsidRDefault="00A75E71" w:rsidP="00726CCC">
            <w:pPr>
              <w:rPr>
                <w:rFonts w:ascii="TH SarabunIT๙" w:eastAsia="Calibri" w:hAnsi="TH SarabunIT๙" w:cs="TH SarabunIT๙"/>
                <w:color w:val="000000"/>
                <w:spacing w:val="-4"/>
                <w:sz w:val="32"/>
                <w:szCs w:val="32"/>
              </w:rPr>
            </w:pPr>
            <w:r w:rsidRPr="00336BF7">
              <w:rPr>
                <w:rFonts w:ascii="TH SarabunIT๙" w:eastAsia="Calibri" w:hAnsi="TH SarabunIT๙" w:cs="TH SarabunIT๙"/>
                <w:color w:val="000000"/>
                <w:spacing w:val="-4"/>
                <w:sz w:val="32"/>
                <w:szCs w:val="32"/>
                <w:cs/>
              </w:rPr>
              <w:t>๓</w:t>
            </w:r>
            <w:r w:rsidRPr="00336BF7">
              <w:rPr>
                <w:rFonts w:ascii="TH SarabunIT๙" w:eastAsia="Calibri" w:hAnsi="TH SarabunIT๙" w:cs="TH SarabunIT๙"/>
                <w:color w:val="000000"/>
                <w:spacing w:val="-4"/>
                <w:sz w:val="32"/>
                <w:szCs w:val="32"/>
              </w:rPr>
              <w:t>.</w:t>
            </w:r>
            <w:r w:rsidRPr="00336BF7">
              <w:rPr>
                <w:rFonts w:ascii="TH SarabunIT๙" w:eastAsia="Calibri" w:hAnsi="TH SarabunIT๙" w:cs="TH SarabunIT๙"/>
                <w:color w:val="000000"/>
                <w:spacing w:val="-4"/>
                <w:sz w:val="32"/>
                <w:szCs w:val="32"/>
                <w:cs/>
              </w:rPr>
              <w:t xml:space="preserve">๑ รายงานผลการตรวจสอบตัวอย่างน้ำ เลขที่ </w:t>
            </w:r>
            <w:r w:rsidR="003E2E2F">
              <w:rPr>
                <w:rFonts w:ascii="TH SarabunIT๙" w:eastAsia="Calibri" w:hAnsi="TH SarabunIT๙" w:cs="TH SarabunIT๙" w:hint="cs"/>
                <w:color w:val="000000"/>
                <w:spacing w:val="-4"/>
                <w:sz w:val="32"/>
                <w:szCs w:val="32"/>
                <w:cs/>
              </w:rPr>
              <w:t>ตบ</w:t>
            </w:r>
            <w:r w:rsidRPr="00336BF7">
              <w:rPr>
                <w:rFonts w:ascii="TH SarabunIT๙" w:eastAsia="Calibri" w:hAnsi="TH SarabunIT๙" w:cs="TH SarabunIT๙"/>
                <w:color w:val="000000"/>
                <w:spacing w:val="-4"/>
                <w:sz w:val="32"/>
                <w:szCs w:val="32"/>
              </w:rPr>
              <w:t>.</w:t>
            </w:r>
            <w:r w:rsidRPr="00336BF7">
              <w:rPr>
                <w:rFonts w:ascii="TH SarabunIT๙" w:eastAsia="Calibri" w:hAnsi="TH SarabunIT๙" w:cs="TH SarabunIT๙"/>
                <w:color w:val="000000"/>
                <w:spacing w:val="-4"/>
                <w:sz w:val="32"/>
                <w:szCs w:val="32"/>
                <w:cs/>
              </w:rPr>
              <w:t>น</w:t>
            </w:r>
            <w:r w:rsidRPr="00336BF7">
              <w:rPr>
                <w:rFonts w:ascii="TH SarabunIT๙" w:eastAsia="Calibri" w:hAnsi="TH SarabunIT๙" w:cs="TH SarabunIT๙"/>
                <w:color w:val="000000"/>
                <w:spacing w:val="-4"/>
                <w:sz w:val="32"/>
                <w:szCs w:val="32"/>
              </w:rPr>
              <w:t>-/</w:t>
            </w:r>
            <w:r w:rsidRPr="00336BF7">
              <w:rPr>
                <w:rFonts w:ascii="TH SarabunIT๙" w:eastAsia="Calibri" w:hAnsi="TH SarabunIT๙" w:cs="TH SarabunIT๙"/>
                <w:color w:val="000000"/>
                <w:spacing w:val="-4"/>
                <w:sz w:val="32"/>
                <w:szCs w:val="32"/>
                <w:cs/>
              </w:rPr>
              <w:t>๒๕๖</w:t>
            </w:r>
            <w:r w:rsidR="003E2E2F">
              <w:rPr>
                <w:rFonts w:ascii="TH SarabunIT๙" w:eastAsia="Calibri" w:hAnsi="TH SarabunIT๙" w:cs="TH SarabunIT๙"/>
                <w:color w:val="000000"/>
                <w:spacing w:val="-4"/>
                <w:sz w:val="32"/>
                <w:szCs w:val="32"/>
                <w:cs/>
              </w:rPr>
              <w:t>6</w:t>
            </w:r>
          </w:p>
          <w:p w14:paraId="5528C8B7" w14:textId="681E7C3C" w:rsidR="00A75E71" w:rsidRPr="00336BF7" w:rsidRDefault="00A75E71" w:rsidP="00726CCC">
            <w:pPr>
              <w:rPr>
                <w:rFonts w:ascii="TH SarabunIT๙" w:eastAsia="Calibri" w:hAnsi="TH SarabunIT๙" w:cs="TH SarabunIT๙"/>
                <w:color w:val="000000"/>
                <w:spacing w:val="-4"/>
                <w:sz w:val="32"/>
                <w:szCs w:val="32"/>
              </w:rPr>
            </w:pPr>
            <w:r w:rsidRPr="00336BF7">
              <w:rPr>
                <w:rFonts w:ascii="TH SarabunIT๙" w:eastAsia="Calibri" w:hAnsi="TH SarabunIT๙" w:cs="TH SarabunIT๙"/>
                <w:color w:val="000000"/>
                <w:spacing w:val="-4"/>
                <w:sz w:val="32"/>
                <w:szCs w:val="32"/>
                <w:cs/>
              </w:rPr>
              <w:t xml:space="preserve">      ลงวันที่</w:t>
            </w:r>
            <w:r w:rsidR="003E2E2F">
              <w:rPr>
                <w:rFonts w:ascii="TH SarabunIT๙" w:eastAsia="Calibri" w:hAnsi="TH SarabunIT๙" w:cs="TH SarabunIT๙" w:hint="cs"/>
                <w:color w:val="000000"/>
                <w:spacing w:val="-4"/>
                <w:sz w:val="32"/>
                <w:szCs w:val="32"/>
                <w:cs/>
              </w:rPr>
              <w:t xml:space="preserve"> </w:t>
            </w:r>
            <w:r w:rsidRPr="00336BF7">
              <w:rPr>
                <w:rFonts w:ascii="TH SarabunIT๙" w:eastAsia="Calibri" w:hAnsi="TH SarabunIT๙" w:cs="TH SarabunIT๙"/>
                <w:color w:val="000000"/>
                <w:spacing w:val="-4"/>
                <w:sz w:val="32"/>
                <w:szCs w:val="32"/>
                <w:cs/>
              </w:rPr>
              <w:t xml:space="preserve"> </w:t>
            </w:r>
            <w:r w:rsidR="00D976A6" w:rsidRPr="00336BF7">
              <w:rPr>
                <w:rFonts w:ascii="TH SarabunIT๙" w:eastAsia="Calibri" w:hAnsi="TH SarabunIT๙" w:cs="TH SarabunIT๙"/>
                <w:color w:val="000000"/>
                <w:spacing w:val="-4"/>
                <w:sz w:val="32"/>
                <w:szCs w:val="32"/>
                <w:cs/>
              </w:rPr>
              <w:t>พฤษภาคม</w:t>
            </w:r>
            <w:r w:rsidR="003E2E2F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๒๕๖6</w:t>
            </w:r>
            <w:r w:rsidR="00D976A6" w:rsidRPr="00336BF7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</w:t>
            </w:r>
            <w:r w:rsidRPr="00336BF7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จำนวน ๑ แผ่น</w:t>
            </w:r>
          </w:p>
          <w:p w14:paraId="18A8F1EB" w14:textId="77777777" w:rsidR="00A75E71" w:rsidRPr="00336BF7" w:rsidRDefault="00A75E71" w:rsidP="00726CCC">
            <w:pPr>
              <w:rPr>
                <w:rFonts w:ascii="TH SarabunIT๙" w:eastAsia="Calibri" w:hAnsi="TH SarabunIT๙" w:cs="TH SarabunIT๙"/>
                <w:sz w:val="32"/>
                <w:szCs w:val="32"/>
              </w:rPr>
            </w:pPr>
            <w:r w:rsidRPr="00336BF7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๓</w:t>
            </w:r>
            <w:r w:rsidRPr="00336BF7">
              <w:rPr>
                <w:rFonts w:ascii="TH SarabunIT๙" w:eastAsia="Calibri" w:hAnsi="TH SarabunIT๙" w:cs="TH SarabunIT๙"/>
                <w:sz w:val="32"/>
                <w:szCs w:val="32"/>
              </w:rPr>
              <w:t>.</w:t>
            </w:r>
            <w:r w:rsidRPr="00336BF7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๒ ใบรายงานผลการทดสอบ ห้องปฏิบัติการสำนักงานสิ่งแวดล้อมภาคที่ ๑๑ </w:t>
            </w:r>
          </w:p>
          <w:p w14:paraId="24558B41" w14:textId="5ACE96C9" w:rsidR="00A75E71" w:rsidRPr="00336BF7" w:rsidRDefault="00A75E71" w:rsidP="00726CCC">
            <w:pPr>
              <w:rPr>
                <w:rFonts w:ascii="TH SarabunIT๙" w:eastAsia="Calibri" w:hAnsi="TH SarabunIT๙" w:cs="TH SarabunIT๙"/>
                <w:sz w:val="32"/>
                <w:szCs w:val="32"/>
              </w:rPr>
            </w:pPr>
            <w:r w:rsidRPr="00336BF7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     เลขที่ ๗</w:t>
            </w:r>
            <w:r w:rsidR="00336BF7" w:rsidRPr="00336BF7"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>9</w:t>
            </w:r>
            <w:r w:rsidRPr="00336BF7">
              <w:rPr>
                <w:rFonts w:ascii="TH SarabunIT๙" w:eastAsia="Calibri" w:hAnsi="TH SarabunIT๙" w:cs="TH SarabunIT๙"/>
                <w:sz w:val="32"/>
                <w:szCs w:val="32"/>
              </w:rPr>
              <w:t>/</w:t>
            </w:r>
            <w:r w:rsidRPr="00336BF7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๖</w:t>
            </w:r>
            <w:r w:rsidR="00336BF7" w:rsidRPr="00336BF7"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>4</w:t>
            </w:r>
            <w:r w:rsidRPr="00336BF7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ลงวันที่ ๑๕ มีนาคม ๒๕๖</w:t>
            </w:r>
            <w:r w:rsidR="00336BF7" w:rsidRPr="00336BF7"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>4</w:t>
            </w:r>
            <w:r w:rsidRPr="00336BF7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จำนวน ๒ แผ่น</w:t>
            </w:r>
          </w:p>
          <w:p w14:paraId="00CC1003" w14:textId="77777777" w:rsidR="00A75E71" w:rsidRPr="00336BF7" w:rsidRDefault="00A75E71" w:rsidP="00726CCC">
            <w:pPr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396" w:type="dxa"/>
          </w:tcPr>
          <w:p w14:paraId="2F8EFCF0" w14:textId="77777777" w:rsidR="00A75E71" w:rsidRPr="00236B53" w:rsidRDefault="00A75E71" w:rsidP="00726CCC">
            <w:pPr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</w:p>
        </w:tc>
      </w:tr>
      <w:tr w:rsidR="00A75E71" w:rsidRPr="00236B53" w14:paraId="0D8D036B" w14:textId="77777777" w:rsidTr="00726CCC">
        <w:trPr>
          <w:trHeight w:val="576"/>
        </w:trPr>
        <w:tc>
          <w:tcPr>
            <w:tcW w:w="728" w:type="dxa"/>
          </w:tcPr>
          <w:p w14:paraId="21AD65EE" w14:textId="77777777" w:rsidR="00A75E71" w:rsidRPr="00236B53" w:rsidRDefault="00A75E71" w:rsidP="00726CCC">
            <w:pPr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๔</w:t>
            </w:r>
          </w:p>
        </w:tc>
        <w:tc>
          <w:tcPr>
            <w:tcW w:w="7681" w:type="dxa"/>
          </w:tcPr>
          <w:p w14:paraId="142C31D2" w14:textId="47E6135F" w:rsidR="00A75E71" w:rsidRPr="00336BF7" w:rsidRDefault="00A75E71" w:rsidP="00726CCC">
            <w:pPr>
              <w:rPr>
                <w:rFonts w:ascii="TH SarabunIT๙" w:eastAsia="Calibri" w:hAnsi="TH SarabunIT๙" w:cs="TH SarabunIT๙"/>
                <w:color w:val="000000" w:themeColor="text1"/>
                <w:sz w:val="32"/>
                <w:szCs w:val="32"/>
                <w:cs/>
              </w:rPr>
            </w:pPr>
            <w:r w:rsidRPr="00336BF7">
              <w:rPr>
                <w:rFonts w:ascii="TH SarabunIT๙" w:eastAsia="Calibri" w:hAnsi="TH SarabunIT๙" w:cs="TH SarabunIT๙"/>
                <w:color w:val="000000" w:themeColor="text1"/>
                <w:sz w:val="32"/>
                <w:szCs w:val="32"/>
                <w:cs/>
              </w:rPr>
              <w:t>แบบ ทส</w:t>
            </w:r>
            <w:r w:rsidRPr="00336BF7">
              <w:rPr>
                <w:rFonts w:ascii="TH SarabunIT๙" w:eastAsia="Calibri" w:hAnsi="TH SarabunIT๙" w:cs="TH SarabunIT๙"/>
                <w:color w:val="000000" w:themeColor="text1"/>
                <w:sz w:val="32"/>
                <w:szCs w:val="32"/>
              </w:rPr>
              <w:t>.</w:t>
            </w:r>
            <w:r w:rsidRPr="00336BF7">
              <w:rPr>
                <w:rFonts w:ascii="TH SarabunIT๙" w:eastAsia="Calibri" w:hAnsi="TH SarabunIT๙" w:cs="TH SarabunIT๙"/>
                <w:color w:val="000000" w:themeColor="text1"/>
                <w:sz w:val="32"/>
                <w:szCs w:val="32"/>
                <w:cs/>
              </w:rPr>
              <w:t>๑ และ ทส. ๒ ประจำเดือน</w:t>
            </w:r>
            <w:r w:rsidR="003E2E2F">
              <w:rPr>
                <w:rFonts w:ascii="TH SarabunIT๙" w:eastAsia="Calibri" w:hAnsi="TH SarabunIT๙" w:cs="TH SarabunIT๙" w:hint="cs"/>
                <w:color w:val="000000" w:themeColor="text1"/>
                <w:sz w:val="32"/>
                <w:szCs w:val="32"/>
                <w:cs/>
              </w:rPr>
              <w:t xml:space="preserve">มกราคม </w:t>
            </w:r>
            <w:r w:rsidRPr="00336BF7">
              <w:rPr>
                <w:rFonts w:ascii="TH SarabunIT๙" w:eastAsia="Calibri" w:hAnsi="TH SarabunIT๙" w:cs="TH SarabunIT๙"/>
                <w:color w:val="000000" w:themeColor="text1"/>
                <w:sz w:val="32"/>
                <w:szCs w:val="32"/>
                <w:cs/>
              </w:rPr>
              <w:t xml:space="preserve">กุมภาพันธ์ </w:t>
            </w:r>
            <w:r w:rsidR="003E2E2F">
              <w:rPr>
                <w:rFonts w:ascii="TH SarabunIT๙" w:eastAsia="Calibri" w:hAnsi="TH SarabunIT๙" w:cs="TH SarabunIT๙" w:hint="cs"/>
                <w:color w:val="000000" w:themeColor="text1"/>
                <w:sz w:val="32"/>
                <w:szCs w:val="32"/>
                <w:cs/>
              </w:rPr>
              <w:t xml:space="preserve">และมีนาคม </w:t>
            </w:r>
            <w:r w:rsidRPr="00336BF7">
              <w:rPr>
                <w:rFonts w:ascii="TH SarabunIT๙" w:eastAsia="Calibri" w:hAnsi="TH SarabunIT๙" w:cs="TH SarabunIT๙"/>
                <w:color w:val="000000" w:themeColor="text1"/>
                <w:sz w:val="32"/>
                <w:szCs w:val="32"/>
                <w:cs/>
              </w:rPr>
              <w:t>๒๕๖</w:t>
            </w:r>
            <w:r w:rsidR="003E2E2F">
              <w:rPr>
                <w:rFonts w:ascii="TH SarabunIT๙" w:eastAsia="Calibri" w:hAnsi="TH SarabunIT๙" w:cs="TH SarabunIT๙" w:hint="cs"/>
                <w:color w:val="000000" w:themeColor="text1"/>
                <w:sz w:val="32"/>
                <w:szCs w:val="32"/>
                <w:cs/>
              </w:rPr>
              <w:t>6</w:t>
            </w:r>
            <w:r w:rsidRPr="00336BF7">
              <w:rPr>
                <w:rFonts w:ascii="TH SarabunIT๙" w:eastAsia="Calibri" w:hAnsi="TH SarabunIT๙" w:cs="TH SarabunIT๙"/>
                <w:color w:val="000000" w:themeColor="text1"/>
                <w:sz w:val="32"/>
                <w:szCs w:val="32"/>
                <w:cs/>
              </w:rPr>
              <w:t xml:space="preserve"> จำนวน </w:t>
            </w:r>
            <w:r w:rsidR="00336BF7">
              <w:rPr>
                <w:rFonts w:ascii="TH SarabunIT๙" w:eastAsia="Calibri" w:hAnsi="TH SarabunIT๙" w:cs="TH SarabunIT๙" w:hint="cs"/>
                <w:color w:val="000000" w:themeColor="text1"/>
                <w:sz w:val="32"/>
                <w:szCs w:val="32"/>
                <w:cs/>
              </w:rPr>
              <w:t>18</w:t>
            </w:r>
            <w:r w:rsidRPr="00336BF7">
              <w:rPr>
                <w:rFonts w:ascii="TH SarabunIT๙" w:eastAsia="Calibri" w:hAnsi="TH SarabunIT๙" w:cs="TH SarabunIT๙"/>
                <w:color w:val="000000" w:themeColor="text1"/>
                <w:sz w:val="32"/>
                <w:szCs w:val="32"/>
                <w:cs/>
              </w:rPr>
              <w:t xml:space="preserve"> แผ่น</w:t>
            </w:r>
          </w:p>
        </w:tc>
        <w:tc>
          <w:tcPr>
            <w:tcW w:w="1396" w:type="dxa"/>
          </w:tcPr>
          <w:p w14:paraId="7E7FF2A8" w14:textId="77777777" w:rsidR="00A75E71" w:rsidRPr="00236B53" w:rsidRDefault="00A75E71" w:rsidP="00726CCC">
            <w:pPr>
              <w:jc w:val="center"/>
              <w:rPr>
                <w:rFonts w:ascii="TH SarabunIT๙" w:eastAsia="Calibri" w:hAnsi="TH SarabunIT๙" w:cs="TH SarabunIT๙"/>
                <w:sz w:val="32"/>
                <w:szCs w:val="32"/>
              </w:rPr>
            </w:pPr>
          </w:p>
        </w:tc>
      </w:tr>
      <w:tr w:rsidR="00A75E71" w:rsidRPr="00236B53" w14:paraId="454FE89C" w14:textId="77777777" w:rsidTr="00726CCC">
        <w:trPr>
          <w:trHeight w:val="840"/>
        </w:trPr>
        <w:tc>
          <w:tcPr>
            <w:tcW w:w="728" w:type="dxa"/>
          </w:tcPr>
          <w:p w14:paraId="75C8DCC9" w14:textId="77777777" w:rsidR="00A75E71" w:rsidRPr="00236B53" w:rsidRDefault="00A75E71" w:rsidP="00726CCC">
            <w:pPr>
              <w:jc w:val="center"/>
              <w:rPr>
                <w:rFonts w:ascii="TH SarabunIT๙" w:eastAsia="Calibri" w:hAnsi="TH SarabunIT๙" w:cs="TH SarabunIT๙"/>
                <w:sz w:val="32"/>
                <w:szCs w:val="32"/>
              </w:rPr>
            </w:pP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๕</w:t>
            </w:r>
          </w:p>
        </w:tc>
        <w:tc>
          <w:tcPr>
            <w:tcW w:w="7681" w:type="dxa"/>
          </w:tcPr>
          <w:p w14:paraId="35CAFEB6" w14:textId="77777777" w:rsidR="00A75E71" w:rsidRPr="00336BF7" w:rsidRDefault="00A75E71" w:rsidP="00726CCC">
            <w:pPr>
              <w:rPr>
                <w:rFonts w:ascii="TH SarabunIT๙" w:eastAsia="Calibri" w:hAnsi="TH SarabunIT๙" w:cs="TH SarabunIT๙"/>
                <w:sz w:val="32"/>
                <w:szCs w:val="32"/>
              </w:rPr>
            </w:pPr>
            <w:r w:rsidRPr="00336BF7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ภาพประกอบการติดตามตรวจสอบและบังคับใช้กฎหมายกับแหล่งกำเนิดมลพิษ</w:t>
            </w:r>
          </w:p>
          <w:p w14:paraId="479A50FA" w14:textId="199B3BB3" w:rsidR="00A75E71" w:rsidRPr="00336BF7" w:rsidRDefault="00A75E71" w:rsidP="00726CCC">
            <w:pPr>
              <w:rPr>
                <w:rFonts w:ascii="TH SarabunIT๙" w:eastAsia="Calibri" w:hAnsi="TH SarabunIT๙" w:cs="TH SarabunIT๙"/>
                <w:sz w:val="32"/>
                <w:szCs w:val="32"/>
              </w:rPr>
            </w:pPr>
            <w:r w:rsidRPr="00336BF7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เมื่อวันที่ </w:t>
            </w:r>
            <w:r w:rsidR="00153B45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19</w:t>
            </w:r>
            <w:r w:rsidR="003E2E2F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เม</w:t>
            </w:r>
            <w:r w:rsidR="003E2E2F"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>ษายน</w:t>
            </w:r>
            <w:r w:rsidR="003E2E2F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๒๕๖6</w:t>
            </w:r>
            <w:r w:rsidRPr="00336BF7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จำนวน ๑ แผ่น</w:t>
            </w:r>
          </w:p>
          <w:p w14:paraId="06215DE4" w14:textId="77777777" w:rsidR="00A75E71" w:rsidRPr="00336BF7" w:rsidRDefault="00A75E71" w:rsidP="00726CCC">
            <w:pPr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</w:pPr>
          </w:p>
        </w:tc>
        <w:tc>
          <w:tcPr>
            <w:tcW w:w="1396" w:type="dxa"/>
          </w:tcPr>
          <w:p w14:paraId="491BA9DA" w14:textId="77777777" w:rsidR="00A75E71" w:rsidRPr="00236B53" w:rsidRDefault="00A75E71" w:rsidP="00726CCC">
            <w:pPr>
              <w:jc w:val="center"/>
              <w:rPr>
                <w:rFonts w:ascii="TH SarabunIT๙" w:eastAsia="Calibri" w:hAnsi="TH SarabunIT๙" w:cs="TH SarabunIT๙"/>
                <w:sz w:val="32"/>
                <w:szCs w:val="32"/>
              </w:rPr>
            </w:pPr>
          </w:p>
        </w:tc>
      </w:tr>
    </w:tbl>
    <w:p w14:paraId="69AC6775" w14:textId="77777777" w:rsidR="002F5688" w:rsidRPr="00236B53" w:rsidRDefault="002F5688">
      <w:pPr>
        <w:rPr>
          <w:rFonts w:ascii="TH SarabunIT๙" w:hAnsi="TH SarabunIT๙" w:cs="TH SarabunIT๙"/>
          <w:sz w:val="32"/>
          <w:szCs w:val="32"/>
        </w:rPr>
      </w:pPr>
    </w:p>
    <w:sectPr w:rsidR="002F5688" w:rsidRPr="00236B53" w:rsidSect="009B3F51">
      <w:pgSz w:w="11909" w:h="16834" w:code="9"/>
      <w:pgMar w:top="1440" w:right="1440" w:bottom="1440" w:left="1440" w:header="0" w:footer="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E71"/>
    <w:rsid w:val="00153B45"/>
    <w:rsid w:val="00236B53"/>
    <w:rsid w:val="002F5688"/>
    <w:rsid w:val="00336BF7"/>
    <w:rsid w:val="003E2E2F"/>
    <w:rsid w:val="00493AC6"/>
    <w:rsid w:val="009B155E"/>
    <w:rsid w:val="009B3F51"/>
    <w:rsid w:val="00A75E71"/>
    <w:rsid w:val="00AC6698"/>
    <w:rsid w:val="00B8099B"/>
    <w:rsid w:val="00D9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09AE3"/>
  <w15:chartTrackingRefBased/>
  <w15:docId w15:val="{0BFD4A14-A886-45F0-9A56-3DD965E20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5E7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1">
    <w:name w:val="เส้นตาราง1"/>
    <w:basedOn w:val="TableNormal"/>
    <w:next w:val="TableGrid"/>
    <w:uiPriority w:val="59"/>
    <w:rsid w:val="00A75E71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75E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B15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155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155E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15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155E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55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55E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A_R_T</cp:lastModifiedBy>
  <cp:revision>2</cp:revision>
  <cp:lastPrinted>2021-05-07T05:51:00Z</cp:lastPrinted>
  <dcterms:created xsi:type="dcterms:W3CDTF">2023-05-09T08:49:00Z</dcterms:created>
  <dcterms:modified xsi:type="dcterms:W3CDTF">2023-05-09T08:49:00Z</dcterms:modified>
</cp:coreProperties>
</file>