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7EF9C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63211">
        <w:rPr>
          <w:rFonts w:ascii="TH SarabunIT๙" w:hAnsi="TH SarabunIT๙" w:cs="TH SarabunIT๙"/>
          <w:b/>
          <w:bCs/>
          <w:sz w:val="32"/>
          <w:szCs w:val="32"/>
          <w:cs/>
        </w:rPr>
        <w:t>ภาพประกอบการติดตามตรวจสอบและบังคับใช้กฎหมายกับแหล่งกำเนิดมลพิษ</w:t>
      </w:r>
    </w:p>
    <w:p w14:paraId="60301381" w14:textId="7B40A8D9" w:rsidR="007A3E3D" w:rsidRPr="00863211" w:rsidRDefault="00507D18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Hlk66976933"/>
      <w:r w:rsidRPr="00507D18">
        <w:rPr>
          <w:rFonts w:ascii="TH SarabunIT๙" w:hAnsi="TH SarabunIT๙" w:cs="TH SarabunIT๙" w:hint="cs"/>
          <w:b/>
          <w:bCs/>
          <w:sz w:val="24"/>
          <w:szCs w:val="32"/>
          <w:cs/>
        </w:rPr>
        <w:t>ศูนย์การค้าเทอร์มินอล 21</w:t>
      </w:r>
      <w:r w:rsidRPr="00507D18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 จังหวัด</w:t>
      </w:r>
      <w:bookmarkEnd w:id="0"/>
      <w:r w:rsidRPr="00507D18">
        <w:rPr>
          <w:rFonts w:ascii="TH SarabunIT๙" w:hAnsi="TH SarabunIT๙" w:cs="TH SarabunIT๙"/>
          <w:b/>
          <w:bCs/>
          <w:sz w:val="24"/>
          <w:szCs w:val="32"/>
          <w:cs/>
        </w:rPr>
        <w:t>นครราชสีมา</w:t>
      </w:r>
      <w:r>
        <w:rPr>
          <w:rFonts w:ascii="TH SarabunIT๙" w:hAnsi="TH SarabunIT๙" w:cs="TH SarabunIT๙"/>
          <w:b/>
          <w:bCs/>
          <w:sz w:val="24"/>
          <w:szCs w:val="32"/>
        </w:rPr>
        <w:t xml:space="preserve"> </w:t>
      </w:r>
      <w:r w:rsidR="007A3E3D" w:rsidRPr="00863211">
        <w:rPr>
          <w:rFonts w:ascii="TH SarabunIT๙" w:hAnsi="TH SarabunIT๙" w:cs="TH SarabunIT๙"/>
          <w:b/>
          <w:bCs/>
          <w:sz w:val="32"/>
          <w:szCs w:val="32"/>
          <w:cs/>
        </w:rPr>
        <w:t>เมื่อวันที่ ๒</w:t>
      </w:r>
      <w:r>
        <w:rPr>
          <w:rFonts w:ascii="TH SarabunIT๙" w:hAnsi="TH SarabunIT๙" w:cs="TH SarabunIT๙"/>
          <w:b/>
          <w:bCs/>
          <w:sz w:val="32"/>
          <w:szCs w:val="32"/>
        </w:rPr>
        <w:t>0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เมษายน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๒๕๖6</w:t>
      </w:r>
    </w:p>
    <w:p w14:paraId="2F6921EB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863211">
        <w:rPr>
          <w:rFonts w:ascii="TH SarabunIT๙" w:hAnsi="TH SarabunIT๙" w:cs="TH SarabunIT๙"/>
          <w:sz w:val="32"/>
          <w:szCs w:val="32"/>
          <w:cs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C27D57" w:rsidRPr="00863211" w14:paraId="7E1B273A" w14:textId="77777777" w:rsidTr="002B2081">
        <w:trPr>
          <w:jc w:val="center"/>
        </w:trPr>
        <w:tc>
          <w:tcPr>
            <w:tcW w:w="5390" w:type="dxa"/>
          </w:tcPr>
          <w:p w14:paraId="5E05BFE2" w14:textId="2816C33A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0C4C5686" wp14:editId="67A00CF9">
                  <wp:extent cx="3290737" cy="2466975"/>
                  <wp:effectExtent l="0" t="0" r="508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160" cy="248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1D9F2A01" w14:textId="7BBBB8A6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6BA7AFAA" wp14:editId="1B0AF43D">
                  <wp:extent cx="2619375" cy="2479551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235" cy="248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74FDD12A" w14:textId="77777777" w:rsidTr="002B2081">
        <w:trPr>
          <w:jc w:val="center"/>
        </w:trPr>
        <w:tc>
          <w:tcPr>
            <w:tcW w:w="5390" w:type="dxa"/>
          </w:tcPr>
          <w:p w14:paraId="276977CA" w14:textId="21C47E81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จุด</w:t>
            </w: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  <w:tc>
          <w:tcPr>
            <w:tcW w:w="4523" w:type="dxa"/>
          </w:tcPr>
          <w:p w14:paraId="14254612" w14:textId="7330C2F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</w:tr>
      <w:tr w:rsidR="00C27D57" w:rsidRPr="00863211" w14:paraId="5EBD97F9" w14:textId="77777777" w:rsidTr="002B2081">
        <w:trPr>
          <w:trHeight w:val="3781"/>
          <w:jc w:val="center"/>
        </w:trPr>
        <w:tc>
          <w:tcPr>
            <w:tcW w:w="5390" w:type="dxa"/>
          </w:tcPr>
          <w:p w14:paraId="484E340A" w14:textId="16CC69B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9342E43" wp14:editId="0888F994">
                  <wp:extent cx="3138170" cy="2352601"/>
                  <wp:effectExtent l="0" t="0" r="508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534" cy="237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7B2F402A" w14:textId="3FC6EE7A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FE56E5E" wp14:editId="28FA38B2">
                  <wp:extent cx="2286726" cy="2728418"/>
                  <wp:effectExtent l="7938" t="0" r="7302" b="7303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04082" cy="274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426C4A8C" w14:textId="77777777" w:rsidTr="002B2081">
        <w:trPr>
          <w:jc w:val="center"/>
        </w:trPr>
        <w:tc>
          <w:tcPr>
            <w:tcW w:w="5390" w:type="dxa"/>
          </w:tcPr>
          <w:p w14:paraId="2A7C0A18" w14:textId="7179DEA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รักษาสภาพตัวอย่างน้ำ</w:t>
            </w:r>
          </w:p>
        </w:tc>
        <w:tc>
          <w:tcPr>
            <w:tcW w:w="4523" w:type="dxa"/>
          </w:tcPr>
          <w:p w14:paraId="739BFE00" w14:textId="24ACE18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สภาพตัวอย่างน้ำ</w:t>
            </w:r>
          </w:p>
        </w:tc>
      </w:tr>
      <w:tr w:rsidR="00772D38" w:rsidRPr="00863211" w14:paraId="16CCDE95" w14:textId="77777777" w:rsidTr="002B2081">
        <w:trPr>
          <w:jc w:val="center"/>
        </w:trPr>
        <w:tc>
          <w:tcPr>
            <w:tcW w:w="5390" w:type="dxa"/>
          </w:tcPr>
          <w:p w14:paraId="459C29EF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130180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BBAF7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0EC55E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44D621FA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65E242CB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42950D2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0E516C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565A80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7E1504D3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076708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</w:tr>
      <w:tr w:rsidR="00772D38" w:rsidRPr="00863211" w14:paraId="09F98CD3" w14:textId="77777777" w:rsidTr="002B2081">
        <w:trPr>
          <w:jc w:val="center"/>
        </w:trPr>
        <w:tc>
          <w:tcPr>
            <w:tcW w:w="5390" w:type="dxa"/>
          </w:tcPr>
          <w:p w14:paraId="4C83C61B" w14:textId="2DDDECA8" w:rsidR="00772D38" w:rsidRDefault="00520308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ตะแกรงดักขยะ</w:t>
            </w:r>
          </w:p>
        </w:tc>
        <w:tc>
          <w:tcPr>
            <w:tcW w:w="4523" w:type="dxa"/>
          </w:tcPr>
          <w:p w14:paraId="7653DAB0" w14:textId="542622FD" w:rsidR="00772D38" w:rsidRDefault="00520308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/>
                <w:sz w:val="32"/>
                <w:szCs w:val="32"/>
                <w:cs/>
              </w:rPr>
              <w:t>บ่อสูบ</w:t>
            </w:r>
          </w:p>
        </w:tc>
      </w:tr>
    </w:tbl>
    <w:p w14:paraId="4F74C323" w14:textId="77777777" w:rsidR="007A3E3D" w:rsidRPr="00863211" w:rsidRDefault="007A3E3D" w:rsidP="0086321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3A5CA7B" w14:textId="77777777" w:rsidR="002F5688" w:rsidRDefault="002F5688" w:rsidP="00863211">
      <w:pPr>
        <w:spacing w:after="0" w:line="240" w:lineRule="auto"/>
        <w:rPr>
          <w:rFonts w:ascii="TH SarabunIT๙" w:hAnsi="TH SarabunIT๙" w:cs="TH SarabunIT๙"/>
        </w:rPr>
      </w:pPr>
    </w:p>
    <w:p w14:paraId="3FCB7976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BFF6F3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15B9364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01320C2B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80980D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772D38" w:rsidRPr="00863211" w14:paraId="2B675A0E" w14:textId="77777777" w:rsidTr="00D910D7">
        <w:trPr>
          <w:jc w:val="center"/>
        </w:trPr>
        <w:tc>
          <w:tcPr>
            <w:tcW w:w="5390" w:type="dxa"/>
          </w:tcPr>
          <w:p w14:paraId="433C42B0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9D7286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E353E9F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BB03FE3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38FD768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047990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5C5AE9A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BC831B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A284FB7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786DA3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B6EA62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D6E2C72" w14:textId="68207728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26ABE470" w14:textId="40882474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23C9F730" w14:textId="77777777" w:rsidTr="00D910D7">
        <w:trPr>
          <w:jc w:val="center"/>
        </w:trPr>
        <w:tc>
          <w:tcPr>
            <w:tcW w:w="5390" w:type="dxa"/>
          </w:tcPr>
          <w:p w14:paraId="36F69BDC" w14:textId="4E71A507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บ่อปรับเสมอ</w:t>
            </w:r>
          </w:p>
        </w:tc>
        <w:tc>
          <w:tcPr>
            <w:tcW w:w="4523" w:type="dxa"/>
          </w:tcPr>
          <w:p w14:paraId="2DC6196B" w14:textId="7A2A5456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บ่อแยกไขมัน</w:t>
            </w:r>
          </w:p>
        </w:tc>
      </w:tr>
      <w:tr w:rsidR="00772D38" w:rsidRPr="00863211" w14:paraId="6E9110BC" w14:textId="77777777" w:rsidTr="00D910D7">
        <w:trPr>
          <w:trHeight w:val="3781"/>
          <w:jc w:val="center"/>
        </w:trPr>
        <w:tc>
          <w:tcPr>
            <w:tcW w:w="5390" w:type="dxa"/>
          </w:tcPr>
          <w:p w14:paraId="161CB3B2" w14:textId="41EB57B3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66268389" w14:textId="7C903488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1FCCD7F1" w14:textId="77777777" w:rsidTr="00D910D7">
        <w:trPr>
          <w:jc w:val="center"/>
        </w:trPr>
        <w:tc>
          <w:tcPr>
            <w:tcW w:w="5390" w:type="dxa"/>
          </w:tcPr>
          <w:p w14:paraId="4E3BE0B3" w14:textId="389149E5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520308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บ่อพักน้ำ</w:t>
            </w:r>
          </w:p>
        </w:tc>
        <w:tc>
          <w:tcPr>
            <w:tcW w:w="4523" w:type="dxa"/>
          </w:tcPr>
          <w:p w14:paraId="6A281C26" w14:textId="4FDFDABF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บ่อเติมอากาศแบบ </w:t>
            </w:r>
            <w:r w:rsidRPr="00520308">
              <w:rPr>
                <w:rFonts w:ascii="TH SarabunIT๙" w:hAnsi="TH SarabunIT๙" w:cs="TH SarabunIT๙"/>
                <w:sz w:val="32"/>
                <w:szCs w:val="32"/>
              </w:rPr>
              <w:t>Deep Shaft</w:t>
            </w:r>
          </w:p>
        </w:tc>
      </w:tr>
      <w:tr w:rsidR="00772D38" w:rsidRPr="00863211" w14:paraId="22F14381" w14:textId="77777777" w:rsidTr="00D910D7">
        <w:trPr>
          <w:jc w:val="center"/>
        </w:trPr>
        <w:tc>
          <w:tcPr>
            <w:tcW w:w="5390" w:type="dxa"/>
          </w:tcPr>
          <w:p w14:paraId="1084EEE1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56CCD54D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0B1FC138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5C443771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400FC96F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8AF89EE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414B4ACC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00815E10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7EE82FA1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7E023924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657162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45FA007B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</w:tr>
      <w:tr w:rsidR="00772D38" w:rsidRPr="00863211" w14:paraId="370558A2" w14:textId="77777777" w:rsidTr="00D910D7">
        <w:trPr>
          <w:jc w:val="center"/>
        </w:trPr>
        <w:tc>
          <w:tcPr>
            <w:tcW w:w="5390" w:type="dxa"/>
          </w:tcPr>
          <w:p w14:paraId="1CB77705" w14:textId="25CC7BFD" w:rsidR="00772D3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บ่อแยกตะกอน</w:t>
            </w:r>
          </w:p>
        </w:tc>
        <w:tc>
          <w:tcPr>
            <w:tcW w:w="4523" w:type="dxa"/>
          </w:tcPr>
          <w:p w14:paraId="455DB569" w14:textId="4B6EBDC1" w:rsidR="00772D3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บ่อไล่ก๊าซ</w:t>
            </w:r>
          </w:p>
        </w:tc>
      </w:tr>
    </w:tbl>
    <w:p w14:paraId="6326105F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64EFE54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</w:rPr>
      </w:pPr>
    </w:p>
    <w:p w14:paraId="1FA1CE25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2C78260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858B696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E61679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9D0EB0C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ED5EC3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772D38" w:rsidRPr="00863211" w14:paraId="20173639" w14:textId="77777777" w:rsidTr="00D910D7">
        <w:trPr>
          <w:jc w:val="center"/>
        </w:trPr>
        <w:tc>
          <w:tcPr>
            <w:tcW w:w="5390" w:type="dxa"/>
          </w:tcPr>
          <w:p w14:paraId="5DFF514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DE4D17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9403097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E94E466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10B0B33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FB97DF6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A224FCA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15BB0F4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5A05FCD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488092C" w14:textId="77777777" w:rsidR="008F7CA7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C2A8B66" w14:textId="59BF8888" w:rsidR="008F7CA7" w:rsidRPr="00863211" w:rsidRDefault="008F7CA7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6732BA05" w14:textId="23E5BFDF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3D3C8279" w14:textId="77777777" w:rsidTr="00D910D7">
        <w:trPr>
          <w:jc w:val="center"/>
        </w:trPr>
        <w:tc>
          <w:tcPr>
            <w:tcW w:w="5390" w:type="dxa"/>
          </w:tcPr>
          <w:p w14:paraId="3587EB78" w14:textId="112AE419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บ่อตกตะกอน</w:t>
            </w:r>
          </w:p>
        </w:tc>
        <w:tc>
          <w:tcPr>
            <w:tcW w:w="4523" w:type="dxa"/>
          </w:tcPr>
          <w:p w14:paraId="3A612E5D" w14:textId="3500EA66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บ่อเก็บน้ำใส</w:t>
            </w:r>
          </w:p>
        </w:tc>
      </w:tr>
      <w:tr w:rsidR="00772D38" w:rsidRPr="00863211" w14:paraId="7A44A16D" w14:textId="77777777" w:rsidTr="00D910D7">
        <w:trPr>
          <w:trHeight w:val="3781"/>
          <w:jc w:val="center"/>
        </w:trPr>
        <w:tc>
          <w:tcPr>
            <w:tcW w:w="5390" w:type="dxa"/>
          </w:tcPr>
          <w:p w14:paraId="556629E2" w14:textId="3FFE8828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4B619958" w14:textId="22BA3E93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61A4E49C" w14:textId="77777777" w:rsidTr="00D910D7">
        <w:trPr>
          <w:jc w:val="center"/>
        </w:trPr>
        <w:tc>
          <w:tcPr>
            <w:tcW w:w="5390" w:type="dxa"/>
          </w:tcPr>
          <w:p w14:paraId="35F1D858" w14:textId="34924665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520308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บ่อเก็บไขมัน</w:t>
            </w:r>
          </w:p>
        </w:tc>
        <w:tc>
          <w:tcPr>
            <w:tcW w:w="4523" w:type="dxa"/>
          </w:tcPr>
          <w:p w14:paraId="1A058AA7" w14:textId="7164DE15" w:rsidR="00772D38" w:rsidRPr="00863211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บ่อเก็บตะกอน</w:t>
            </w:r>
          </w:p>
        </w:tc>
      </w:tr>
      <w:tr w:rsidR="00520308" w:rsidRPr="00863211" w14:paraId="7E08480B" w14:textId="77777777" w:rsidTr="00D910D7">
        <w:trPr>
          <w:gridAfter w:val="1"/>
          <w:wAfter w:w="4523" w:type="dxa"/>
          <w:jc w:val="center"/>
        </w:trPr>
        <w:tc>
          <w:tcPr>
            <w:tcW w:w="5390" w:type="dxa"/>
          </w:tcPr>
          <w:p w14:paraId="0DE31A81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5C7C7491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2D90D73D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289DFC9A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4FF077B0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572C6950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5DD0FBC0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556DED9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60B00C76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5CDAFEB4" w14:textId="77777777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</w:p>
        </w:tc>
      </w:tr>
      <w:tr w:rsidR="00520308" w:rsidRPr="00863211" w14:paraId="1E9C2CFB" w14:textId="77777777" w:rsidTr="00D910D7">
        <w:trPr>
          <w:gridAfter w:val="1"/>
          <w:wAfter w:w="4523" w:type="dxa"/>
          <w:jc w:val="center"/>
        </w:trPr>
        <w:tc>
          <w:tcPr>
            <w:tcW w:w="5390" w:type="dxa"/>
          </w:tcPr>
          <w:p w14:paraId="1EC0D17F" w14:textId="0A66932C" w:rsidR="00520308" w:rsidRDefault="00520308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  <w:r w:rsidRPr="00520308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บ่อพักตะกอน</w:t>
            </w:r>
          </w:p>
        </w:tc>
      </w:tr>
    </w:tbl>
    <w:p w14:paraId="68764D68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bookmarkStart w:id="1" w:name="_GoBack"/>
      <w:bookmarkEnd w:id="1"/>
    </w:p>
    <w:p w14:paraId="1D847FC7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</w:rPr>
      </w:pPr>
    </w:p>
    <w:p w14:paraId="6FD51243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4887E375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202DDA8B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1A25D493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3858C938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412C3D90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59429D72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6B9EF9F9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4CE8C44F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sectPr w:rsidR="008F7CA7" w:rsidSect="00957460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3D"/>
    <w:rsid w:val="002B2081"/>
    <w:rsid w:val="002F5688"/>
    <w:rsid w:val="00507D18"/>
    <w:rsid w:val="00520308"/>
    <w:rsid w:val="00772D38"/>
    <w:rsid w:val="007A3E3D"/>
    <w:rsid w:val="007D4A5C"/>
    <w:rsid w:val="00863211"/>
    <w:rsid w:val="008F7CA7"/>
    <w:rsid w:val="009B3F51"/>
    <w:rsid w:val="00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B0A"/>
  <w15:chartTrackingRefBased/>
  <w15:docId w15:val="{3F25690B-BA3F-48C8-8A9B-37E29CE4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3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4</cp:revision>
  <dcterms:created xsi:type="dcterms:W3CDTF">2023-05-08T14:48:00Z</dcterms:created>
  <dcterms:modified xsi:type="dcterms:W3CDTF">2023-05-09T02:40:00Z</dcterms:modified>
</cp:coreProperties>
</file>