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36" w:rsidRPr="00E83300" w:rsidRDefault="00691D27" w:rsidP="00620AE8">
      <w:pPr>
        <w:pStyle w:val="Heading1"/>
        <w:rPr>
          <w:b/>
          <w:color w:val="1F497D" w:themeColor="text2"/>
        </w:rPr>
      </w:pPr>
      <w:r w:rsidRPr="00E83300">
        <w:rPr>
          <w:b/>
          <w:color w:val="1F497D" w:themeColor="text2"/>
        </w:rPr>
        <w:t>Group Alpha</w:t>
      </w:r>
    </w:p>
    <w:p w:rsidR="00554276" w:rsidRPr="00691D27" w:rsidRDefault="00691D27" w:rsidP="00013FC8">
      <w:pPr>
        <w:pStyle w:val="Heading1"/>
        <w:spacing w:before="240"/>
        <w:rPr>
          <w:color w:val="1F497D" w:themeColor="text2"/>
        </w:rPr>
      </w:pPr>
      <w:r w:rsidRPr="00691D27">
        <w:rPr>
          <w:color w:val="1F497D" w:themeColor="text2"/>
        </w:rPr>
        <w:t>Code of Conduct</w:t>
      </w:r>
      <w:r w:rsidRPr="00691D27">
        <w:rPr>
          <w:color w:val="1F497D" w:themeColor="text2"/>
        </w:rPr>
        <w:br/>
      </w:r>
    </w:p>
    <w:p w:rsidR="00691D27" w:rsidRPr="007D0E00" w:rsidRDefault="00691D27" w:rsidP="00013FC8">
      <w:pPr>
        <w:pStyle w:val="Heading2"/>
        <w:numPr>
          <w:ilvl w:val="0"/>
          <w:numId w:val="27"/>
        </w:numPr>
        <w:spacing w:before="240" w:after="320" w:line="200" w:lineRule="exact"/>
        <w:ind w:hanging="907"/>
        <w:jc w:val="left"/>
        <w:rPr>
          <w:b/>
          <w:color w:val="1F497D" w:themeColor="text2"/>
        </w:rPr>
      </w:pPr>
      <w:r w:rsidRPr="007D0E00">
        <w:rPr>
          <w:b/>
          <w:color w:val="1F497D" w:themeColor="text2"/>
        </w:rPr>
        <w:t>Introduction:</w:t>
      </w:r>
    </w:p>
    <w:p w:rsidR="00691D27" w:rsidRDefault="00691D27" w:rsidP="00691D27">
      <w:pPr>
        <w:ind w:firstLine="720"/>
      </w:pPr>
      <w:r>
        <w:t xml:space="preserve">Group Alpha is the newly formed project management team </w:t>
      </w:r>
      <w:r w:rsidR="00E3627E">
        <w:t xml:space="preserve">consists of apprentices from the University of Northumberland </w:t>
      </w:r>
      <w:r>
        <w:t xml:space="preserve">for the purpose of providing analysis, proposal and consultation on information technology solution. In adherence to the requirement of professional IT industry as well as reaching an understanding of our values to </w:t>
      </w:r>
      <w:r w:rsidR="00E3627E">
        <w:t>the public</w:t>
      </w:r>
      <w:r>
        <w:t xml:space="preserve">, </w:t>
      </w:r>
      <w:r w:rsidR="00B612DD">
        <w:t xml:space="preserve">Group Alpha has mutually agreed upon </w:t>
      </w:r>
      <w:r>
        <w:t>the below code of conduct</w:t>
      </w:r>
      <w:r w:rsidR="00B612DD">
        <w:t>, which</w:t>
      </w:r>
      <w:r>
        <w:t xml:space="preserve"> shall </w:t>
      </w:r>
      <w:r w:rsidR="00E3627E">
        <w:t xml:space="preserve">be </w:t>
      </w:r>
      <w:r w:rsidR="00B612DD">
        <w:t>introduced and closely follows throughout our practices.</w:t>
      </w:r>
    </w:p>
    <w:p w:rsidR="00B612DD" w:rsidRPr="007D0E00" w:rsidRDefault="00B612DD" w:rsidP="00013FC8">
      <w:pPr>
        <w:pStyle w:val="Heading2"/>
        <w:numPr>
          <w:ilvl w:val="0"/>
          <w:numId w:val="27"/>
        </w:numPr>
        <w:spacing w:before="240" w:after="320" w:line="200" w:lineRule="exact"/>
        <w:ind w:hanging="907"/>
        <w:jc w:val="left"/>
        <w:rPr>
          <w:b/>
          <w:color w:val="1F497D" w:themeColor="text2"/>
        </w:rPr>
      </w:pPr>
      <w:r w:rsidRPr="007D0E00">
        <w:rPr>
          <w:b/>
          <w:color w:val="1F497D" w:themeColor="text2"/>
        </w:rPr>
        <w:t>Code of conduct:</w:t>
      </w:r>
    </w:p>
    <w:p w:rsidR="00B612DD" w:rsidRDefault="00B612DD" w:rsidP="00B612DD">
      <w:pPr>
        <w:ind w:firstLine="533"/>
      </w:pPr>
      <w:r>
        <w:t xml:space="preserve">The code of conduct is the set of mutually agreed by member and is set out to be the term and condition for joining the team. </w:t>
      </w:r>
    </w:p>
    <w:p w:rsidR="00B612DD" w:rsidRDefault="00B612DD" w:rsidP="00B612DD">
      <w:pPr>
        <w:ind w:firstLine="533"/>
      </w:pPr>
      <w:r>
        <w:t xml:space="preserve">The code </w:t>
      </w:r>
      <w:r>
        <w:t>shall be applied</w:t>
      </w:r>
      <w:r>
        <w:t xml:space="preserve"> to each and every members of the team, none is susceptible to any breaching unless there is a formal challenge which has been approved as to be the change in code of conduct</w:t>
      </w:r>
      <w:r w:rsidR="0017129B">
        <w:rPr>
          <w:rStyle w:val="EndnoteReference"/>
        </w:rPr>
        <w:endnoteReference w:id="1"/>
      </w:r>
      <w:r>
        <w:t xml:space="preserve">*. </w:t>
      </w:r>
    </w:p>
    <w:p w:rsidR="00B612DD" w:rsidRDefault="00B612DD" w:rsidP="00B612DD">
      <w:pPr>
        <w:ind w:firstLine="533"/>
      </w:pPr>
      <w:r>
        <w:t>Any breaching of the codes shall be subjected to the examination of Group Alpha, and the member who is the penetrator shall be subjected to punishment, included but not limi</w:t>
      </w:r>
      <w:r w:rsidR="007D0E00">
        <w:t>ted to expelling from the group.</w:t>
      </w:r>
      <w:bookmarkStart w:id="0" w:name="_GoBack"/>
      <w:bookmarkEnd w:id="0"/>
    </w:p>
    <w:p w:rsidR="007D0E00" w:rsidRPr="00416C8D" w:rsidRDefault="00013FC8" w:rsidP="0033301F">
      <w:pPr>
        <w:pStyle w:val="Heading3"/>
        <w:numPr>
          <w:ilvl w:val="0"/>
          <w:numId w:val="33"/>
        </w:numPr>
        <w:rPr>
          <w:rFonts w:asciiTheme="minorHAnsi" w:hAnsiTheme="minorHAnsi" w:cstheme="minorHAnsi"/>
          <w:b/>
          <w:color w:val="000000" w:themeColor="text1"/>
        </w:rPr>
      </w:pPr>
      <w:r w:rsidRPr="00416C8D">
        <w:rPr>
          <w:b/>
          <w:color w:val="1F497D" w:themeColor="text2"/>
        </w:rPr>
        <w:lastRenderedPageBreak/>
        <w:t>Professional Competence and Integrity</w:t>
      </w:r>
      <w:r w:rsidR="007D0E00" w:rsidRPr="00416C8D">
        <w:rPr>
          <w:b/>
          <w:color w:val="1F497D" w:themeColor="text2"/>
        </w:rPr>
        <w:t>:</w:t>
      </w:r>
      <w:r w:rsidRPr="00416C8D">
        <w:rPr>
          <w:b/>
          <w:color w:val="1F497D" w:themeColor="text2"/>
        </w:rPr>
        <w:br/>
      </w:r>
    </w:p>
    <w:p w:rsidR="00AB297E" w:rsidRPr="00E307BE" w:rsidRDefault="00AB297E" w:rsidP="00AB297E">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Always maintain the required professional competence for the work undertaken.</w:t>
      </w:r>
    </w:p>
    <w:p w:rsidR="00AB297E" w:rsidRPr="00E307BE" w:rsidRDefault="00AB297E" w:rsidP="00AB297E">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Always strive to stay relevant to the ever changing Industry of information technology. It is required to continue to develop professional knowledge, skills and familiarity with new technology </w:t>
      </w:r>
      <w:r w:rsidR="00416C8D" w:rsidRPr="00E307BE">
        <w:rPr>
          <w:rFonts w:asciiTheme="minorHAnsi" w:hAnsiTheme="minorHAnsi" w:cstheme="minorHAnsi"/>
          <w:i w:val="0"/>
          <w:color w:val="000000" w:themeColor="text1"/>
          <w:sz w:val="24"/>
          <w:szCs w:val="24"/>
        </w:rPr>
        <w:t xml:space="preserve">as well as </w:t>
      </w:r>
      <w:r w:rsidRPr="00E307BE">
        <w:rPr>
          <w:rFonts w:asciiTheme="minorHAnsi" w:hAnsiTheme="minorHAnsi" w:cstheme="minorHAnsi"/>
          <w:i w:val="0"/>
          <w:color w:val="000000" w:themeColor="text1"/>
          <w:sz w:val="24"/>
          <w:szCs w:val="24"/>
        </w:rPr>
        <w:t xml:space="preserve">constantly keep in touch with </w:t>
      </w:r>
      <w:r w:rsidR="00416C8D" w:rsidRPr="00E307BE">
        <w:rPr>
          <w:rFonts w:asciiTheme="minorHAnsi" w:hAnsiTheme="minorHAnsi" w:cstheme="minorHAnsi"/>
          <w:i w:val="0"/>
          <w:color w:val="000000" w:themeColor="text1"/>
          <w:sz w:val="24"/>
          <w:szCs w:val="24"/>
        </w:rPr>
        <w:t xml:space="preserve">gained professional training. </w:t>
      </w:r>
    </w:p>
    <w:p w:rsidR="00416C8D" w:rsidRPr="00E307BE" w:rsidRDefault="00416C8D" w:rsidP="00416C8D">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Always be willing to respect other’s opinion, as well as handle criticisms in a professional and open manner. </w:t>
      </w:r>
    </w:p>
    <w:p w:rsidR="00416C8D" w:rsidRPr="00E307BE" w:rsidRDefault="00416C8D" w:rsidP="006440B8">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Do not undertake any work that is out of the level of competence ones possess. </w:t>
      </w:r>
    </w:p>
    <w:p w:rsidR="00AB297E" w:rsidRPr="00E307BE" w:rsidRDefault="00416C8D" w:rsidP="006440B8">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Do not compromise on product quality or overlook risk. Any arises concern about quality and risk must be reported to the team. </w:t>
      </w:r>
    </w:p>
    <w:p w:rsidR="00416C8D" w:rsidRPr="00E307BE" w:rsidRDefault="00416C8D" w:rsidP="00416C8D">
      <w:pPr>
        <w:pStyle w:val="Heading4"/>
        <w:numPr>
          <w:ilvl w:val="0"/>
          <w:numId w:val="35"/>
        </w:numPr>
        <w:adjustRightInd w:val="0"/>
        <w:ind w:left="0" w:firstLine="547"/>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Do not undertake any unethical work under any circumstance. </w:t>
      </w:r>
    </w:p>
    <w:p w:rsidR="00416C8D" w:rsidRPr="00416C8D" w:rsidRDefault="00416C8D" w:rsidP="00416C8D"/>
    <w:p w:rsidR="00013FC8" w:rsidRPr="00416C8D" w:rsidRDefault="00013FC8" w:rsidP="00AB297E">
      <w:pPr>
        <w:pStyle w:val="Heading3"/>
        <w:numPr>
          <w:ilvl w:val="0"/>
          <w:numId w:val="33"/>
        </w:numPr>
        <w:rPr>
          <w:b/>
          <w:color w:val="1F497D" w:themeColor="text2"/>
        </w:rPr>
      </w:pPr>
      <w:r w:rsidRPr="00416C8D">
        <w:rPr>
          <w:b/>
          <w:color w:val="1F497D" w:themeColor="text2"/>
        </w:rPr>
        <w:t xml:space="preserve">Adherence to </w:t>
      </w:r>
      <w:r w:rsidR="00416C8D">
        <w:rPr>
          <w:b/>
          <w:color w:val="1F497D" w:themeColor="text2"/>
        </w:rPr>
        <w:t>public interest</w:t>
      </w:r>
      <w:r w:rsidRPr="00416C8D">
        <w:rPr>
          <w:b/>
          <w:color w:val="1F497D" w:themeColor="text2"/>
        </w:rPr>
        <w:t>:</w:t>
      </w:r>
      <w:r w:rsidR="00416C8D">
        <w:rPr>
          <w:b/>
          <w:color w:val="1F497D" w:themeColor="text2"/>
        </w:rPr>
        <w:br/>
      </w:r>
    </w:p>
    <w:p w:rsidR="00416C8D" w:rsidRPr="00E307BE" w:rsidRDefault="00254875" w:rsidP="00254875">
      <w:pPr>
        <w:pStyle w:val="Heading4"/>
        <w:numPr>
          <w:ilvl w:val="0"/>
          <w:numId w:val="36"/>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Always consider the public wellbeing as well as environmentalism</w:t>
      </w:r>
      <w:r w:rsidR="00416C8D" w:rsidRPr="00E307BE">
        <w:rPr>
          <w:rFonts w:asciiTheme="minorHAnsi" w:hAnsiTheme="minorHAnsi" w:cstheme="minorHAnsi"/>
          <w:i w:val="0"/>
          <w:color w:val="000000" w:themeColor="text1"/>
          <w:sz w:val="24"/>
          <w:szCs w:val="24"/>
        </w:rPr>
        <w:t>.</w:t>
      </w:r>
    </w:p>
    <w:p w:rsidR="00254875" w:rsidRPr="00E307BE" w:rsidRDefault="00254875" w:rsidP="00D70F0F">
      <w:pPr>
        <w:pStyle w:val="Heading4"/>
        <w:numPr>
          <w:ilvl w:val="0"/>
          <w:numId w:val="36"/>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Always</w:t>
      </w:r>
      <w:r w:rsidR="00416C8D" w:rsidRPr="00E307BE">
        <w:rPr>
          <w:rFonts w:asciiTheme="minorHAnsi" w:hAnsiTheme="minorHAnsi" w:cstheme="minorHAnsi"/>
          <w:i w:val="0"/>
          <w:color w:val="000000" w:themeColor="text1"/>
          <w:sz w:val="24"/>
          <w:szCs w:val="24"/>
        </w:rPr>
        <w:t xml:space="preserve"> strive to </w:t>
      </w:r>
      <w:r w:rsidR="003C511B" w:rsidRPr="00E307BE">
        <w:rPr>
          <w:rFonts w:asciiTheme="minorHAnsi" w:hAnsiTheme="minorHAnsi" w:cstheme="minorHAnsi"/>
          <w:i w:val="0"/>
          <w:color w:val="000000" w:themeColor="text1"/>
          <w:sz w:val="24"/>
          <w:szCs w:val="24"/>
        </w:rPr>
        <w:t xml:space="preserve">follow the guideline of United Nation’s universal declaration of human right </w:t>
      </w:r>
      <w:r w:rsidR="003C511B" w:rsidRPr="00E307BE">
        <w:rPr>
          <w:rStyle w:val="EndnoteReference"/>
          <w:rFonts w:asciiTheme="minorHAnsi" w:hAnsiTheme="minorHAnsi" w:cstheme="minorHAnsi"/>
          <w:i w:val="0"/>
          <w:color w:val="000000" w:themeColor="text1"/>
          <w:sz w:val="24"/>
          <w:szCs w:val="24"/>
        </w:rPr>
        <w:endnoteReference w:id="2"/>
      </w:r>
      <w:r w:rsidR="003C511B" w:rsidRPr="00E307BE">
        <w:rPr>
          <w:rFonts w:asciiTheme="minorHAnsi" w:hAnsiTheme="minorHAnsi" w:cstheme="minorHAnsi"/>
          <w:i w:val="0"/>
          <w:color w:val="000000" w:themeColor="text1"/>
          <w:sz w:val="24"/>
          <w:szCs w:val="24"/>
        </w:rPr>
        <w:t xml:space="preserve"> where possible.</w:t>
      </w:r>
    </w:p>
    <w:p w:rsidR="00416C8D" w:rsidRPr="00E307BE" w:rsidRDefault="00416C8D" w:rsidP="00D70F0F">
      <w:pPr>
        <w:pStyle w:val="Heading4"/>
        <w:numPr>
          <w:ilvl w:val="0"/>
          <w:numId w:val="36"/>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Always be </w:t>
      </w:r>
      <w:r w:rsidR="00254875" w:rsidRPr="00E307BE">
        <w:rPr>
          <w:rFonts w:asciiTheme="minorHAnsi" w:hAnsiTheme="minorHAnsi" w:cstheme="minorHAnsi"/>
          <w:i w:val="0"/>
          <w:color w:val="000000" w:themeColor="text1"/>
          <w:sz w:val="24"/>
          <w:szCs w:val="24"/>
        </w:rPr>
        <w:t>transparent to involved parties on any work taken.</w:t>
      </w:r>
    </w:p>
    <w:p w:rsidR="00416C8D" w:rsidRPr="00E307BE" w:rsidRDefault="00254875" w:rsidP="00254875">
      <w:pPr>
        <w:pStyle w:val="Heading4"/>
        <w:numPr>
          <w:ilvl w:val="0"/>
          <w:numId w:val="36"/>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Always treat any member of the public with respect and deal with unwanted situation in professional and polite manner. </w:t>
      </w:r>
    </w:p>
    <w:p w:rsidR="00416C8D" w:rsidRPr="00E307BE" w:rsidRDefault="00254875" w:rsidP="00254875">
      <w:pPr>
        <w:pStyle w:val="Heading4"/>
        <w:numPr>
          <w:ilvl w:val="0"/>
          <w:numId w:val="36"/>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Should the occasion raise that the benefit of humanity as a whole conflict with that of any group of small individuals, the benefit of humanity must always be placed first.</w:t>
      </w:r>
      <w:r w:rsidR="00416C8D" w:rsidRPr="00E307BE">
        <w:rPr>
          <w:rFonts w:asciiTheme="minorHAnsi" w:hAnsiTheme="minorHAnsi" w:cstheme="minorHAnsi"/>
          <w:i w:val="0"/>
          <w:color w:val="000000" w:themeColor="text1"/>
          <w:sz w:val="24"/>
          <w:szCs w:val="24"/>
        </w:rPr>
        <w:t xml:space="preserve"> </w:t>
      </w:r>
    </w:p>
    <w:p w:rsidR="003C511B" w:rsidRPr="003C511B" w:rsidRDefault="00013FC8" w:rsidP="00AB297E">
      <w:pPr>
        <w:pStyle w:val="Heading3"/>
        <w:numPr>
          <w:ilvl w:val="0"/>
          <w:numId w:val="33"/>
        </w:numPr>
        <w:rPr>
          <w:b/>
          <w:color w:val="1F497D" w:themeColor="text2"/>
        </w:rPr>
      </w:pPr>
      <w:r w:rsidRPr="003C511B">
        <w:rPr>
          <w:b/>
          <w:color w:val="1F497D" w:themeColor="text2"/>
        </w:rPr>
        <w:t xml:space="preserve">Adherence to </w:t>
      </w:r>
      <w:r w:rsidR="00254875" w:rsidRPr="003C511B">
        <w:rPr>
          <w:b/>
          <w:color w:val="1F497D" w:themeColor="text2"/>
        </w:rPr>
        <w:t>authority</w:t>
      </w:r>
      <w:r w:rsidRPr="003C511B">
        <w:rPr>
          <w:b/>
          <w:color w:val="1F497D" w:themeColor="text2"/>
        </w:rPr>
        <w:t>:</w:t>
      </w:r>
      <w:r w:rsidR="003C511B" w:rsidRPr="003C511B">
        <w:rPr>
          <w:b/>
          <w:color w:val="1F497D" w:themeColor="text2"/>
        </w:rPr>
        <w:br/>
      </w:r>
    </w:p>
    <w:p w:rsidR="003C511B" w:rsidRPr="00E307BE" w:rsidRDefault="003C511B" w:rsidP="003C511B">
      <w:pPr>
        <w:pStyle w:val="Heading4"/>
        <w:numPr>
          <w:ilvl w:val="0"/>
          <w:numId w:val="37"/>
        </w:numPr>
        <w:tabs>
          <w:tab w:val="left" w:pos="720"/>
        </w:tabs>
        <w:adjustRightInd w:val="0"/>
        <w:ind w:left="9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 xml:space="preserve">Respect and adhere to the law of current country of practice and/or relevant authority involved in the profession. </w:t>
      </w:r>
    </w:p>
    <w:p w:rsidR="003C511B" w:rsidRPr="00E307BE" w:rsidRDefault="003C511B" w:rsidP="003C511B">
      <w:pPr>
        <w:pStyle w:val="Heading4"/>
        <w:numPr>
          <w:ilvl w:val="0"/>
          <w:numId w:val="37"/>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Adhere to the law of privacy, ethics in information technology</w:t>
      </w:r>
      <w:r w:rsidRPr="00E307BE">
        <w:rPr>
          <w:rStyle w:val="EndnoteReference"/>
          <w:rFonts w:asciiTheme="minorHAnsi" w:hAnsiTheme="minorHAnsi" w:cstheme="minorHAnsi"/>
          <w:i w:val="0"/>
          <w:color w:val="000000" w:themeColor="text1"/>
          <w:sz w:val="24"/>
          <w:szCs w:val="24"/>
        </w:rPr>
        <w:endnoteReference w:id="3"/>
      </w:r>
      <w:r w:rsidRPr="00E307BE">
        <w:rPr>
          <w:rFonts w:asciiTheme="minorHAnsi" w:hAnsiTheme="minorHAnsi" w:cstheme="minorHAnsi"/>
          <w:i w:val="0"/>
          <w:color w:val="000000" w:themeColor="text1"/>
          <w:sz w:val="24"/>
          <w:szCs w:val="24"/>
        </w:rPr>
        <w:t>.</w:t>
      </w:r>
    </w:p>
    <w:p w:rsidR="003C511B" w:rsidRPr="00E307BE" w:rsidRDefault="003C511B" w:rsidP="003C511B">
      <w:pPr>
        <w:pStyle w:val="Heading4"/>
        <w:numPr>
          <w:ilvl w:val="0"/>
          <w:numId w:val="37"/>
        </w:numPr>
        <w:tabs>
          <w:tab w:val="left" w:pos="720"/>
        </w:tabs>
        <w:adjustRightInd w:val="0"/>
        <w:ind w:left="0" w:firstLine="630"/>
        <w:mirrorIndents/>
        <w:rPr>
          <w:rFonts w:asciiTheme="minorHAnsi" w:hAnsiTheme="minorHAnsi" w:cstheme="minorHAnsi"/>
          <w:i w:val="0"/>
          <w:color w:val="000000" w:themeColor="text1"/>
          <w:sz w:val="24"/>
          <w:szCs w:val="24"/>
        </w:rPr>
      </w:pPr>
      <w:r w:rsidRPr="00E307BE">
        <w:rPr>
          <w:rFonts w:asciiTheme="minorHAnsi" w:hAnsiTheme="minorHAnsi" w:cstheme="minorHAnsi"/>
          <w:i w:val="0"/>
          <w:color w:val="000000" w:themeColor="text1"/>
          <w:sz w:val="24"/>
          <w:szCs w:val="24"/>
        </w:rPr>
        <w:t>Report the misconduct and/or criminal activities related to profession to the relevant authority.</w:t>
      </w:r>
    </w:p>
    <w:p w:rsidR="003C511B" w:rsidRPr="003C511B" w:rsidRDefault="003C511B" w:rsidP="003C511B"/>
    <w:p w:rsidR="00013FC8" w:rsidRDefault="0017129B" w:rsidP="0017129B">
      <w:pPr>
        <w:pStyle w:val="Heading3"/>
        <w:numPr>
          <w:ilvl w:val="0"/>
          <w:numId w:val="33"/>
        </w:numPr>
        <w:rPr>
          <w:b/>
          <w:color w:val="1F497D" w:themeColor="text2"/>
        </w:rPr>
      </w:pPr>
      <w:r w:rsidRPr="0017129B">
        <w:rPr>
          <w:b/>
          <w:color w:val="1F497D" w:themeColor="text2"/>
        </w:rPr>
        <w:lastRenderedPageBreak/>
        <w:t xml:space="preserve">Adherence to the Profession: </w:t>
      </w:r>
      <w:r>
        <w:rPr>
          <w:b/>
          <w:color w:val="1F497D" w:themeColor="text2"/>
        </w:rPr>
        <w:br/>
      </w:r>
    </w:p>
    <w:p w:rsidR="0017129B" w:rsidRPr="00E83300" w:rsidRDefault="0017129B" w:rsidP="0017129B">
      <w:pPr>
        <w:pStyle w:val="Heading1"/>
        <w:numPr>
          <w:ilvl w:val="0"/>
          <w:numId w:val="27"/>
        </w:numPr>
        <w:ind w:hanging="907"/>
        <w:jc w:val="left"/>
        <w:rPr>
          <w:b/>
          <w:color w:val="1F497D" w:themeColor="text2"/>
        </w:rPr>
      </w:pPr>
      <w:r w:rsidRPr="00E83300">
        <w:rPr>
          <w:b/>
          <w:color w:val="1F497D" w:themeColor="text2"/>
        </w:rPr>
        <w:t xml:space="preserve">Appendix: </w:t>
      </w:r>
    </w:p>
    <w:p w:rsidR="00013FC8" w:rsidRPr="00E83300" w:rsidRDefault="0017129B" w:rsidP="00013FC8">
      <w:pPr>
        <w:rPr>
          <w:b/>
          <w:color w:val="1F497D" w:themeColor="text2"/>
        </w:rPr>
      </w:pPr>
      <w:r w:rsidRPr="00E83300">
        <w:rPr>
          <w:b/>
          <w:color w:val="1F497D" w:themeColor="text2"/>
        </w:rPr>
        <w:t>Notes on the explanation/ reference of articles in the code of conduct</w:t>
      </w:r>
      <w:r w:rsidR="00E83300" w:rsidRPr="00E83300">
        <w:rPr>
          <w:b/>
          <w:color w:val="1F497D" w:themeColor="text2"/>
        </w:rPr>
        <w:t>:</w:t>
      </w:r>
    </w:p>
    <w:sectPr w:rsidR="00013FC8" w:rsidRPr="00E83300" w:rsidSect="007E6A6B">
      <w:headerReference w:type="default" r:id="rId10"/>
      <w:footerReference w:type="default" r:id="rId11"/>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5BB" w:rsidRDefault="008105BB" w:rsidP="0017129B">
      <w:pPr>
        <w:spacing w:after="0" w:line="240" w:lineRule="auto"/>
      </w:pPr>
    </w:p>
  </w:endnote>
  <w:endnote w:type="continuationSeparator" w:id="0">
    <w:p w:rsidR="008105BB" w:rsidRDefault="008105BB" w:rsidP="003C511B">
      <w:pPr>
        <w:spacing w:after="0" w:line="240" w:lineRule="auto"/>
      </w:pPr>
    </w:p>
  </w:endnote>
  <w:endnote w:id="1">
    <w:p w:rsidR="0017129B" w:rsidRDefault="0017129B" w:rsidP="00E83300">
      <w:pPr>
        <w:pStyle w:val="EndnoteText"/>
        <w:rPr>
          <w:sz w:val="24"/>
          <w:szCs w:val="24"/>
        </w:rPr>
      </w:pPr>
      <w:r w:rsidRPr="00E83300">
        <w:rPr>
          <w:rStyle w:val="EndnoteReference"/>
          <w:sz w:val="24"/>
          <w:szCs w:val="24"/>
        </w:rPr>
        <w:endnoteRef/>
      </w:r>
      <w:r w:rsidRPr="00E83300">
        <w:rPr>
          <w:sz w:val="24"/>
          <w:szCs w:val="24"/>
        </w:rPr>
        <w:t xml:space="preserve"> Should</w:t>
      </w:r>
      <w:r w:rsidR="00E83300" w:rsidRPr="00E83300">
        <w:rPr>
          <w:sz w:val="24"/>
          <w:szCs w:val="24"/>
        </w:rPr>
        <w:t xml:space="preserve"> the occasion arises that the member want to challenge one or multiple articles of the code of conduct, a formal challenge will be review and voted for by the whole group. Any agreement by the group shall make it to the change of code of conduct and shall be made aware to the relevant parties as well. </w:t>
      </w:r>
    </w:p>
    <w:p w:rsidR="00E83300" w:rsidRPr="00E83300" w:rsidRDefault="00E83300" w:rsidP="00E83300">
      <w:pPr>
        <w:pStyle w:val="EndnoteText"/>
        <w:rPr>
          <w:sz w:val="24"/>
          <w:szCs w:val="24"/>
        </w:rPr>
      </w:pPr>
    </w:p>
  </w:endnote>
  <w:endnote w:id="2">
    <w:p w:rsidR="0017129B" w:rsidRPr="00E83300" w:rsidRDefault="003C511B" w:rsidP="00E83300">
      <w:pPr>
        <w:pStyle w:val="EndnoteText"/>
        <w:rPr>
          <w:sz w:val="24"/>
          <w:szCs w:val="24"/>
        </w:rPr>
      </w:pPr>
      <w:r w:rsidRPr="00E83300">
        <w:rPr>
          <w:rStyle w:val="EndnoteReference"/>
          <w:sz w:val="24"/>
          <w:szCs w:val="24"/>
        </w:rPr>
        <w:endnoteRef/>
      </w:r>
      <w:r w:rsidRPr="00E83300">
        <w:rPr>
          <w:sz w:val="24"/>
          <w:szCs w:val="24"/>
        </w:rPr>
        <w:t xml:space="preserve"> </w:t>
      </w:r>
      <w:r w:rsidR="0017129B" w:rsidRPr="00E83300">
        <w:rPr>
          <w:b/>
          <w:i/>
          <w:sz w:val="24"/>
          <w:szCs w:val="24"/>
        </w:rPr>
        <w:t xml:space="preserve">The United nation, </w:t>
      </w:r>
      <w:r w:rsidR="0017129B" w:rsidRPr="00E83300">
        <w:rPr>
          <w:sz w:val="24"/>
          <w:szCs w:val="24"/>
        </w:rPr>
        <w:t>the universal declaration of human right, article 12. Available from: &lt;</w:t>
      </w:r>
      <w:hyperlink r:id="rId1" w:history="1">
        <w:r w:rsidR="0017129B" w:rsidRPr="00E83300">
          <w:rPr>
            <w:rStyle w:val="Hyperlink"/>
            <w:i/>
            <w:sz w:val="24"/>
            <w:szCs w:val="24"/>
          </w:rPr>
          <w:t>http://www.un.org/en/documents/udhr/</w:t>
        </w:r>
      </w:hyperlink>
      <w:r w:rsidR="0017129B" w:rsidRPr="00E83300">
        <w:rPr>
          <w:b/>
          <w:i/>
          <w:sz w:val="24"/>
          <w:szCs w:val="24"/>
        </w:rPr>
        <w:t xml:space="preserve">&gt; </w:t>
      </w:r>
      <w:r w:rsidR="0017129B" w:rsidRPr="00E83300">
        <w:rPr>
          <w:sz w:val="24"/>
          <w:szCs w:val="24"/>
        </w:rPr>
        <w:t>[26 Oct 2015]</w:t>
      </w:r>
    </w:p>
    <w:p w:rsidR="003C511B" w:rsidRPr="00E83300" w:rsidRDefault="003C511B" w:rsidP="00E83300">
      <w:pPr>
        <w:pStyle w:val="EndnoteText"/>
        <w:rPr>
          <w:sz w:val="24"/>
          <w:szCs w:val="24"/>
        </w:rPr>
      </w:pPr>
    </w:p>
  </w:endnote>
  <w:endnote w:id="3">
    <w:p w:rsidR="0017129B" w:rsidRPr="00E83300" w:rsidRDefault="003C511B" w:rsidP="00E83300">
      <w:pPr>
        <w:pStyle w:val="EndnoteText"/>
        <w:rPr>
          <w:sz w:val="24"/>
          <w:szCs w:val="24"/>
        </w:rPr>
      </w:pPr>
      <w:r w:rsidRPr="00E83300">
        <w:rPr>
          <w:rStyle w:val="EndnoteReference"/>
          <w:sz w:val="24"/>
          <w:szCs w:val="24"/>
        </w:rPr>
        <w:endnoteRef/>
      </w:r>
      <w:r w:rsidRPr="00E83300">
        <w:rPr>
          <w:sz w:val="24"/>
          <w:szCs w:val="24"/>
        </w:rPr>
        <w:t xml:space="preserve"> </w:t>
      </w:r>
      <w:r w:rsidR="0017129B" w:rsidRPr="00E83300">
        <w:rPr>
          <w:b/>
          <w:i/>
          <w:sz w:val="24"/>
          <w:szCs w:val="24"/>
        </w:rPr>
        <w:t>George W. Reynolds,</w:t>
      </w:r>
      <w:r w:rsidR="0017129B" w:rsidRPr="00E83300">
        <w:rPr>
          <w:sz w:val="24"/>
          <w:szCs w:val="24"/>
        </w:rPr>
        <w:t xml:space="preserve"> 2015, Privacy, ethics in information technology, 5</w:t>
      </w:r>
      <w:r w:rsidR="0017129B" w:rsidRPr="00E83300">
        <w:rPr>
          <w:sz w:val="24"/>
          <w:szCs w:val="24"/>
          <w:vertAlign w:val="superscript"/>
        </w:rPr>
        <w:t>th</w:t>
      </w:r>
      <w:r w:rsidR="0017129B" w:rsidRPr="00E83300">
        <w:rPr>
          <w:sz w:val="24"/>
          <w:szCs w:val="24"/>
        </w:rPr>
        <w:t xml:space="preserve"> edn. Pearson, USA</w:t>
      </w:r>
    </w:p>
    <w:p w:rsidR="003C511B" w:rsidRDefault="003C511B">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1F497D" w:themeColor="text2"/>
      </w:rPr>
      <w:id w:val="-1091076471"/>
      <w:docPartObj>
        <w:docPartGallery w:val="Page Numbers (Bottom of Page)"/>
        <w:docPartUnique/>
      </w:docPartObj>
    </w:sdtPr>
    <w:sdtContent>
      <w:sdt>
        <w:sdtPr>
          <w:rPr>
            <w:color w:val="1F497D" w:themeColor="text2"/>
          </w:rPr>
          <w:id w:val="-1537722630"/>
          <w:docPartObj>
            <w:docPartGallery w:val="Page Numbers (Top of Page)"/>
            <w:docPartUnique/>
          </w:docPartObj>
        </w:sdtPr>
        <w:sdtContent>
          <w:p w:rsidR="007E6A6B" w:rsidRPr="007E6A6B" w:rsidRDefault="007E6A6B" w:rsidP="00B71DA7">
            <w:pPr>
              <w:pStyle w:val="Footer"/>
              <w:pBdr>
                <w:top w:val="thinThickSmallGap" w:sz="24" w:space="1" w:color="1F497D" w:themeColor="text2"/>
              </w:pBdr>
              <w:jc w:val="center"/>
              <w:rPr>
                <w:color w:val="1F497D" w:themeColor="text2"/>
              </w:rPr>
            </w:pPr>
            <w:r w:rsidRPr="007E6A6B">
              <w:rPr>
                <w:color w:val="1F497D" w:themeColor="text2"/>
              </w:rPr>
              <w:t xml:space="preserve">Page </w:t>
            </w:r>
            <w:r w:rsidRPr="007E6A6B">
              <w:rPr>
                <w:b/>
                <w:bCs/>
                <w:color w:val="1F497D" w:themeColor="text2"/>
                <w:sz w:val="24"/>
                <w:szCs w:val="24"/>
              </w:rPr>
              <w:fldChar w:fldCharType="begin"/>
            </w:r>
            <w:r w:rsidRPr="007E6A6B">
              <w:rPr>
                <w:b/>
                <w:bCs/>
                <w:color w:val="1F497D" w:themeColor="text2"/>
              </w:rPr>
              <w:instrText xml:space="preserve"> PAGE </w:instrText>
            </w:r>
            <w:r w:rsidRPr="007E6A6B">
              <w:rPr>
                <w:b/>
                <w:bCs/>
                <w:color w:val="1F497D" w:themeColor="text2"/>
                <w:sz w:val="24"/>
                <w:szCs w:val="24"/>
              </w:rPr>
              <w:fldChar w:fldCharType="separate"/>
            </w:r>
            <w:r w:rsidR="00B71DA7">
              <w:rPr>
                <w:b/>
                <w:bCs/>
                <w:noProof/>
                <w:color w:val="1F497D" w:themeColor="text2"/>
              </w:rPr>
              <w:t>3</w:t>
            </w:r>
            <w:r w:rsidRPr="007E6A6B">
              <w:rPr>
                <w:b/>
                <w:bCs/>
                <w:color w:val="1F497D" w:themeColor="text2"/>
                <w:sz w:val="24"/>
                <w:szCs w:val="24"/>
              </w:rPr>
              <w:fldChar w:fldCharType="end"/>
            </w:r>
            <w:r w:rsidRPr="007E6A6B">
              <w:rPr>
                <w:color w:val="1F497D" w:themeColor="text2"/>
              </w:rPr>
              <w:t xml:space="preserve"> of </w:t>
            </w:r>
            <w:r w:rsidRPr="007E6A6B">
              <w:rPr>
                <w:b/>
                <w:bCs/>
                <w:color w:val="1F497D" w:themeColor="text2"/>
                <w:sz w:val="24"/>
                <w:szCs w:val="24"/>
              </w:rPr>
              <w:fldChar w:fldCharType="begin"/>
            </w:r>
            <w:r w:rsidRPr="007E6A6B">
              <w:rPr>
                <w:b/>
                <w:bCs/>
                <w:color w:val="1F497D" w:themeColor="text2"/>
              </w:rPr>
              <w:instrText xml:space="preserve"> NUMPAGES  </w:instrText>
            </w:r>
            <w:r w:rsidRPr="007E6A6B">
              <w:rPr>
                <w:b/>
                <w:bCs/>
                <w:color w:val="1F497D" w:themeColor="text2"/>
                <w:sz w:val="24"/>
                <w:szCs w:val="24"/>
              </w:rPr>
              <w:fldChar w:fldCharType="separate"/>
            </w:r>
            <w:r w:rsidR="00B71DA7">
              <w:rPr>
                <w:b/>
                <w:bCs/>
                <w:noProof/>
                <w:color w:val="1F497D" w:themeColor="text2"/>
              </w:rPr>
              <w:t>3</w:t>
            </w:r>
            <w:r w:rsidRPr="007E6A6B">
              <w:rPr>
                <w:b/>
                <w:bCs/>
                <w:color w:val="1F497D" w:themeColor="text2"/>
                <w:sz w:val="24"/>
                <w:szCs w:val="24"/>
              </w:rPr>
              <w:fldChar w:fldCharType="end"/>
            </w:r>
          </w:p>
        </w:sdtContent>
      </w:sdt>
    </w:sdtContent>
  </w:sdt>
  <w:p w:rsidR="00E83300" w:rsidRPr="00E83300" w:rsidRDefault="00E83300" w:rsidP="00E83300">
    <w:pPr>
      <w:pStyle w:val="Footer"/>
      <w:rPr>
        <w:color w:val="1F497D" w:themeColor="text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5BB" w:rsidRDefault="008105BB" w:rsidP="003C511B">
      <w:pPr>
        <w:spacing w:after="0" w:line="240" w:lineRule="auto"/>
      </w:pPr>
      <w:r>
        <w:separator/>
      </w:r>
    </w:p>
  </w:footnote>
  <w:footnote w:type="continuationSeparator" w:id="0">
    <w:p w:rsidR="008105BB" w:rsidRDefault="008105BB" w:rsidP="003C5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A6B" w:rsidRPr="00B71DA7" w:rsidRDefault="007E6A6B" w:rsidP="00B71DA7">
    <w:pPr>
      <w:pStyle w:val="Header"/>
      <w:pBdr>
        <w:bottom w:val="thinThickSmallGap" w:sz="24" w:space="1" w:color="1F497D" w:themeColor="text2"/>
        <w:between w:val="thinThickLargeGap" w:sz="24" w:space="1" w:color="1F497D" w:themeColor="text2"/>
      </w:pBdr>
      <w:rPr>
        <w:color w:val="0F243E" w:themeColor="text2" w:themeShade="80"/>
        <w:sz w:val="24"/>
        <w:szCs w:val="24"/>
      </w:rPr>
    </w:pPr>
    <w:sdt>
      <w:sdtPr>
        <w:rPr>
          <w:rFonts w:asciiTheme="majorHAnsi" w:eastAsiaTheme="majorEastAsia" w:hAnsiTheme="majorHAnsi" w:cstheme="majorBidi"/>
          <w:color w:val="0F243E" w:themeColor="text2" w:themeShade="80"/>
          <w:sz w:val="24"/>
          <w:szCs w:val="24"/>
        </w:rPr>
        <w:alias w:val="Title"/>
        <w:id w:val="240534434"/>
        <w:placeholder>
          <w:docPart w:val="B8328A8DCA0A4AAFBF337A6C193A1CDA"/>
        </w:placeholder>
        <w:dataBinding w:prefixMappings="xmlns:ns0='http://schemas.openxmlformats.org/package/2006/metadata/core-properties' xmlns:ns1='http://purl.org/dc/elements/1.1/'" w:xpath="/ns0:coreProperties[1]/ns1:title[1]" w:storeItemID="{6C3C8BC8-F283-45AE-878A-BAB7291924A1}"/>
        <w:text/>
      </w:sdtPr>
      <w:sdtContent>
        <w:r w:rsidRPr="00B71DA7">
          <w:rPr>
            <w:rFonts w:asciiTheme="majorHAnsi" w:eastAsiaTheme="majorEastAsia" w:hAnsiTheme="majorHAnsi" w:cstheme="majorBidi"/>
            <w:color w:val="0F243E" w:themeColor="text2" w:themeShade="80"/>
            <w:sz w:val="24"/>
            <w:szCs w:val="24"/>
          </w:rPr>
          <w:t>Code of conduct</w:t>
        </w:r>
      </w:sdtContent>
    </w:sdt>
    <w:r w:rsidRPr="00B71DA7">
      <w:rPr>
        <w:rFonts w:asciiTheme="majorHAnsi" w:eastAsiaTheme="majorEastAsia" w:hAnsiTheme="majorHAnsi" w:cstheme="majorBidi"/>
        <w:color w:val="0F243E" w:themeColor="text2" w:themeShade="80"/>
        <w:sz w:val="24"/>
        <w:szCs w:val="24"/>
      </w:rPr>
      <w:ptab w:relativeTo="margin" w:alignment="right" w:leader="none"/>
    </w:r>
    <w:sdt>
      <w:sdtPr>
        <w:rPr>
          <w:rFonts w:asciiTheme="majorHAnsi" w:eastAsiaTheme="majorEastAsia" w:hAnsiTheme="majorHAnsi" w:cstheme="majorBidi"/>
          <w:color w:val="0F243E" w:themeColor="text2" w:themeShade="80"/>
          <w:sz w:val="24"/>
          <w:szCs w:val="24"/>
        </w:rPr>
        <w:alias w:val="Date"/>
        <w:id w:val="-91169683"/>
        <w:placeholder>
          <w:docPart w:val="F64E788AFFF74986B6FF81E95238D156"/>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B71DA7">
          <w:rPr>
            <w:rFonts w:asciiTheme="majorHAnsi" w:eastAsiaTheme="majorEastAsia" w:hAnsiTheme="majorHAnsi" w:cstheme="majorBidi"/>
            <w:color w:val="0F243E" w:themeColor="text2" w:themeShade="80"/>
            <w:sz w:val="24"/>
            <w:szCs w:val="24"/>
          </w:rPr>
          <w:t>Group Alpha</w:t>
        </w:r>
      </w:sdtContent>
    </w:sdt>
  </w:p>
  <w:p w:rsidR="00E83300" w:rsidRPr="007E6A6B" w:rsidRDefault="00B71DA7" w:rsidP="00B71DA7">
    <w:pPr>
      <w:pStyle w:val="Header"/>
      <w:tabs>
        <w:tab w:val="clear" w:pos="4680"/>
        <w:tab w:val="clear" w:pos="9360"/>
        <w:tab w:val="left" w:pos="2207"/>
      </w:tabs>
      <w:rPr>
        <w:color w:val="1F497D" w:themeColor="text2"/>
      </w:rPr>
    </w:pPr>
    <w:r>
      <w:rPr>
        <w:color w:val="1F497D" w:themeColor="text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3F231CE"/>
    <w:lvl w:ilvl="0">
      <w:start w:val="1"/>
      <w:numFmt w:val="decimal"/>
      <w:lvlText w:val="%1."/>
      <w:lvlJc w:val="left"/>
      <w:pPr>
        <w:tabs>
          <w:tab w:val="num" w:pos="1800"/>
        </w:tabs>
        <w:ind w:left="1800" w:hanging="360"/>
      </w:pPr>
    </w:lvl>
  </w:abstractNum>
  <w:abstractNum w:abstractNumId="1">
    <w:nsid w:val="FFFFFF7D"/>
    <w:multiLevelType w:val="singleLevel"/>
    <w:tmpl w:val="4ABECBFC"/>
    <w:lvl w:ilvl="0">
      <w:start w:val="1"/>
      <w:numFmt w:val="decimal"/>
      <w:lvlText w:val="%1."/>
      <w:lvlJc w:val="left"/>
      <w:pPr>
        <w:tabs>
          <w:tab w:val="num" w:pos="1440"/>
        </w:tabs>
        <w:ind w:left="1440" w:hanging="360"/>
      </w:pPr>
    </w:lvl>
  </w:abstractNum>
  <w:abstractNum w:abstractNumId="2">
    <w:nsid w:val="FFFFFF7E"/>
    <w:multiLevelType w:val="singleLevel"/>
    <w:tmpl w:val="D04C72AE"/>
    <w:lvl w:ilvl="0">
      <w:start w:val="1"/>
      <w:numFmt w:val="decimal"/>
      <w:lvlText w:val="%1."/>
      <w:lvlJc w:val="left"/>
      <w:pPr>
        <w:tabs>
          <w:tab w:val="num" w:pos="1080"/>
        </w:tabs>
        <w:ind w:left="1080" w:hanging="360"/>
      </w:pPr>
    </w:lvl>
  </w:abstractNum>
  <w:abstractNum w:abstractNumId="3">
    <w:nsid w:val="FFFFFF7F"/>
    <w:multiLevelType w:val="singleLevel"/>
    <w:tmpl w:val="06FE90B4"/>
    <w:lvl w:ilvl="0">
      <w:start w:val="1"/>
      <w:numFmt w:val="lowerLetter"/>
      <w:pStyle w:val="ListNumber"/>
      <w:lvlText w:val="%1)"/>
      <w:lvlJc w:val="left"/>
      <w:pPr>
        <w:tabs>
          <w:tab w:val="num" w:pos="720"/>
        </w:tabs>
        <w:ind w:left="720" w:hanging="360"/>
      </w:pPr>
      <w:rPr>
        <w:rFonts w:hint="default"/>
      </w:rPr>
    </w:lvl>
  </w:abstractNum>
  <w:abstractNum w:abstractNumId="4">
    <w:nsid w:val="FFFFFF80"/>
    <w:multiLevelType w:val="singleLevel"/>
    <w:tmpl w:val="C8D8B9A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B43A6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E2E38C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75889D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3CCBFE2"/>
    <w:lvl w:ilvl="0">
      <w:start w:val="1"/>
      <w:numFmt w:val="upperRoman"/>
      <w:pStyle w:val="ListParagraph"/>
      <w:lvlText w:val="%1."/>
      <w:lvlJc w:val="right"/>
      <w:pPr>
        <w:tabs>
          <w:tab w:val="num" w:pos="180"/>
        </w:tabs>
        <w:ind w:left="180" w:hanging="180"/>
      </w:pPr>
    </w:lvl>
  </w:abstractNum>
  <w:abstractNum w:abstractNumId="9">
    <w:nsid w:val="FFFFFF89"/>
    <w:multiLevelType w:val="singleLevel"/>
    <w:tmpl w:val="51A242CC"/>
    <w:lvl w:ilvl="0">
      <w:start w:val="1"/>
      <w:numFmt w:val="bullet"/>
      <w:lvlText w:val=""/>
      <w:lvlJc w:val="left"/>
      <w:pPr>
        <w:tabs>
          <w:tab w:val="num" w:pos="360"/>
        </w:tabs>
        <w:ind w:left="360" w:hanging="360"/>
      </w:pPr>
      <w:rPr>
        <w:rFonts w:ascii="Symbol" w:hAnsi="Symbol" w:hint="default"/>
      </w:rPr>
    </w:lvl>
  </w:abstractNum>
  <w:abstractNum w:abstractNumId="10">
    <w:nsid w:val="04945648"/>
    <w:multiLevelType w:val="hybridMultilevel"/>
    <w:tmpl w:val="B87031CE"/>
    <w:lvl w:ilvl="0" w:tplc="48BA813E">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1">
    <w:nsid w:val="07016D6C"/>
    <w:multiLevelType w:val="multilevel"/>
    <w:tmpl w:val="B0DECDA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7225A30"/>
    <w:multiLevelType w:val="hybridMultilevel"/>
    <w:tmpl w:val="3F565B7E"/>
    <w:lvl w:ilvl="0" w:tplc="04090001">
      <w:start w:val="1"/>
      <w:numFmt w:val="bullet"/>
      <w:lvlText w:val=""/>
      <w:lvlJc w:val="left"/>
      <w:pPr>
        <w:ind w:left="547" w:hanging="360"/>
      </w:pPr>
      <w:rPr>
        <w:rFonts w:ascii="Symbol" w:hAnsi="Symbol" w:hint="default"/>
      </w:rPr>
    </w:lvl>
    <w:lvl w:ilvl="1" w:tplc="04090003" w:tentative="1">
      <w:start w:val="1"/>
      <w:numFmt w:val="bullet"/>
      <w:lvlText w:val="o"/>
      <w:lvlJc w:val="left"/>
      <w:pPr>
        <w:ind w:left="1267" w:hanging="360"/>
      </w:pPr>
      <w:rPr>
        <w:rFonts w:ascii="Courier New" w:hAnsi="Courier New" w:cs="Courier New" w:hint="default"/>
      </w:rPr>
    </w:lvl>
    <w:lvl w:ilvl="2" w:tplc="04090005" w:tentative="1">
      <w:start w:val="1"/>
      <w:numFmt w:val="bullet"/>
      <w:lvlText w:val=""/>
      <w:lvlJc w:val="left"/>
      <w:pPr>
        <w:ind w:left="1987" w:hanging="360"/>
      </w:pPr>
      <w:rPr>
        <w:rFonts w:ascii="Wingdings" w:hAnsi="Wingdings" w:hint="default"/>
      </w:rPr>
    </w:lvl>
    <w:lvl w:ilvl="3" w:tplc="04090001" w:tentative="1">
      <w:start w:val="1"/>
      <w:numFmt w:val="bullet"/>
      <w:lvlText w:val=""/>
      <w:lvlJc w:val="left"/>
      <w:pPr>
        <w:ind w:left="2707" w:hanging="360"/>
      </w:pPr>
      <w:rPr>
        <w:rFonts w:ascii="Symbol" w:hAnsi="Symbol" w:hint="default"/>
      </w:rPr>
    </w:lvl>
    <w:lvl w:ilvl="4" w:tplc="04090003" w:tentative="1">
      <w:start w:val="1"/>
      <w:numFmt w:val="bullet"/>
      <w:lvlText w:val="o"/>
      <w:lvlJc w:val="left"/>
      <w:pPr>
        <w:ind w:left="3427" w:hanging="360"/>
      </w:pPr>
      <w:rPr>
        <w:rFonts w:ascii="Courier New" w:hAnsi="Courier New" w:cs="Courier New" w:hint="default"/>
      </w:rPr>
    </w:lvl>
    <w:lvl w:ilvl="5" w:tplc="04090005" w:tentative="1">
      <w:start w:val="1"/>
      <w:numFmt w:val="bullet"/>
      <w:lvlText w:val=""/>
      <w:lvlJc w:val="left"/>
      <w:pPr>
        <w:ind w:left="4147" w:hanging="360"/>
      </w:pPr>
      <w:rPr>
        <w:rFonts w:ascii="Wingdings" w:hAnsi="Wingdings" w:hint="default"/>
      </w:rPr>
    </w:lvl>
    <w:lvl w:ilvl="6" w:tplc="04090001" w:tentative="1">
      <w:start w:val="1"/>
      <w:numFmt w:val="bullet"/>
      <w:lvlText w:val=""/>
      <w:lvlJc w:val="left"/>
      <w:pPr>
        <w:ind w:left="4867" w:hanging="360"/>
      </w:pPr>
      <w:rPr>
        <w:rFonts w:ascii="Symbol" w:hAnsi="Symbol" w:hint="default"/>
      </w:rPr>
    </w:lvl>
    <w:lvl w:ilvl="7" w:tplc="04090003" w:tentative="1">
      <w:start w:val="1"/>
      <w:numFmt w:val="bullet"/>
      <w:lvlText w:val="o"/>
      <w:lvlJc w:val="left"/>
      <w:pPr>
        <w:ind w:left="5587" w:hanging="360"/>
      </w:pPr>
      <w:rPr>
        <w:rFonts w:ascii="Courier New" w:hAnsi="Courier New" w:cs="Courier New" w:hint="default"/>
      </w:rPr>
    </w:lvl>
    <w:lvl w:ilvl="8" w:tplc="04090005" w:tentative="1">
      <w:start w:val="1"/>
      <w:numFmt w:val="bullet"/>
      <w:lvlText w:val=""/>
      <w:lvlJc w:val="left"/>
      <w:pPr>
        <w:ind w:left="6307" w:hanging="360"/>
      </w:pPr>
      <w:rPr>
        <w:rFonts w:ascii="Wingdings" w:hAnsi="Wingdings" w:hint="default"/>
      </w:rPr>
    </w:lvl>
  </w:abstractNum>
  <w:abstractNum w:abstractNumId="13">
    <w:nsid w:val="0AFB6DF7"/>
    <w:multiLevelType w:val="hybridMultilevel"/>
    <w:tmpl w:val="B0DECDAC"/>
    <w:lvl w:ilvl="0" w:tplc="C4D4911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6352103"/>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
    <w:nsid w:val="1FB47994"/>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7E956DF"/>
    <w:multiLevelType w:val="singleLevel"/>
    <w:tmpl w:val="05500A52"/>
    <w:lvl w:ilvl="0">
      <w:start w:val="1"/>
      <w:numFmt w:val="lowerLetter"/>
      <w:lvlText w:val="%1)"/>
      <w:lvlJc w:val="left"/>
      <w:pPr>
        <w:tabs>
          <w:tab w:val="num" w:pos="720"/>
        </w:tabs>
        <w:ind w:left="720" w:hanging="360"/>
      </w:pPr>
      <w:rPr>
        <w:rFonts w:hint="default"/>
      </w:rPr>
    </w:lvl>
  </w:abstractNum>
  <w:abstractNum w:abstractNumId="18">
    <w:nsid w:val="28463C8F"/>
    <w:multiLevelType w:val="hybridMultilevel"/>
    <w:tmpl w:val="EC66CE0C"/>
    <w:lvl w:ilvl="0" w:tplc="C69AA8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8AC0F51"/>
    <w:multiLevelType w:val="multilevel"/>
    <w:tmpl w:val="5052D4B2"/>
    <w:lvl w:ilvl="0">
      <w:start w:val="1"/>
      <w:numFmt w:val="decimal"/>
      <w:lvlText w:val="%1."/>
      <w:lvlJc w:val="left"/>
      <w:pPr>
        <w:ind w:left="360" w:hanging="360"/>
      </w:pPr>
      <w:rPr>
        <w:color w:val="1F497D" w:themeColor="tex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9D101CD"/>
    <w:multiLevelType w:val="hybridMultilevel"/>
    <w:tmpl w:val="8E1E9372"/>
    <w:lvl w:ilvl="0" w:tplc="B3D69B40">
      <w:start w:val="1"/>
      <w:numFmt w:val="lowerRoman"/>
      <w:suff w:val="space"/>
      <w:lvlText w:val="%1."/>
      <w:lvlJc w:val="left"/>
      <w:pPr>
        <w:ind w:left="1440" w:hanging="720"/>
      </w:pPr>
      <w:rPr>
        <w:rFonts w:hint="default"/>
        <w:color w:val="000000" w:themeColor="text1"/>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nsid w:val="2C71285C"/>
    <w:multiLevelType w:val="hybridMultilevel"/>
    <w:tmpl w:val="9FE46C4A"/>
    <w:lvl w:ilvl="0" w:tplc="ADFA05F4">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2">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32465791"/>
    <w:multiLevelType w:val="multilevel"/>
    <w:tmpl w:val="2F984B28"/>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337A0334"/>
    <w:multiLevelType w:val="singleLevel"/>
    <w:tmpl w:val="06FE90B4"/>
    <w:lvl w:ilvl="0">
      <w:start w:val="1"/>
      <w:numFmt w:val="lowerLetter"/>
      <w:lvlText w:val="%1)"/>
      <w:lvlJc w:val="left"/>
      <w:pPr>
        <w:tabs>
          <w:tab w:val="num" w:pos="720"/>
        </w:tabs>
        <w:ind w:left="720" w:hanging="360"/>
      </w:pPr>
      <w:rPr>
        <w:rFonts w:hint="default"/>
      </w:rPr>
    </w:lvl>
  </w:abstractNum>
  <w:abstractNum w:abstractNumId="25">
    <w:nsid w:val="3E5450ED"/>
    <w:multiLevelType w:val="hybridMultilevel"/>
    <w:tmpl w:val="39BAFFBC"/>
    <w:lvl w:ilvl="0" w:tplc="0409000F">
      <w:start w:val="1"/>
      <w:numFmt w:val="decimal"/>
      <w:lvlText w:val="%1."/>
      <w:lvlJc w:val="left"/>
      <w:pPr>
        <w:ind w:left="90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4323BF"/>
    <w:multiLevelType w:val="hybridMultilevel"/>
    <w:tmpl w:val="E14CB942"/>
    <w:lvl w:ilvl="0" w:tplc="0409000F">
      <w:start w:val="1"/>
      <w:numFmt w:val="decimal"/>
      <w:lvlText w:val="%1."/>
      <w:lvlJc w:val="left"/>
      <w:pPr>
        <w:tabs>
          <w:tab w:val="num" w:pos="72"/>
        </w:tabs>
        <w:ind w:left="180" w:hanging="18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CC5EAF"/>
    <w:multiLevelType w:val="hybridMultilevel"/>
    <w:tmpl w:val="8E7475E0"/>
    <w:lvl w:ilvl="0" w:tplc="AEDE1B2A">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8">
    <w:nsid w:val="6116433B"/>
    <w:multiLevelType w:val="hybridMultilevel"/>
    <w:tmpl w:val="FAF88C76"/>
    <w:lvl w:ilvl="0" w:tplc="096CCE1C">
      <w:start w:val="1"/>
      <w:numFmt w:val="upperRoman"/>
      <w:lvlText w:val="%1."/>
      <w:lvlJc w:val="left"/>
      <w:pPr>
        <w:ind w:left="907"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18730C"/>
    <w:multiLevelType w:val="hybridMultilevel"/>
    <w:tmpl w:val="8B0E3968"/>
    <w:lvl w:ilvl="0" w:tplc="95DEFB12">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3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B263C2"/>
    <w:multiLevelType w:val="singleLevel"/>
    <w:tmpl w:val="A95C9B5E"/>
    <w:lvl w:ilvl="0">
      <w:start w:val="1"/>
      <w:numFmt w:val="lowerLetter"/>
      <w:lvlText w:val="%1)"/>
      <w:lvlJc w:val="left"/>
      <w:pPr>
        <w:tabs>
          <w:tab w:val="num" w:pos="720"/>
        </w:tabs>
        <w:ind w:left="720" w:hanging="360"/>
      </w:pPr>
      <w:rPr>
        <w:rFonts w:hint="default"/>
      </w:rPr>
    </w:lvl>
  </w:abstractNum>
  <w:num w:numId="1">
    <w:abstractNumId w:val="30"/>
  </w:num>
  <w:num w:numId="2">
    <w:abstractNumId w:val="16"/>
  </w:num>
  <w:num w:numId="3">
    <w:abstractNumId w:val="22"/>
  </w:num>
  <w:num w:numId="4">
    <w:abstractNumId w:val="13"/>
  </w:num>
  <w:num w:numId="5">
    <w:abstractNumId w:val="31"/>
  </w:num>
  <w:num w:numId="6">
    <w:abstractNumId w:val="11"/>
  </w:num>
  <w:num w:numId="7">
    <w:abstractNumId w:val="26"/>
  </w:num>
  <w:num w:numId="8">
    <w:abstractNumId w:val="23"/>
  </w:num>
  <w:num w:numId="9">
    <w:abstractNumId w:val="9"/>
  </w:num>
  <w:num w:numId="10">
    <w:abstractNumId w:val="7"/>
  </w:num>
  <w:num w:numId="11">
    <w:abstractNumId w:val="6"/>
  </w:num>
  <w:num w:numId="12">
    <w:abstractNumId w:val="3"/>
  </w:num>
  <w:num w:numId="13">
    <w:abstractNumId w:val="2"/>
  </w:num>
  <w:num w:numId="14">
    <w:abstractNumId w:val="1"/>
  </w:num>
  <w:num w:numId="15">
    <w:abstractNumId w:val="18"/>
  </w:num>
  <w:num w:numId="16">
    <w:abstractNumId w:val="5"/>
  </w:num>
  <w:num w:numId="17">
    <w:abstractNumId w:val="4"/>
  </w:num>
  <w:num w:numId="18">
    <w:abstractNumId w:val="8"/>
  </w:num>
  <w:num w:numId="19">
    <w:abstractNumId w:val="0"/>
  </w:num>
  <w:num w:numId="20">
    <w:abstractNumId w:val="3"/>
    <w:lvlOverride w:ilvl="0">
      <w:startOverride w:val="1"/>
    </w:lvlOverride>
  </w:num>
  <w:num w:numId="21">
    <w:abstractNumId w:val="3"/>
    <w:lvlOverride w:ilvl="0">
      <w:startOverride w:val="1"/>
    </w:lvlOverride>
  </w:num>
  <w:num w:numId="22">
    <w:abstractNumId w:val="3"/>
    <w:lvlOverride w:ilvl="0">
      <w:startOverride w:val="1"/>
    </w:lvlOverride>
  </w:num>
  <w:num w:numId="23">
    <w:abstractNumId w:val="32"/>
  </w:num>
  <w:num w:numId="24">
    <w:abstractNumId w:val="17"/>
  </w:num>
  <w:num w:numId="25">
    <w:abstractNumId w:val="24"/>
  </w:num>
  <w:num w:numId="26">
    <w:abstractNumId w:val="29"/>
  </w:num>
  <w:num w:numId="27">
    <w:abstractNumId w:val="21"/>
  </w:num>
  <w:num w:numId="28">
    <w:abstractNumId w:val="27"/>
  </w:num>
  <w:num w:numId="29">
    <w:abstractNumId w:val="21"/>
    <w:lvlOverride w:ilvl="0">
      <w:startOverride w:val="1"/>
    </w:lvlOverride>
  </w:num>
  <w:num w:numId="30">
    <w:abstractNumId w:val="28"/>
  </w:num>
  <w:num w:numId="31">
    <w:abstractNumId w:val="12"/>
  </w:num>
  <w:num w:numId="32">
    <w:abstractNumId w:val="25"/>
  </w:num>
  <w:num w:numId="33">
    <w:abstractNumId w:val="19"/>
  </w:num>
  <w:num w:numId="34">
    <w:abstractNumId w:val="10"/>
  </w:num>
  <w:num w:numId="35">
    <w:abstractNumId w:val="14"/>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drawingGridHorizontalSpacing w:val="120"/>
  <w:displayHorizontalDrawingGridEvery w:val="2"/>
  <w:noPunctuationKerning/>
  <w:characterSpacingControl w:val="doNotCompress"/>
  <w:hdrShapeDefaults>
    <o:shapedefaults v:ext="edit" spidmax="2049">
      <o:colormru v:ext="edit" colors="teal"/>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27"/>
    <w:rsid w:val="00013FC8"/>
    <w:rsid w:val="00095C05"/>
    <w:rsid w:val="000E2FAD"/>
    <w:rsid w:val="001326BD"/>
    <w:rsid w:val="00140DAE"/>
    <w:rsid w:val="001423A6"/>
    <w:rsid w:val="0015180F"/>
    <w:rsid w:val="0017129B"/>
    <w:rsid w:val="00193653"/>
    <w:rsid w:val="00254875"/>
    <w:rsid w:val="00257E14"/>
    <w:rsid w:val="002761C5"/>
    <w:rsid w:val="002966F0"/>
    <w:rsid w:val="00297C1F"/>
    <w:rsid w:val="002C3DE4"/>
    <w:rsid w:val="00337A32"/>
    <w:rsid w:val="003574FD"/>
    <w:rsid w:val="00360B6E"/>
    <w:rsid w:val="003765C4"/>
    <w:rsid w:val="003C511B"/>
    <w:rsid w:val="004119BE"/>
    <w:rsid w:val="00411F8B"/>
    <w:rsid w:val="00416C8D"/>
    <w:rsid w:val="00477352"/>
    <w:rsid w:val="004B5C09"/>
    <w:rsid w:val="004E227E"/>
    <w:rsid w:val="004E6CF5"/>
    <w:rsid w:val="00554276"/>
    <w:rsid w:val="005B24A0"/>
    <w:rsid w:val="00616B41"/>
    <w:rsid w:val="00620AE8"/>
    <w:rsid w:val="0064628C"/>
    <w:rsid w:val="00680296"/>
    <w:rsid w:val="0068195C"/>
    <w:rsid w:val="00691D27"/>
    <w:rsid w:val="006C3011"/>
    <w:rsid w:val="006F03D4"/>
    <w:rsid w:val="00717B64"/>
    <w:rsid w:val="00771C24"/>
    <w:rsid w:val="007B0712"/>
    <w:rsid w:val="007D0E00"/>
    <w:rsid w:val="007D5836"/>
    <w:rsid w:val="007E6A6B"/>
    <w:rsid w:val="008105BB"/>
    <w:rsid w:val="008240DA"/>
    <w:rsid w:val="0083755C"/>
    <w:rsid w:val="00867EA4"/>
    <w:rsid w:val="00895FB9"/>
    <w:rsid w:val="008E476B"/>
    <w:rsid w:val="009921B8"/>
    <w:rsid w:val="00993B51"/>
    <w:rsid w:val="00A07662"/>
    <w:rsid w:val="00A4511E"/>
    <w:rsid w:val="00A87891"/>
    <w:rsid w:val="00AB297E"/>
    <w:rsid w:val="00AB4B03"/>
    <w:rsid w:val="00AE391E"/>
    <w:rsid w:val="00B435B5"/>
    <w:rsid w:val="00B5397D"/>
    <w:rsid w:val="00B612DD"/>
    <w:rsid w:val="00B71DA7"/>
    <w:rsid w:val="00BB542C"/>
    <w:rsid w:val="00C1643D"/>
    <w:rsid w:val="00D31AB7"/>
    <w:rsid w:val="00E307BE"/>
    <w:rsid w:val="00E3627E"/>
    <w:rsid w:val="00E460A2"/>
    <w:rsid w:val="00E83300"/>
    <w:rsid w:val="00EA277E"/>
    <w:rsid w:val="00F36BB7"/>
    <w:rsid w:val="00F560A9"/>
    <w:rsid w:val="00FE2819"/>
    <w:rsid w:val="00FF3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teal"/>
    </o:shapedefaults>
    <o:shapelayout v:ext="edit">
      <o:idmap v:ext="edit" data="1"/>
    </o:shapelayout>
  </w:shapeDefaults>
  <w:decimalSymbol w:val="."/>
  <w:listSeparator w:val=","/>
  <w15:docId w15:val="{07368272-9892-4C9D-9D47-81D40BAED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300"/>
  </w:style>
  <w:style w:type="paragraph" w:styleId="Heading1">
    <w:name w:val="heading 1"/>
    <w:basedOn w:val="Normal"/>
    <w:next w:val="Normal"/>
    <w:link w:val="Heading1Char"/>
    <w:uiPriority w:val="9"/>
    <w:qFormat/>
    <w:rsid w:val="00E83300"/>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833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8330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8330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8330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8330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8330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8330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8330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rsid w:val="00AE391E"/>
    <w:pPr>
      <w:numPr>
        <w:numId w:val="12"/>
      </w:numPr>
    </w:pPr>
  </w:style>
  <w:style w:type="character" w:styleId="PlaceholderText">
    <w:name w:val="Placeholder Text"/>
    <w:basedOn w:val="DefaultParagraphFont"/>
    <w:uiPriority w:val="99"/>
    <w:semiHidden/>
    <w:rsid w:val="00A87891"/>
    <w:rPr>
      <w:color w:val="808080"/>
    </w:rPr>
  </w:style>
  <w:style w:type="paragraph" w:styleId="ListParagraph">
    <w:name w:val="List Paragraph"/>
    <w:basedOn w:val="Normal"/>
    <w:uiPriority w:val="34"/>
    <w:qFormat/>
    <w:rsid w:val="00A87891"/>
    <w:pPr>
      <w:ind w:left="720"/>
      <w:contextualSpacing/>
    </w:pPr>
  </w:style>
  <w:style w:type="paragraph" w:styleId="BalloonText">
    <w:name w:val="Balloon Text"/>
    <w:basedOn w:val="Normal"/>
    <w:link w:val="BalloonTextChar"/>
    <w:semiHidden/>
    <w:unhideWhenUsed/>
    <w:rsid w:val="00A878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87891"/>
    <w:rPr>
      <w:rFonts w:ascii="Tahoma" w:hAnsi="Tahoma" w:cs="Tahoma"/>
      <w:sz w:val="16"/>
      <w:szCs w:val="16"/>
    </w:rPr>
  </w:style>
  <w:style w:type="character" w:customStyle="1" w:styleId="Heading4Char">
    <w:name w:val="Heading 4 Char"/>
    <w:basedOn w:val="DefaultParagraphFont"/>
    <w:link w:val="Heading4"/>
    <w:uiPriority w:val="9"/>
    <w:rsid w:val="00E83300"/>
    <w:rPr>
      <w:rFonts w:asciiTheme="majorHAnsi" w:eastAsiaTheme="majorEastAsia" w:hAnsiTheme="majorHAnsi" w:cstheme="majorBidi"/>
      <w:i/>
      <w:iCs/>
      <w:sz w:val="30"/>
      <w:szCs w:val="30"/>
    </w:rPr>
  </w:style>
  <w:style w:type="character" w:styleId="CommentReference">
    <w:name w:val="annotation reference"/>
    <w:basedOn w:val="DefaultParagraphFont"/>
    <w:semiHidden/>
    <w:unhideWhenUsed/>
    <w:rsid w:val="003C511B"/>
    <w:rPr>
      <w:sz w:val="16"/>
      <w:szCs w:val="16"/>
    </w:rPr>
  </w:style>
  <w:style w:type="paragraph" w:styleId="CommentText">
    <w:name w:val="annotation text"/>
    <w:basedOn w:val="Normal"/>
    <w:link w:val="CommentTextChar"/>
    <w:semiHidden/>
    <w:unhideWhenUsed/>
    <w:rsid w:val="003C511B"/>
    <w:pPr>
      <w:spacing w:line="240" w:lineRule="auto"/>
    </w:pPr>
    <w:rPr>
      <w:sz w:val="20"/>
      <w:szCs w:val="20"/>
    </w:rPr>
  </w:style>
  <w:style w:type="character" w:customStyle="1" w:styleId="CommentTextChar">
    <w:name w:val="Comment Text Char"/>
    <w:basedOn w:val="DefaultParagraphFont"/>
    <w:link w:val="CommentText"/>
    <w:semiHidden/>
    <w:rsid w:val="003C511B"/>
    <w:rPr>
      <w:rFonts w:asciiTheme="minorHAnsi" w:hAnsiTheme="minorHAnsi"/>
    </w:rPr>
  </w:style>
  <w:style w:type="paragraph" w:styleId="CommentSubject">
    <w:name w:val="annotation subject"/>
    <w:basedOn w:val="CommentText"/>
    <w:next w:val="CommentText"/>
    <w:link w:val="CommentSubjectChar"/>
    <w:semiHidden/>
    <w:unhideWhenUsed/>
    <w:rsid w:val="003C511B"/>
    <w:rPr>
      <w:b/>
      <w:bCs/>
    </w:rPr>
  </w:style>
  <w:style w:type="character" w:customStyle="1" w:styleId="CommentSubjectChar">
    <w:name w:val="Comment Subject Char"/>
    <w:basedOn w:val="CommentTextChar"/>
    <w:link w:val="CommentSubject"/>
    <w:semiHidden/>
    <w:rsid w:val="003C511B"/>
    <w:rPr>
      <w:rFonts w:asciiTheme="minorHAnsi" w:hAnsiTheme="minorHAnsi"/>
      <w:b/>
      <w:bCs/>
    </w:rPr>
  </w:style>
  <w:style w:type="paragraph" w:styleId="FootnoteText">
    <w:name w:val="footnote text"/>
    <w:basedOn w:val="Normal"/>
    <w:link w:val="FootnoteTextChar"/>
    <w:semiHidden/>
    <w:unhideWhenUsed/>
    <w:rsid w:val="003C511B"/>
    <w:pPr>
      <w:spacing w:after="0" w:line="240" w:lineRule="auto"/>
    </w:pPr>
    <w:rPr>
      <w:sz w:val="20"/>
      <w:szCs w:val="20"/>
    </w:rPr>
  </w:style>
  <w:style w:type="character" w:customStyle="1" w:styleId="FootnoteTextChar">
    <w:name w:val="Footnote Text Char"/>
    <w:basedOn w:val="DefaultParagraphFont"/>
    <w:link w:val="FootnoteText"/>
    <w:semiHidden/>
    <w:rsid w:val="003C511B"/>
    <w:rPr>
      <w:rFonts w:asciiTheme="minorHAnsi" w:hAnsiTheme="minorHAnsi"/>
    </w:rPr>
  </w:style>
  <w:style w:type="character" w:styleId="FootnoteReference">
    <w:name w:val="footnote reference"/>
    <w:basedOn w:val="DefaultParagraphFont"/>
    <w:semiHidden/>
    <w:unhideWhenUsed/>
    <w:rsid w:val="003C511B"/>
    <w:rPr>
      <w:vertAlign w:val="superscript"/>
    </w:rPr>
  </w:style>
  <w:style w:type="paragraph" w:styleId="EndnoteText">
    <w:name w:val="endnote text"/>
    <w:basedOn w:val="Normal"/>
    <w:link w:val="EndnoteTextChar"/>
    <w:semiHidden/>
    <w:unhideWhenUsed/>
    <w:rsid w:val="003C511B"/>
    <w:pPr>
      <w:spacing w:after="0" w:line="240" w:lineRule="auto"/>
    </w:pPr>
    <w:rPr>
      <w:sz w:val="20"/>
      <w:szCs w:val="20"/>
    </w:rPr>
  </w:style>
  <w:style w:type="character" w:customStyle="1" w:styleId="EndnoteTextChar">
    <w:name w:val="Endnote Text Char"/>
    <w:basedOn w:val="DefaultParagraphFont"/>
    <w:link w:val="EndnoteText"/>
    <w:semiHidden/>
    <w:rsid w:val="003C511B"/>
    <w:rPr>
      <w:rFonts w:asciiTheme="minorHAnsi" w:hAnsiTheme="minorHAnsi"/>
    </w:rPr>
  </w:style>
  <w:style w:type="character" w:styleId="EndnoteReference">
    <w:name w:val="endnote reference"/>
    <w:basedOn w:val="DefaultParagraphFont"/>
    <w:semiHidden/>
    <w:unhideWhenUsed/>
    <w:rsid w:val="003C511B"/>
    <w:rPr>
      <w:vertAlign w:val="superscript"/>
    </w:rPr>
  </w:style>
  <w:style w:type="character" w:styleId="Hyperlink">
    <w:name w:val="Hyperlink"/>
    <w:basedOn w:val="DefaultParagraphFont"/>
    <w:unhideWhenUsed/>
    <w:rsid w:val="0017129B"/>
    <w:rPr>
      <w:color w:val="0000FF" w:themeColor="hyperlink"/>
      <w:u w:val="single"/>
    </w:rPr>
  </w:style>
  <w:style w:type="character" w:customStyle="1" w:styleId="Heading1Char">
    <w:name w:val="Heading 1 Char"/>
    <w:basedOn w:val="DefaultParagraphFont"/>
    <w:link w:val="Heading1"/>
    <w:uiPriority w:val="9"/>
    <w:rsid w:val="00E8330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8330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83300"/>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E8330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8330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8330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8330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83300"/>
    <w:rPr>
      <w:b/>
      <w:bCs/>
      <w:i/>
      <w:iCs/>
    </w:rPr>
  </w:style>
  <w:style w:type="paragraph" w:styleId="Caption">
    <w:name w:val="caption"/>
    <w:basedOn w:val="Normal"/>
    <w:next w:val="Normal"/>
    <w:uiPriority w:val="35"/>
    <w:semiHidden/>
    <w:unhideWhenUsed/>
    <w:qFormat/>
    <w:rsid w:val="00E8330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83300"/>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E83300"/>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E83300"/>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E83300"/>
    <w:rPr>
      <w:color w:val="1F497D" w:themeColor="text2"/>
      <w:sz w:val="28"/>
      <w:szCs w:val="28"/>
    </w:rPr>
  </w:style>
  <w:style w:type="character" w:styleId="Strong">
    <w:name w:val="Strong"/>
    <w:basedOn w:val="DefaultParagraphFont"/>
    <w:uiPriority w:val="22"/>
    <w:qFormat/>
    <w:rsid w:val="00E83300"/>
    <w:rPr>
      <w:b/>
      <w:bCs/>
    </w:rPr>
  </w:style>
  <w:style w:type="character" w:styleId="Emphasis">
    <w:name w:val="Emphasis"/>
    <w:basedOn w:val="DefaultParagraphFont"/>
    <w:uiPriority w:val="20"/>
    <w:qFormat/>
    <w:rsid w:val="00E83300"/>
    <w:rPr>
      <w:i/>
      <w:iCs/>
      <w:color w:val="000000" w:themeColor="text1"/>
    </w:rPr>
  </w:style>
  <w:style w:type="paragraph" w:styleId="NoSpacing">
    <w:name w:val="No Spacing"/>
    <w:uiPriority w:val="1"/>
    <w:qFormat/>
    <w:rsid w:val="00E83300"/>
    <w:pPr>
      <w:spacing w:after="0" w:line="240" w:lineRule="auto"/>
    </w:pPr>
  </w:style>
  <w:style w:type="paragraph" w:styleId="Quote">
    <w:name w:val="Quote"/>
    <w:basedOn w:val="Normal"/>
    <w:next w:val="Normal"/>
    <w:link w:val="QuoteChar"/>
    <w:uiPriority w:val="29"/>
    <w:qFormat/>
    <w:rsid w:val="00E83300"/>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E83300"/>
    <w:rPr>
      <w:i/>
      <w:iCs/>
      <w:color w:val="76923C" w:themeColor="accent3" w:themeShade="BF"/>
      <w:sz w:val="24"/>
      <w:szCs w:val="24"/>
    </w:rPr>
  </w:style>
  <w:style w:type="paragraph" w:styleId="IntenseQuote">
    <w:name w:val="Intense Quote"/>
    <w:basedOn w:val="Normal"/>
    <w:next w:val="Normal"/>
    <w:link w:val="IntenseQuoteChar"/>
    <w:uiPriority w:val="30"/>
    <w:qFormat/>
    <w:rsid w:val="00E83300"/>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E83300"/>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E83300"/>
    <w:rPr>
      <w:i/>
      <w:iCs/>
      <w:color w:val="595959" w:themeColor="text1" w:themeTint="A6"/>
    </w:rPr>
  </w:style>
  <w:style w:type="character" w:styleId="IntenseEmphasis">
    <w:name w:val="Intense Emphasis"/>
    <w:basedOn w:val="DefaultParagraphFont"/>
    <w:uiPriority w:val="21"/>
    <w:qFormat/>
    <w:rsid w:val="00E83300"/>
    <w:rPr>
      <w:b/>
      <w:bCs/>
      <w:i/>
      <w:iCs/>
      <w:color w:val="auto"/>
    </w:rPr>
  </w:style>
  <w:style w:type="character" w:styleId="SubtleReference">
    <w:name w:val="Subtle Reference"/>
    <w:basedOn w:val="DefaultParagraphFont"/>
    <w:uiPriority w:val="31"/>
    <w:qFormat/>
    <w:rsid w:val="00E8330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83300"/>
    <w:rPr>
      <w:b/>
      <w:bCs/>
      <w:caps w:val="0"/>
      <w:smallCaps/>
      <w:color w:val="auto"/>
      <w:spacing w:val="0"/>
      <w:u w:val="single"/>
    </w:rPr>
  </w:style>
  <w:style w:type="character" w:styleId="BookTitle">
    <w:name w:val="Book Title"/>
    <w:basedOn w:val="DefaultParagraphFont"/>
    <w:uiPriority w:val="33"/>
    <w:qFormat/>
    <w:rsid w:val="00E83300"/>
    <w:rPr>
      <w:b/>
      <w:bCs/>
      <w:caps w:val="0"/>
      <w:smallCaps/>
      <w:spacing w:val="0"/>
    </w:rPr>
  </w:style>
  <w:style w:type="paragraph" w:styleId="TOCHeading">
    <w:name w:val="TOC Heading"/>
    <w:basedOn w:val="Heading1"/>
    <w:next w:val="Normal"/>
    <w:uiPriority w:val="39"/>
    <w:semiHidden/>
    <w:unhideWhenUsed/>
    <w:qFormat/>
    <w:rsid w:val="00E83300"/>
    <w:pPr>
      <w:outlineLvl w:val="9"/>
    </w:pPr>
  </w:style>
  <w:style w:type="paragraph" w:styleId="Header">
    <w:name w:val="header"/>
    <w:basedOn w:val="Normal"/>
    <w:link w:val="HeaderChar"/>
    <w:uiPriority w:val="99"/>
    <w:unhideWhenUsed/>
    <w:rsid w:val="00E83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300"/>
  </w:style>
  <w:style w:type="paragraph" w:styleId="Footer">
    <w:name w:val="footer"/>
    <w:basedOn w:val="Normal"/>
    <w:link w:val="FooterChar"/>
    <w:uiPriority w:val="99"/>
    <w:unhideWhenUsed/>
    <w:rsid w:val="00E83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32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www.un.org/en/documents/udh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ber\AppData\Roaming\Microsoft\Templates\Formal%20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328A8DCA0A4AAFBF337A6C193A1CDA"/>
        <w:category>
          <w:name w:val="General"/>
          <w:gallery w:val="placeholder"/>
        </w:category>
        <w:types>
          <w:type w:val="bbPlcHdr"/>
        </w:types>
        <w:behaviors>
          <w:behavior w:val="content"/>
        </w:behaviors>
        <w:guid w:val="{5A03FC76-7B05-4CD8-AA1D-B8A5158A5241}"/>
      </w:docPartPr>
      <w:docPartBody>
        <w:p w:rsidR="00000000" w:rsidRDefault="001D36C4" w:rsidP="001D36C4">
          <w:pPr>
            <w:pStyle w:val="B8328A8DCA0A4AAFBF337A6C193A1CDA"/>
          </w:pPr>
          <w:r>
            <w:rPr>
              <w:rFonts w:asciiTheme="majorHAnsi" w:eastAsiaTheme="majorEastAsia" w:hAnsiTheme="majorHAnsi" w:cstheme="majorBidi"/>
              <w:color w:val="5B9BD5" w:themeColor="accent1"/>
              <w:sz w:val="27"/>
              <w:szCs w:val="27"/>
            </w:rPr>
            <w:t>[Document title]</w:t>
          </w:r>
        </w:p>
      </w:docPartBody>
    </w:docPart>
    <w:docPart>
      <w:docPartPr>
        <w:name w:val="F64E788AFFF74986B6FF81E95238D156"/>
        <w:category>
          <w:name w:val="General"/>
          <w:gallery w:val="placeholder"/>
        </w:category>
        <w:types>
          <w:type w:val="bbPlcHdr"/>
        </w:types>
        <w:behaviors>
          <w:behavior w:val="content"/>
        </w:behaviors>
        <w:guid w:val="{614A71AD-A926-4687-9015-B68B23D19A8F}"/>
      </w:docPartPr>
      <w:docPartBody>
        <w:p w:rsidR="00000000" w:rsidRDefault="001D36C4" w:rsidP="001D36C4">
          <w:pPr>
            <w:pStyle w:val="F64E788AFFF74986B6FF81E95238D156"/>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6C4"/>
    <w:rsid w:val="001D36C4"/>
    <w:rsid w:val="00BC4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8E220BFD7E241F5919217AA9FEBFB1C">
    <w:name w:val="58E220BFD7E241F5919217AA9FEBFB1C"/>
  </w:style>
  <w:style w:type="paragraph" w:customStyle="1" w:styleId="F8F2529E14204DC89952159855A38880">
    <w:name w:val="F8F2529E14204DC89952159855A38880"/>
  </w:style>
  <w:style w:type="paragraph" w:customStyle="1" w:styleId="784DFB0B14024DE98408A0C7B0993612">
    <w:name w:val="784DFB0B14024DE98408A0C7B0993612"/>
  </w:style>
  <w:style w:type="paragraph" w:customStyle="1" w:styleId="163B47BF0B124042A303E96D5E9F148E">
    <w:name w:val="163B47BF0B124042A303E96D5E9F148E"/>
  </w:style>
  <w:style w:type="paragraph" w:customStyle="1" w:styleId="F03670F2582346088BC4864DBB2DEC86">
    <w:name w:val="F03670F2582346088BC4864DBB2DEC86"/>
  </w:style>
  <w:style w:type="paragraph" w:customStyle="1" w:styleId="38B9954F9D91473DA1EDB6507AD28B03">
    <w:name w:val="38B9954F9D91473DA1EDB6507AD28B03"/>
  </w:style>
  <w:style w:type="paragraph" w:customStyle="1" w:styleId="F440C8D45AFE48EBB183CB0AEC5E6889">
    <w:name w:val="F440C8D45AFE48EBB183CB0AEC5E6889"/>
  </w:style>
  <w:style w:type="paragraph" w:customStyle="1" w:styleId="D93C190AAE5B4C819388FC5DD92FC6F1">
    <w:name w:val="D93C190AAE5B4C819388FC5DD92FC6F1"/>
  </w:style>
  <w:style w:type="paragraph" w:customStyle="1" w:styleId="80F2FEE1F15349D3AE899AAEC97AB0DF">
    <w:name w:val="80F2FEE1F15349D3AE899AAEC97AB0DF"/>
  </w:style>
  <w:style w:type="paragraph" w:customStyle="1" w:styleId="0AD0BC67D59543E4B2B12868C39FFA38">
    <w:name w:val="0AD0BC67D59543E4B2B12868C39FFA38"/>
  </w:style>
  <w:style w:type="paragraph" w:customStyle="1" w:styleId="D4C35DB12CE74AF5B2D4962BBBA56F12">
    <w:name w:val="D4C35DB12CE74AF5B2D4962BBBA56F12"/>
  </w:style>
  <w:style w:type="paragraph" w:customStyle="1" w:styleId="22B51D6C431640889C50202DAE39D8DD">
    <w:name w:val="22B51D6C431640889C50202DAE39D8DD"/>
  </w:style>
  <w:style w:type="paragraph" w:customStyle="1" w:styleId="A92B71953001412A968F7A4D2A1B1DED">
    <w:name w:val="A92B71953001412A968F7A4D2A1B1DED"/>
    <w:rsid w:val="001D36C4"/>
  </w:style>
  <w:style w:type="paragraph" w:customStyle="1" w:styleId="AC74B0EFBFBF41ECAC81804BAEA371B6">
    <w:name w:val="AC74B0EFBFBF41ECAC81804BAEA371B6"/>
    <w:rsid w:val="001D36C4"/>
  </w:style>
  <w:style w:type="paragraph" w:customStyle="1" w:styleId="1C381E6DD02F401AB24621F14AF601F8">
    <w:name w:val="1C381E6DD02F401AB24621F14AF601F8"/>
    <w:rsid w:val="001D36C4"/>
  </w:style>
  <w:style w:type="paragraph" w:customStyle="1" w:styleId="306DA25359D94393B8D8D021CB58A187">
    <w:name w:val="306DA25359D94393B8D8D021CB58A187"/>
    <w:rsid w:val="001D36C4"/>
  </w:style>
  <w:style w:type="paragraph" w:customStyle="1" w:styleId="B3996A985840450F9986B9BE29487D36">
    <w:name w:val="B3996A985840450F9986B9BE29487D36"/>
    <w:rsid w:val="001D36C4"/>
  </w:style>
  <w:style w:type="paragraph" w:customStyle="1" w:styleId="B34562ABFA374945A3D4F5FDAB4D2BD3">
    <w:name w:val="B34562ABFA374945A3D4F5FDAB4D2BD3"/>
    <w:rsid w:val="001D36C4"/>
  </w:style>
  <w:style w:type="paragraph" w:customStyle="1" w:styleId="51271D4244254454B0CD46D9572FB151">
    <w:name w:val="51271D4244254454B0CD46D9572FB151"/>
    <w:rsid w:val="001D36C4"/>
  </w:style>
  <w:style w:type="paragraph" w:customStyle="1" w:styleId="AAEA4FC88F1B4CEE8873A174D720F844">
    <w:name w:val="AAEA4FC88F1B4CEE8873A174D720F844"/>
    <w:rsid w:val="001D36C4"/>
  </w:style>
  <w:style w:type="paragraph" w:customStyle="1" w:styleId="86FCFD3758CB49A5A7CC9E3F464F97F6">
    <w:name w:val="86FCFD3758CB49A5A7CC9E3F464F97F6"/>
    <w:rsid w:val="001D36C4"/>
  </w:style>
  <w:style w:type="paragraph" w:customStyle="1" w:styleId="EA548EAD8C674716B3861FE14F690BB9">
    <w:name w:val="EA548EAD8C674716B3861FE14F690BB9"/>
    <w:rsid w:val="001D36C4"/>
  </w:style>
  <w:style w:type="paragraph" w:customStyle="1" w:styleId="6B3D32B551F042279529A4A8EBB17BC9">
    <w:name w:val="6B3D32B551F042279529A4A8EBB17BC9"/>
    <w:rsid w:val="001D36C4"/>
  </w:style>
  <w:style w:type="paragraph" w:customStyle="1" w:styleId="8AFFE8C850E54C3EBCF0884ECF82E105">
    <w:name w:val="8AFFE8C850E54C3EBCF0884ECF82E105"/>
    <w:rsid w:val="001D36C4"/>
  </w:style>
  <w:style w:type="paragraph" w:customStyle="1" w:styleId="B4B49DA197954BAAAC099CDEDED307B4">
    <w:name w:val="B4B49DA197954BAAAC099CDEDED307B4"/>
    <w:rsid w:val="001D36C4"/>
  </w:style>
  <w:style w:type="paragraph" w:customStyle="1" w:styleId="3EF3C6F25D2B492A8AA4F5FD447F44DD">
    <w:name w:val="3EF3C6F25D2B492A8AA4F5FD447F44DD"/>
    <w:rsid w:val="001D36C4"/>
  </w:style>
  <w:style w:type="paragraph" w:customStyle="1" w:styleId="F84DD3228F024B2DAC646DA26FE881E9">
    <w:name w:val="F84DD3228F024B2DAC646DA26FE881E9"/>
    <w:rsid w:val="001D36C4"/>
  </w:style>
  <w:style w:type="paragraph" w:customStyle="1" w:styleId="5C0F71A2E0A2459E90F7301C440D1539">
    <w:name w:val="5C0F71A2E0A2459E90F7301C440D1539"/>
    <w:rsid w:val="001D36C4"/>
  </w:style>
  <w:style w:type="paragraph" w:customStyle="1" w:styleId="CDF3D2FC4029462CA877D44686B388CC">
    <w:name w:val="CDF3D2FC4029462CA877D44686B388CC"/>
    <w:rsid w:val="001D36C4"/>
  </w:style>
  <w:style w:type="paragraph" w:customStyle="1" w:styleId="F2F37B2AD18A414C9559A1B3860467D0">
    <w:name w:val="F2F37B2AD18A414C9559A1B3860467D0"/>
    <w:rsid w:val="001D36C4"/>
  </w:style>
  <w:style w:type="paragraph" w:customStyle="1" w:styleId="326B1FA3D17B44DB921C7F7BD8DC7C57">
    <w:name w:val="326B1FA3D17B44DB921C7F7BD8DC7C57"/>
    <w:rsid w:val="001D36C4"/>
  </w:style>
  <w:style w:type="paragraph" w:customStyle="1" w:styleId="33FDD9B473914117B1DCBD3CC1AEAFAF">
    <w:name w:val="33FDD9B473914117B1DCBD3CC1AEAFAF"/>
    <w:rsid w:val="001D36C4"/>
  </w:style>
  <w:style w:type="paragraph" w:customStyle="1" w:styleId="197FFB8A85314D159B422D4D19A54DFF">
    <w:name w:val="197FFB8A85314D159B422D4D19A54DFF"/>
    <w:rsid w:val="001D36C4"/>
  </w:style>
  <w:style w:type="paragraph" w:customStyle="1" w:styleId="B8328A8DCA0A4AAFBF337A6C193A1CDA">
    <w:name w:val="B8328A8DCA0A4AAFBF337A6C193A1CDA"/>
    <w:rsid w:val="001D36C4"/>
  </w:style>
  <w:style w:type="paragraph" w:customStyle="1" w:styleId="F64E788AFFF74986B6FF81E95238D156">
    <w:name w:val="F64E788AFFF74986B6FF81E95238D156"/>
    <w:rsid w:val="001D36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Group Alpha</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aaa</b:Tag>
    <b:SourceType>Book</b:SourceType>
    <b:Guid>{75CB0D90-15FC-4DAF-A5A9-AC026AACE7F3}</b:Guid>
    <b:Author>
      <b:Author>
        <b:NameList>
          <b:Person>
            <b:Last>aaa</b:Last>
          </b:Person>
        </b:NameList>
      </b:Author>
    </b:Author>
    <b:RefOrder>1</b:RefOrder>
  </b:Source>
</b:Sources>
</file>

<file path=customXml/itemProps1.xml><?xml version="1.0" encoding="utf-8"?>
<ds:datastoreItem xmlns:ds="http://schemas.openxmlformats.org/officeDocument/2006/customXml" ds:itemID="{CCE959B8-8553-4699-B38D-394382501024}">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99BBB730-B787-431D-A32F-5F468CB1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Formal meeting agenda.dotx</Template>
  <TotalTime>150</TotalTime>
  <Pages>3</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Formal meeting agenda</vt:lpstr>
    </vt:vector>
  </TitlesOfParts>
  <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of conduct</dc:title>
  <dc:creator>Liem nguyen</dc:creator>
  <cp:keywords/>
  <cp:lastModifiedBy>Liem nguyen</cp:lastModifiedBy>
  <cp:revision>4</cp:revision>
  <cp:lastPrinted>2002-03-20T21:04:00Z</cp:lastPrinted>
  <dcterms:created xsi:type="dcterms:W3CDTF">2016-10-08T09:07:00Z</dcterms:created>
  <dcterms:modified xsi:type="dcterms:W3CDTF">2016-10-08T11:49:00Z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TC060910371033</vt:lpwstr>
  </property>
</Properties>
</file>