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0427" w14:textId="11F6A023" w:rsidR="00D17B7C" w:rsidRPr="00FB42CF" w:rsidRDefault="00D17B7C" w:rsidP="00FB42CF">
      <w:pPr>
        <w:jc w:val="center"/>
        <w:rPr>
          <w:rFonts w:ascii="Times" w:hAnsi="Times"/>
          <w:b/>
          <w:bCs/>
          <w:sz w:val="30"/>
          <w:szCs w:val="30"/>
        </w:rPr>
        <w:sectPr w:rsidR="00D17B7C" w:rsidRPr="00FB42CF" w:rsidSect="00A77FCB">
          <w:headerReference w:type="default" r:id="rId7"/>
          <w:type w:val="continuous"/>
          <w:pgSz w:w="12240" w:h="15840"/>
          <w:pgMar w:top="1440" w:right="1440" w:bottom="1440" w:left="1440" w:header="720" w:footer="720" w:gutter="0"/>
          <w:cols w:space="720"/>
          <w:docGrid w:linePitch="360"/>
        </w:sectPr>
      </w:pPr>
      <w:r w:rsidRPr="00FB42CF">
        <w:rPr>
          <w:rFonts w:ascii="Times" w:hAnsi="Times"/>
          <w:b/>
          <w:bCs/>
          <w:sz w:val="30"/>
          <w:szCs w:val="30"/>
        </w:rPr>
        <w:t>Image-to-Text Generation</w:t>
      </w:r>
    </w:p>
    <w:p w14:paraId="712D1CCA" w14:textId="4336375C" w:rsidR="00EC5E2A" w:rsidRPr="0037716E" w:rsidRDefault="00EC5E2A">
      <w:pPr>
        <w:rPr>
          <w:rFonts w:ascii="Times" w:hAnsi="Times"/>
          <w:sz w:val="20"/>
          <w:szCs w:val="20"/>
        </w:rPr>
      </w:pPr>
    </w:p>
    <w:p w14:paraId="264770DB" w14:textId="66C93D14" w:rsidR="00FB42CF" w:rsidRDefault="00EC5E2A" w:rsidP="00F12544">
      <w:pPr>
        <w:jc w:val="cente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FB42CF">
        <w:rPr>
          <w:rFonts w:ascii="Times" w:hAnsi="Times"/>
          <w:sz w:val="20"/>
          <w:szCs w:val="20"/>
        </w:rPr>
        <w:t xml:space="preserve"> </w:t>
      </w:r>
      <w:r w:rsidR="00F12544">
        <w:rPr>
          <w:rFonts w:ascii="Times" w:hAnsi="Times"/>
          <w:sz w:val="20"/>
          <w:szCs w:val="20"/>
        </w:rPr>
        <w:t xml:space="preserve">    </w:t>
      </w:r>
      <w:proofErr w:type="spellStart"/>
      <w:r w:rsidR="00D17B7C" w:rsidRPr="0037716E">
        <w:rPr>
          <w:rFonts w:ascii="Times" w:hAnsi="Times"/>
          <w:sz w:val="20"/>
          <w:szCs w:val="20"/>
        </w:rPr>
        <w:t>Nayaeun</w:t>
      </w:r>
      <w:proofErr w:type="spellEnd"/>
      <w:r w:rsidR="00D17B7C" w:rsidRPr="0037716E">
        <w:rPr>
          <w:rFonts w:ascii="Times" w:hAnsi="Times"/>
          <w:sz w:val="20"/>
          <w:szCs w:val="20"/>
        </w:rPr>
        <w:t xml:space="preserve"> Kwon</w:t>
      </w:r>
    </w:p>
    <w:p w14:paraId="52E1401C" w14:textId="77777777" w:rsidR="00F12544" w:rsidRDefault="00F12544" w:rsidP="00F12544">
      <w:pPr>
        <w:jc w:val="center"/>
        <w:rPr>
          <w:rFonts w:ascii="Times" w:hAnsi="Times"/>
          <w:sz w:val="20"/>
          <w:szCs w:val="20"/>
        </w:rPr>
      </w:pPr>
    </w:p>
    <w:p w14:paraId="7D8F2ECC" w14:textId="77777777" w:rsidR="00A77FCB" w:rsidRDefault="00FB42CF" w:rsidP="00F12544">
      <w:pPr>
        <w:jc w:val="center"/>
        <w:rPr>
          <w:rFonts w:ascii="Times" w:hAnsi="Times"/>
          <w:sz w:val="20"/>
          <w:szCs w:val="20"/>
        </w:rPr>
      </w:pPr>
      <w:r>
        <w:rPr>
          <w:rFonts w:ascii="Times" w:hAnsi="Times"/>
          <w:sz w:val="20"/>
          <w:szCs w:val="20"/>
        </w:rPr>
        <w:t>Department of Data Science, George Washington University</w:t>
      </w:r>
    </w:p>
    <w:p w14:paraId="0A8A5E63" w14:textId="77777777" w:rsidR="00F12544" w:rsidRDefault="00F12544" w:rsidP="00F12544">
      <w:pPr>
        <w:jc w:val="center"/>
        <w:rPr>
          <w:rFonts w:ascii="Times" w:hAnsi="Times"/>
          <w:sz w:val="20"/>
          <w:szCs w:val="20"/>
        </w:rPr>
      </w:pPr>
    </w:p>
    <w:p w14:paraId="1ABD90E1" w14:textId="77777777" w:rsidR="00F12544" w:rsidRDefault="00F12544" w:rsidP="00F12544">
      <w:pPr>
        <w:jc w:val="center"/>
        <w:rPr>
          <w:rFonts w:ascii="Times" w:hAnsi="Times"/>
          <w:sz w:val="20"/>
          <w:szCs w:val="20"/>
        </w:rPr>
      </w:pPr>
    </w:p>
    <w:p w14:paraId="7B5EA084" w14:textId="1ED69448" w:rsidR="00F12544" w:rsidRPr="00F12544" w:rsidRDefault="00F12544" w:rsidP="00F12544">
      <w:pPr>
        <w:jc w:val="center"/>
        <w:rPr>
          <w:rFonts w:ascii="Times" w:hAnsi="Times"/>
          <w:sz w:val="20"/>
          <w:szCs w:val="20"/>
        </w:rPr>
        <w:sectPr w:rsidR="00F12544" w:rsidRPr="00F12544" w:rsidSect="00A77FCB">
          <w:type w:val="continuous"/>
          <w:pgSz w:w="12240" w:h="15840"/>
          <w:pgMar w:top="1440" w:right="1440" w:bottom="1440" w:left="1440" w:header="720" w:footer="720" w:gutter="0"/>
          <w:cols w:space="720"/>
          <w:docGrid w:linePitch="360"/>
        </w:sectPr>
      </w:pPr>
    </w:p>
    <w:p w14:paraId="56C13BFB" w14:textId="77777777" w:rsidR="00A93888" w:rsidRPr="00104E8F" w:rsidRDefault="00D17B7C" w:rsidP="00F12544">
      <w:pPr>
        <w:spacing w:line="480" w:lineRule="auto"/>
        <w:rPr>
          <w:rFonts w:ascii="Times" w:hAnsi="Times"/>
          <w:b/>
          <w:bCs/>
          <w:i/>
          <w:iCs/>
        </w:rPr>
      </w:pPr>
      <w:r w:rsidRPr="00104E8F">
        <w:rPr>
          <w:rFonts w:ascii="Times" w:hAnsi="Times"/>
          <w:b/>
          <w:bCs/>
          <w:i/>
          <w:iCs/>
        </w:rPr>
        <w:t>Abstract</w:t>
      </w:r>
    </w:p>
    <w:p w14:paraId="25622E67" w14:textId="331F670D" w:rsidR="00D17B7C" w:rsidRPr="00A93888" w:rsidRDefault="00D17B7C">
      <w:pPr>
        <w:rPr>
          <w:rFonts w:ascii="Times" w:hAnsi="Times"/>
          <w:i/>
          <w:iCs/>
          <w:sz w:val="20"/>
          <w:szCs w:val="20"/>
        </w:rPr>
      </w:pPr>
      <w:r w:rsidRPr="00A93888">
        <w:rPr>
          <w:rFonts w:ascii="Times" w:hAnsi="Times"/>
          <w:i/>
          <w:i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70E357FC" w:rsidR="003F582E" w:rsidRPr="00A93888" w:rsidRDefault="00A93888" w:rsidP="00A93888">
      <w:pPr>
        <w:spacing w:before="100" w:beforeAutospacing="1" w:line="480" w:lineRule="auto"/>
        <w:rPr>
          <w:rFonts w:ascii="Times" w:hAnsi="Times"/>
          <w:b/>
          <w:bCs/>
        </w:rPr>
      </w:pPr>
      <w:r w:rsidRPr="00A93888">
        <w:rPr>
          <w:rFonts w:ascii="Times" w:hAnsi="Times"/>
          <w:b/>
          <w:bCs/>
        </w:rPr>
        <w:t>1</w:t>
      </w:r>
      <w:r w:rsidR="00F80A3B" w:rsidRPr="00A93888">
        <w:rPr>
          <w:rFonts w:ascii="Times" w:hAnsi="Times"/>
          <w:b/>
          <w:bCs/>
        </w:rPr>
        <w:t xml:space="preserve">. </w:t>
      </w:r>
      <w:r w:rsidR="00D17B7C" w:rsidRPr="00A93888">
        <w:rPr>
          <w:rFonts w:ascii="Times" w:hAnsi="Times"/>
          <w:b/>
          <w:bCs/>
        </w:rPr>
        <w:t>Introduction</w:t>
      </w:r>
    </w:p>
    <w:p w14:paraId="0E9D41F5" w14:textId="3C077F2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1.1</w:t>
      </w:r>
      <w:r w:rsidR="00F80A3B" w:rsidRPr="007A4B97">
        <w:rPr>
          <w:rFonts w:ascii="Times" w:hAnsi="Times"/>
          <w:b/>
          <w:bCs/>
          <w:sz w:val="21"/>
          <w:szCs w:val="21"/>
        </w:rPr>
        <w:t xml:space="preserve">. </w:t>
      </w:r>
      <w:r w:rsidR="00D17B7C" w:rsidRPr="007A4B97">
        <w:rPr>
          <w:rFonts w:ascii="Times" w:hAnsi="Times"/>
          <w:b/>
          <w:bCs/>
          <w:sz w:val="21"/>
          <w:szCs w:val="21"/>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62EF2F5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1.2</w:t>
      </w:r>
      <w:r w:rsidR="00F80A3B" w:rsidRPr="007A4B97">
        <w:rPr>
          <w:rFonts w:ascii="Times" w:hAnsi="Times"/>
          <w:b/>
          <w:bCs/>
          <w:sz w:val="21"/>
          <w:szCs w:val="21"/>
        </w:rPr>
        <w:t xml:space="preserve">. </w:t>
      </w:r>
      <w:r w:rsidR="00D17B7C" w:rsidRPr="007A4B97">
        <w:rPr>
          <w:rFonts w:ascii="Times" w:hAnsi="Times"/>
          <w:b/>
          <w:bCs/>
          <w:sz w:val="21"/>
          <w:szCs w:val="21"/>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49688CD6"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1.3</w:t>
      </w:r>
      <w:r w:rsidR="00F80A3B" w:rsidRPr="007A4B97">
        <w:rPr>
          <w:rFonts w:ascii="Times" w:hAnsi="Times"/>
          <w:b/>
          <w:bCs/>
          <w:sz w:val="21"/>
          <w:szCs w:val="21"/>
        </w:rPr>
        <w:t xml:space="preserve">. </w:t>
      </w:r>
      <w:r w:rsidR="00D17B7C" w:rsidRPr="007A4B97">
        <w:rPr>
          <w:rFonts w:ascii="Times" w:hAnsi="Times"/>
          <w:b/>
          <w:bCs/>
          <w:sz w:val="21"/>
          <w:szCs w:val="21"/>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 xml:space="preserve">Solving the image captioning problem has profound implications. Beyond its applications in accessibility and content indexing, the technology holds promise in enriching human-computer </w:t>
      </w:r>
      <w:r w:rsidR="003F582E" w:rsidRPr="0037716E">
        <w:rPr>
          <w:rFonts w:ascii="Times" w:hAnsi="Times"/>
          <w:sz w:val="20"/>
          <w:szCs w:val="20"/>
        </w:rPr>
        <w:t>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2BE7C4CD" w:rsidR="00D17B7C" w:rsidRPr="00A93888" w:rsidRDefault="00A93888" w:rsidP="00A93888">
      <w:pPr>
        <w:spacing w:before="100" w:beforeAutospacing="1" w:line="480" w:lineRule="auto"/>
        <w:rPr>
          <w:rFonts w:ascii="Times" w:hAnsi="Times"/>
          <w:b/>
          <w:bCs/>
        </w:rPr>
      </w:pPr>
      <w:r>
        <w:rPr>
          <w:rFonts w:ascii="Times" w:hAnsi="Times"/>
          <w:b/>
          <w:bCs/>
        </w:rPr>
        <w:t>2</w:t>
      </w:r>
      <w:r w:rsidR="00F80A3B" w:rsidRPr="00A93888">
        <w:rPr>
          <w:rFonts w:ascii="Times" w:hAnsi="Times"/>
          <w:b/>
          <w:bCs/>
        </w:rPr>
        <w:t xml:space="preserve">. </w:t>
      </w:r>
      <w:r w:rsidR="00D17B7C" w:rsidRPr="00A93888">
        <w:rPr>
          <w:rFonts w:ascii="Times" w:hAnsi="Times"/>
          <w:b/>
          <w:bCs/>
        </w:rPr>
        <w:t>Related Work</w:t>
      </w:r>
    </w:p>
    <w:p w14:paraId="4C10EB51" w14:textId="2505A6A3"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In the landscape of image captioning, significant strides have been made by pioneering research studies, two of which are discussed here: "Long-term Recurrent Convolutional Networks for Visual Recognition and Description" by Jeff Donahue et al.</w:t>
      </w:r>
      <w:r w:rsidR="00737488">
        <w:rPr>
          <w:rFonts w:ascii="Times" w:hAnsi="Times"/>
          <w:sz w:val="20"/>
          <w:szCs w:val="20"/>
        </w:rPr>
        <w:t xml:space="preserve"> [1]</w:t>
      </w:r>
      <w:r w:rsidR="00F80A3B" w:rsidRPr="0037716E">
        <w:rPr>
          <w:rFonts w:ascii="Times" w:hAnsi="Times"/>
          <w:sz w:val="20"/>
          <w:szCs w:val="20"/>
        </w:rPr>
        <w:t xml:space="preserve">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r w:rsidR="00737488">
        <w:rPr>
          <w:rFonts w:ascii="Times" w:hAnsi="Times"/>
          <w:sz w:val="20"/>
          <w:szCs w:val="20"/>
        </w:rPr>
        <w:t xml:space="preserve"> [2]</w:t>
      </w:r>
      <w:r w:rsidR="00F80A3B" w:rsidRPr="0037716E">
        <w:rPr>
          <w:rFonts w:ascii="Times" w:hAnsi="Times"/>
          <w:sz w:val="20"/>
          <w:szCs w:val="20"/>
        </w:rPr>
        <w:t>.</w:t>
      </w:r>
    </w:p>
    <w:p w14:paraId="4192779A" w14:textId="2BAC76FA" w:rsidR="000776E8" w:rsidRPr="007A4B97" w:rsidRDefault="00BA1C62" w:rsidP="00BA1C62">
      <w:pPr>
        <w:spacing w:before="100" w:beforeAutospacing="1"/>
        <w:rPr>
          <w:rFonts w:ascii="Times" w:hAnsi="Times"/>
          <w:b/>
          <w:bCs/>
          <w:sz w:val="21"/>
          <w:szCs w:val="21"/>
        </w:rPr>
      </w:pPr>
      <w:r w:rsidRPr="007A4B97">
        <w:rPr>
          <w:rFonts w:ascii="Times" w:hAnsi="Times"/>
          <w:b/>
          <w:bCs/>
          <w:sz w:val="21"/>
          <w:szCs w:val="21"/>
        </w:rPr>
        <w:t>2.1</w:t>
      </w:r>
      <w:r w:rsidR="000776E8" w:rsidRPr="007A4B97">
        <w:rPr>
          <w:rFonts w:ascii="Times" w:hAnsi="Times"/>
          <w:b/>
          <w:bCs/>
          <w:sz w:val="21"/>
          <w:szCs w:val="21"/>
        </w:rPr>
        <w:t xml:space="preserve">. </w:t>
      </w:r>
      <w:r w:rsidR="000776E8" w:rsidRPr="007A4B97">
        <w:rPr>
          <w:rFonts w:ascii="Times" w:hAnsi="Times"/>
          <w:b/>
          <w:bCs/>
          <w:sz w:val="21"/>
          <w:szCs w:val="21"/>
        </w:rPr>
        <w:t>Long-term Recurrent Convolutional</w:t>
      </w:r>
      <w:r w:rsidR="000776E8" w:rsidRPr="00A93888">
        <w:rPr>
          <w:rFonts w:ascii="Times" w:hAnsi="Times"/>
          <w:b/>
          <w:bCs/>
          <w:sz w:val="22"/>
          <w:szCs w:val="22"/>
        </w:rPr>
        <w:t xml:space="preserve"> </w:t>
      </w:r>
      <w:r w:rsidR="000776E8" w:rsidRPr="007A4B97">
        <w:rPr>
          <w:rFonts w:ascii="Times" w:hAnsi="Times"/>
          <w:b/>
          <w:bCs/>
          <w:sz w:val="21"/>
          <w:szCs w:val="21"/>
        </w:rPr>
        <w:t>Networks for</w:t>
      </w:r>
      <w:r w:rsidR="000776E8" w:rsidRPr="007A4B97">
        <w:rPr>
          <w:rFonts w:ascii="Times" w:hAnsi="Times"/>
          <w:i/>
          <w:iCs/>
          <w:sz w:val="21"/>
          <w:szCs w:val="21"/>
        </w:rPr>
        <w:t xml:space="preserve"> </w:t>
      </w:r>
      <w:r w:rsidR="000776E8" w:rsidRPr="007A4B97">
        <w:rPr>
          <w:rFonts w:ascii="Times" w:hAnsi="Times"/>
          <w:b/>
          <w:bCs/>
          <w:sz w:val="21"/>
          <w:szCs w:val="21"/>
        </w:rPr>
        <w:t>Visual Recognition and</w:t>
      </w:r>
      <w:r w:rsidR="000776E8" w:rsidRPr="00A93888">
        <w:rPr>
          <w:rFonts w:ascii="Times" w:hAnsi="Times"/>
          <w:b/>
          <w:bCs/>
          <w:sz w:val="22"/>
          <w:szCs w:val="22"/>
        </w:rPr>
        <w:t xml:space="preserve"> </w:t>
      </w:r>
      <w:r w:rsidR="000776E8" w:rsidRPr="007A4B97">
        <w:rPr>
          <w:rFonts w:ascii="Times" w:hAnsi="Times"/>
          <w:b/>
          <w:bCs/>
          <w:sz w:val="21"/>
          <w:szCs w:val="21"/>
        </w:rPr>
        <w:t>Description</w:t>
      </w:r>
    </w:p>
    <w:p w14:paraId="7C7B6028" w14:textId="77777777" w:rsidR="00BA1C62" w:rsidRDefault="00C10B92" w:rsidP="000776E8">
      <w:pPr>
        <w:rPr>
          <w:rFonts w:ascii="Times" w:hAnsi="Times"/>
          <w:sz w:val="20"/>
          <w:szCs w:val="20"/>
        </w:rPr>
      </w:pPr>
      <w:r>
        <w:rPr>
          <w:rFonts w:ascii="Times" w:hAnsi="Times"/>
          <w:sz w:val="20"/>
          <w:szCs w:val="20"/>
        </w:rPr>
        <w:t xml:space="preserve">    </w:t>
      </w:r>
    </w:p>
    <w:p w14:paraId="2B033260" w14:textId="27211FE7"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w:t>
      </w:r>
      <w:r w:rsidR="000776E8" w:rsidRPr="0037716E">
        <w:rPr>
          <w:rFonts w:ascii="Times" w:hAnsi="Times"/>
          <w:sz w:val="20"/>
          <w:szCs w:val="20"/>
        </w:rPr>
        <w:lastRenderedPageBreak/>
        <w:t>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72E3ABDE" w:rsidR="000776E8" w:rsidRPr="007A4B97" w:rsidRDefault="00BA1C62" w:rsidP="000776E8">
      <w:pPr>
        <w:rPr>
          <w:rFonts w:ascii="Times" w:hAnsi="Times"/>
          <w:b/>
          <w:bCs/>
          <w:sz w:val="21"/>
          <w:szCs w:val="21"/>
        </w:rPr>
      </w:pPr>
      <w:r w:rsidRPr="007A4B97">
        <w:rPr>
          <w:rFonts w:ascii="Times" w:hAnsi="Times"/>
          <w:b/>
          <w:bCs/>
          <w:sz w:val="21"/>
          <w:szCs w:val="21"/>
        </w:rPr>
        <w:t>2.2</w:t>
      </w:r>
      <w:r w:rsidR="000776E8" w:rsidRPr="007A4B97">
        <w:rPr>
          <w:rFonts w:ascii="Times" w:hAnsi="Times"/>
          <w:b/>
          <w:bCs/>
          <w:sz w:val="21"/>
          <w:szCs w:val="21"/>
        </w:rPr>
        <w:t xml:space="preserve">. </w:t>
      </w:r>
      <w:r w:rsidR="000776E8" w:rsidRPr="007A4B97">
        <w:rPr>
          <w:rFonts w:ascii="Times" w:hAnsi="Times"/>
          <w:b/>
          <w:bCs/>
          <w:sz w:val="21"/>
          <w:szCs w:val="21"/>
        </w:rPr>
        <w:t>Show and Tell: A Neural Image Caption</w:t>
      </w:r>
      <w:r w:rsidR="000776E8" w:rsidRPr="00BA1C62">
        <w:rPr>
          <w:rFonts w:ascii="Times" w:hAnsi="Times"/>
          <w:b/>
          <w:bCs/>
          <w:sz w:val="22"/>
          <w:szCs w:val="22"/>
        </w:rPr>
        <w:t xml:space="preserve"> </w:t>
      </w:r>
      <w:r w:rsidR="000776E8" w:rsidRPr="007A4B97">
        <w:rPr>
          <w:rFonts w:ascii="Times" w:hAnsi="Times"/>
          <w:b/>
          <w:bCs/>
          <w:sz w:val="21"/>
          <w:szCs w:val="21"/>
        </w:rPr>
        <w:t>Generator</w:t>
      </w:r>
    </w:p>
    <w:p w14:paraId="68B54588" w14:textId="77777777" w:rsidR="00BA1C62" w:rsidRDefault="00C10B92" w:rsidP="000776E8">
      <w:pPr>
        <w:rPr>
          <w:rFonts w:ascii="Times" w:hAnsi="Times"/>
          <w:sz w:val="20"/>
          <w:szCs w:val="20"/>
        </w:rPr>
      </w:pPr>
      <w:r>
        <w:rPr>
          <w:rFonts w:ascii="Times" w:hAnsi="Times"/>
          <w:sz w:val="20"/>
          <w:szCs w:val="20"/>
        </w:rPr>
        <w:t xml:space="preserve">    </w:t>
      </w:r>
    </w:p>
    <w:p w14:paraId="7A92BB00" w14:textId="03F77DEC"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Experiments conducted across multiple datasets demonstrate the model's accuracy and language fluency, showcasing a remarkable leap in performance. The proposed approach significantly outperforms existing models, as evidenced by the 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2F835378" w:rsidR="009B325F" w:rsidRPr="007A4B97" w:rsidRDefault="00BA1C62" w:rsidP="00BA1C62">
      <w:pPr>
        <w:spacing w:line="360" w:lineRule="auto"/>
        <w:rPr>
          <w:rFonts w:ascii="Times" w:hAnsi="Times"/>
          <w:b/>
          <w:bCs/>
          <w:sz w:val="21"/>
          <w:szCs w:val="21"/>
        </w:rPr>
      </w:pPr>
      <w:r w:rsidRPr="007A4B97">
        <w:rPr>
          <w:rFonts w:ascii="Times" w:hAnsi="Times"/>
          <w:b/>
          <w:bCs/>
          <w:sz w:val="21"/>
          <w:szCs w:val="21"/>
        </w:rPr>
        <w:t>2.3</w:t>
      </w:r>
      <w:r w:rsidR="009B325F" w:rsidRPr="007A4B97">
        <w:rPr>
          <w:rFonts w:ascii="Times" w:hAnsi="Times"/>
          <w:b/>
          <w:bCs/>
          <w:sz w:val="21"/>
          <w:szCs w:val="21"/>
        </w:rPr>
        <w:t xml:space="preserve">. </w:t>
      </w:r>
      <w:r w:rsidR="009B325F" w:rsidRPr="007A4B97">
        <w:rPr>
          <w:rFonts w:ascii="Times" w:hAnsi="Times"/>
          <w:b/>
          <w:bCs/>
          <w:sz w:val="21"/>
          <w:szCs w:val="21"/>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demonstrating its capabilities across various datasets and scenarios.</w:t>
      </w:r>
    </w:p>
    <w:p w14:paraId="66EFE111" w14:textId="0DE3DA6A" w:rsidR="000776E8" w:rsidRPr="00BA1C62" w:rsidRDefault="00BA1C62" w:rsidP="00BA1C62">
      <w:pPr>
        <w:spacing w:before="100" w:beforeAutospacing="1" w:line="480" w:lineRule="auto"/>
        <w:rPr>
          <w:rFonts w:ascii="Times" w:hAnsi="Times"/>
          <w:b/>
          <w:bCs/>
        </w:rPr>
      </w:pPr>
      <w:r w:rsidRPr="00BA1C62">
        <w:rPr>
          <w:rFonts w:ascii="Times" w:hAnsi="Times"/>
          <w:b/>
          <w:bCs/>
        </w:rPr>
        <w:t>3</w:t>
      </w:r>
      <w:r w:rsidR="000776E8" w:rsidRPr="00BA1C62">
        <w:rPr>
          <w:rFonts w:ascii="Times" w:hAnsi="Times"/>
          <w:b/>
          <w:bCs/>
        </w:rPr>
        <w:t xml:space="preserve">. </w:t>
      </w:r>
      <w:r w:rsidR="00D17B7C" w:rsidRPr="00BA1C62">
        <w:rPr>
          <w:rFonts w:ascii="Times" w:hAnsi="Times"/>
          <w:b/>
          <w:bCs/>
        </w:rPr>
        <w:t>Proposed Approache</w:t>
      </w:r>
      <w:r w:rsidR="00AD6FCD" w:rsidRPr="00BA1C62">
        <w:rPr>
          <w:rFonts w:ascii="Times" w:hAnsi="Times"/>
          <w:b/>
          <w:bCs/>
        </w:rPr>
        <w:t>s</w:t>
      </w:r>
    </w:p>
    <w:p w14:paraId="37F54F14" w14:textId="518429D3" w:rsidR="00217ECF" w:rsidRPr="00217ECF" w:rsidRDefault="00057F35" w:rsidP="000776E8">
      <w:pPr>
        <w:rPr>
          <w:rFonts w:ascii="Times" w:hAnsi="Times"/>
          <w:sz w:val="20"/>
          <w:szCs w:val="20"/>
        </w:rPr>
      </w:pPr>
      <w:r>
        <w:rPr>
          <w:rFonts w:ascii="Times" w:hAnsi="Times"/>
          <w:sz w:val="20"/>
          <w:szCs w:val="20"/>
        </w:rPr>
        <w:t xml:space="preserve">    </w:t>
      </w:r>
      <w:r w:rsidR="00217ECF"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sidR="00217ECF">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14B8D06A"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0776E8" w:rsidRPr="007A4B97">
        <w:rPr>
          <w:rFonts w:ascii="Times" w:hAnsi="Times"/>
          <w:b/>
          <w:bCs/>
          <w:sz w:val="21"/>
          <w:szCs w:val="21"/>
        </w:rPr>
        <w:t>.</w:t>
      </w:r>
      <w:r w:rsidR="00484CA8" w:rsidRPr="007A4B97">
        <w:rPr>
          <w:rFonts w:ascii="Times" w:hAnsi="Times"/>
          <w:b/>
          <w:bCs/>
          <w:sz w:val="21"/>
          <w:szCs w:val="21"/>
        </w:rPr>
        <w:t xml:space="preserve"> Fundamental Deep Learning Models</w:t>
      </w:r>
    </w:p>
    <w:p w14:paraId="11A37DCF" w14:textId="4EC9DB9A" w:rsidR="00057F35" w:rsidRDefault="00BA1C62" w:rsidP="00BA1C62">
      <w:pPr>
        <w:pStyle w:val="ListParagraph"/>
        <w:ind w:left="0"/>
        <w:rPr>
          <w:rFonts w:ascii="Times" w:hAnsi="Times"/>
          <w:sz w:val="20"/>
          <w:szCs w:val="20"/>
        </w:rPr>
      </w:pPr>
      <w:r>
        <w:rPr>
          <w:rFonts w:ascii="Times" w:hAnsi="Times"/>
          <w:sz w:val="20"/>
          <w:szCs w:val="20"/>
        </w:rPr>
        <w:t xml:space="preserve">    </w:t>
      </w:r>
      <w:r w:rsidR="00217ECF" w:rsidRPr="00BA1C62">
        <w:rPr>
          <w:rFonts w:ascii="Times" w:hAnsi="Times"/>
          <w:b/>
          <w:bCs/>
          <w:sz w:val="20"/>
          <w:szCs w:val="20"/>
        </w:rPr>
        <w:t>Neural Networks</w:t>
      </w:r>
      <w:r>
        <w:rPr>
          <w:rFonts w:ascii="Times" w:hAnsi="Times"/>
          <w:sz w:val="20"/>
          <w:szCs w:val="20"/>
        </w:rPr>
        <w:t xml:space="preserve">. </w:t>
      </w:r>
      <w:r w:rsidR="00057F35" w:rsidRPr="00057F35">
        <w:rPr>
          <w:rFonts w:ascii="Times" w:hAnsi="Times"/>
          <w:sz w:val="20"/>
          <w:szCs w:val="20"/>
        </w:rPr>
        <w:t xml:space="preserve">A fundamental concept in our proposed approaches is the role of neural networks, which constitute the foundation of modern deep learning </w:t>
      </w:r>
      <w:r w:rsidR="00737488">
        <w:rPr>
          <w:rFonts w:ascii="Times" w:hAnsi="Times"/>
          <w:sz w:val="20"/>
          <w:szCs w:val="20"/>
        </w:rPr>
        <w:t>[3</w:t>
      </w:r>
      <w:r w:rsidR="00057F35" w:rsidRPr="00057F35">
        <w:rPr>
          <w:rFonts w:ascii="Times" w:hAnsi="Times"/>
          <w:sz w:val="20"/>
          <w:szCs w:val="20"/>
        </w:rPr>
        <w:t xml:space="preserve">]. Neural networks are composed of interconnected nodes organized into layers, each layer containing learnable weights. The perceptron, serving as the fundamental building block, emulates the basic functionality of a biological neuron. Mathematically, the output of a perceptron is determined by the weighted sum of its inputs, processed through an activation function. </w:t>
      </w:r>
    </w:p>
    <w:p w14:paraId="698C820B" w14:textId="267ED351" w:rsidR="00057F35" w:rsidRDefault="00057F35" w:rsidP="00057F35">
      <w:pPr>
        <w:rPr>
          <w:rFonts w:ascii="Times" w:hAnsi="Times"/>
          <w:sz w:val="20"/>
          <w:szCs w:val="20"/>
        </w:rPr>
      </w:pPr>
      <w:r>
        <w:rPr>
          <w:rFonts w:ascii="Times" w:hAnsi="Times"/>
          <w:sz w:val="20"/>
          <w:szCs w:val="20"/>
        </w:rPr>
        <w:t xml:space="preserve">    </w:t>
      </w:r>
      <w:r w:rsidRPr="00057F35">
        <w:rPr>
          <w:rFonts w:ascii="Times" w:hAnsi="Times"/>
          <w:sz w:val="20"/>
          <w:szCs w:val="20"/>
        </w:rPr>
        <w:t>The transformative capability of neural networks stems from their proficiency in learning complex hierarchical representations from data. Deep neural networks, characterized by multiple layers or deep architectures, are particularly adept at capturing intricate patterns and features in both spatial and temporal domains.</w:t>
      </w:r>
    </w:p>
    <w:p w14:paraId="49ED144C" w14:textId="77777777" w:rsidR="00217ECF" w:rsidRDefault="00217ECF" w:rsidP="000776E8">
      <w:pPr>
        <w:rPr>
          <w:rFonts w:ascii="Times" w:hAnsi="Times"/>
          <w:sz w:val="20"/>
          <w:szCs w:val="20"/>
        </w:rPr>
      </w:pPr>
    </w:p>
    <w:p w14:paraId="26E76BD9" w14:textId="79F37D5F"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Convolutional Neural Networks (CNNs)</w:t>
      </w:r>
      <w:r>
        <w:rPr>
          <w:rFonts w:ascii="Times" w:hAnsi="Times"/>
          <w:sz w:val="20"/>
          <w:szCs w:val="20"/>
        </w:rPr>
        <w:t xml:space="preserve">. </w:t>
      </w:r>
      <w:r w:rsidR="00217ECF" w:rsidRPr="00217ECF">
        <w:rPr>
          <w:rFonts w:ascii="Times" w:hAnsi="Times"/>
          <w:sz w:val="20"/>
          <w:szCs w:val="20"/>
        </w:rPr>
        <w:t xml:space="preserve">Convolutional Neural Networks (CNNs) are a </w:t>
      </w:r>
      <w:r w:rsidR="00217ECF" w:rsidRPr="00217ECF">
        <w:rPr>
          <w:rFonts w:ascii="Times" w:hAnsi="Times"/>
          <w:sz w:val="20"/>
          <w:szCs w:val="20"/>
        </w:rPr>
        <w:lastRenderedPageBreak/>
        <w:t>specialized type of neural network tailored for image-related tasks</w:t>
      </w:r>
      <w:r w:rsidR="007033FB">
        <w:rPr>
          <w:rFonts w:ascii="Times" w:hAnsi="Times"/>
          <w:sz w:val="20"/>
          <w:szCs w:val="20"/>
        </w:rPr>
        <w:t xml:space="preserve"> [</w:t>
      </w:r>
      <w:r w:rsidR="00737488">
        <w:rPr>
          <w:rFonts w:ascii="Times" w:hAnsi="Times"/>
          <w:sz w:val="20"/>
          <w:szCs w:val="20"/>
        </w:rPr>
        <w:t>4</w:t>
      </w:r>
      <w:r w:rsidR="007033FB">
        <w:rPr>
          <w:rFonts w:ascii="Times" w:hAnsi="Times"/>
          <w:sz w:val="20"/>
          <w:szCs w:val="20"/>
        </w:rPr>
        <w:t>]</w:t>
      </w:r>
      <w:r w:rsidR="00217ECF" w:rsidRPr="00217ECF">
        <w:rPr>
          <w:rFonts w:ascii="Times" w:hAnsi="Times"/>
          <w:sz w:val="20"/>
          <w:szCs w:val="20"/>
        </w:rPr>
        <w:t>.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314B71FE" w14:textId="77777777" w:rsidR="000779FE" w:rsidRPr="00217ECF" w:rsidRDefault="000779FE" w:rsidP="00217ECF">
      <w:pPr>
        <w:rPr>
          <w:rFonts w:ascii="Times" w:hAnsi="Times"/>
          <w:sz w:val="20"/>
          <w:szCs w:val="20"/>
        </w:rPr>
      </w:pPr>
    </w:p>
    <w:p w14:paraId="7F415277" w14:textId="77777777" w:rsidR="00833645" w:rsidRDefault="007974DB" w:rsidP="00833645">
      <w:pPr>
        <w:keepNext/>
      </w:pPr>
      <w:r>
        <w:rPr>
          <w:rFonts w:ascii="Times" w:hAnsi="Times"/>
          <w:noProof/>
          <w:sz w:val="20"/>
          <w:szCs w:val="20"/>
        </w:rPr>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7C8C4704" w14:textId="5A45BB16" w:rsidR="007974DB" w:rsidRDefault="00833645" w:rsidP="00833645">
      <w:pPr>
        <w:pStyle w:val="Caption"/>
      </w:pPr>
      <w:r>
        <w:t xml:space="preserve">Figure </w:t>
      </w:r>
      <w:r>
        <w:fldChar w:fldCharType="begin"/>
      </w:r>
      <w:r>
        <w:instrText xml:space="preserve"> SEQ Figure \* ARABIC </w:instrText>
      </w:r>
      <w:r>
        <w:fldChar w:fldCharType="separate"/>
      </w:r>
      <w:r>
        <w:rPr>
          <w:noProof/>
        </w:rPr>
        <w:t>1</w:t>
      </w:r>
      <w:r>
        <w:fldChar w:fldCharType="end"/>
      </w:r>
      <w:r w:rsidRPr="005714F1">
        <w:t xml:space="preserve"> illustrates convolutional neural network architectures as presented in Yamashita </w:t>
      </w:r>
      <w:proofErr w:type="gramStart"/>
      <w:r w:rsidRPr="005714F1">
        <w:t>et al.</w:t>
      </w:r>
      <w:r>
        <w:t>[</w:t>
      </w:r>
      <w:proofErr w:type="gramEnd"/>
      <w:r>
        <w:t>5].</w:t>
      </w:r>
    </w:p>
    <w:p w14:paraId="4F8F05F4" w14:textId="1700BFB8"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Recurrent Neural Networks (RNNs) and Long Short-Term Memory (LSTM)</w:t>
      </w:r>
      <w:r>
        <w:rPr>
          <w:rFonts w:ascii="Times" w:hAnsi="Times"/>
          <w:sz w:val="20"/>
          <w:szCs w:val="20"/>
        </w:rPr>
        <w:t xml:space="preserve">. </w:t>
      </w:r>
      <w:r w:rsidR="00217ECF" w:rsidRPr="00217ECF">
        <w:rPr>
          <w:rFonts w:ascii="Times" w:hAnsi="Times"/>
          <w:sz w:val="20"/>
          <w:szCs w:val="20"/>
        </w:rPr>
        <w:t>While CNNs are influential in spatial tasks, Recurrent Neural Networks (RNNs) specialize in handling sequential data</w:t>
      </w:r>
      <w:r w:rsidR="00737488">
        <w:rPr>
          <w:rFonts w:ascii="Times" w:hAnsi="Times"/>
          <w:sz w:val="20"/>
          <w:szCs w:val="20"/>
        </w:rPr>
        <w:t xml:space="preserve"> [6]</w:t>
      </w:r>
      <w:r w:rsidR="00217ECF" w:rsidRPr="00217ECF">
        <w:rPr>
          <w:rFonts w:ascii="Times" w:hAnsi="Times"/>
          <w:sz w:val="20"/>
          <w:szCs w:val="20"/>
        </w:rPr>
        <w:t>. RNNs maintain hidden states that enable them to capture temporal dependencies in sequences. However, traditional RNNs struggle with long-term dependencies due to the vanishing gradient problem.</w:t>
      </w:r>
    </w:p>
    <w:p w14:paraId="19A29CAE" w14:textId="512C900A" w:rsidR="00217ECF" w:rsidRPr="00217ECF" w:rsidRDefault="00737488"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82D5922" w14:textId="46252C72" w:rsidR="00484CA8" w:rsidRDefault="00484CA8" w:rsidP="00484CA8">
      <w:pPr>
        <w:rPr>
          <w:rFonts w:ascii="Times" w:hAnsi="Times"/>
          <w:sz w:val="20"/>
          <w:szCs w:val="20"/>
        </w:rPr>
      </w:pPr>
    </w:p>
    <w:p w14:paraId="0E6236DE" w14:textId="77777777" w:rsidR="00833645" w:rsidRDefault="00833645" w:rsidP="00833645">
      <w:pPr>
        <w:keepNext/>
      </w:pPr>
      <w:r>
        <w:rPr>
          <w:rFonts w:ascii="Times" w:hAnsi="Times"/>
          <w:noProof/>
          <w:sz w:val="20"/>
          <w:szCs w:val="20"/>
        </w:rPr>
        <w:drawing>
          <wp:inline distT="0" distB="0" distL="0" distR="0" wp14:anchorId="1B3A4142" wp14:editId="17C775D8">
            <wp:extent cx="2743200" cy="1508125"/>
            <wp:effectExtent l="0" t="0" r="0" b="3175"/>
            <wp:docPr id="154930683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6832" name="Picture 2" descr="A diagram of a block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508125"/>
                    </a:xfrm>
                    <a:prstGeom prst="rect">
                      <a:avLst/>
                    </a:prstGeom>
                  </pic:spPr>
                </pic:pic>
              </a:graphicData>
            </a:graphic>
          </wp:inline>
        </w:drawing>
      </w:r>
    </w:p>
    <w:p w14:paraId="79E42F5E" w14:textId="24E8C1DB" w:rsidR="00484CA8" w:rsidRPr="00833645" w:rsidRDefault="00833645" w:rsidP="00833645">
      <w:pPr>
        <w:pStyle w:val="Caption"/>
        <w:rPr>
          <w:rFonts w:ascii="Times" w:hAnsi="Times"/>
          <w:i w:val="0"/>
          <w:iCs w:val="0"/>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illustrates LSTMP RNN architecture as presented in </w:t>
      </w:r>
      <w:proofErr w:type="spellStart"/>
      <w:r>
        <w:t>Sak</w:t>
      </w:r>
      <w:proofErr w:type="spellEnd"/>
      <w:r>
        <w:t xml:space="preserve"> et al. [7].</w:t>
      </w:r>
    </w:p>
    <w:p w14:paraId="09DDFA04" w14:textId="39CD63F4"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484CA8" w:rsidRPr="007A4B97">
        <w:rPr>
          <w:rFonts w:ascii="Times" w:hAnsi="Times"/>
          <w:b/>
          <w:bCs/>
          <w:sz w:val="21"/>
          <w:szCs w:val="21"/>
        </w:rPr>
        <w:t xml:space="preserve">. Choice </w:t>
      </w:r>
      <w:r w:rsidR="00484CA8" w:rsidRPr="007A4B97">
        <w:rPr>
          <w:rFonts w:ascii="Times" w:hAnsi="Times"/>
          <w:b/>
          <w:bCs/>
          <w:sz w:val="21"/>
          <w:szCs w:val="21"/>
        </w:rPr>
        <w:t>of VGG16 and LSTM</w:t>
      </w:r>
    </w:p>
    <w:p w14:paraId="628BE1D0" w14:textId="6398AD72" w:rsidR="00217ECF" w:rsidRPr="00217ECF" w:rsidRDefault="00BA1C62" w:rsidP="00217ECF">
      <w:pPr>
        <w:rPr>
          <w:rFonts w:ascii="Times" w:hAnsi="Times"/>
          <w:sz w:val="20"/>
          <w:szCs w:val="20"/>
        </w:rPr>
      </w:pPr>
      <w:r>
        <w:rPr>
          <w:rFonts w:ascii="Times" w:hAnsi="Times"/>
          <w:sz w:val="20"/>
          <w:szCs w:val="20"/>
        </w:rPr>
        <w:t xml:space="preserve">    </w:t>
      </w:r>
      <w:r w:rsidR="00484CA8" w:rsidRPr="00BA1C62">
        <w:rPr>
          <w:rFonts w:ascii="Times" w:hAnsi="Times"/>
          <w:b/>
          <w:bCs/>
          <w:sz w:val="20"/>
          <w:szCs w:val="20"/>
        </w:rPr>
        <w:t>VGG16 for Image Feature Extraction</w:t>
      </w:r>
      <w:r>
        <w:rPr>
          <w:rFonts w:ascii="Times" w:hAnsi="Times"/>
          <w:sz w:val="20"/>
          <w:szCs w:val="20"/>
        </w:rPr>
        <w:t xml:space="preserve">. </w:t>
      </w:r>
      <w:r w:rsidR="00217ECF" w:rsidRPr="00217ECF">
        <w:rPr>
          <w:rFonts w:ascii="Times" w:hAnsi="Times"/>
          <w:sz w:val="20"/>
          <w:szCs w:val="20"/>
        </w:rPr>
        <w:t>In our image captioning pipeline, VGG16 plays a pivotal role in feature extraction from input images</w:t>
      </w:r>
      <w:r w:rsidR="00A93888">
        <w:rPr>
          <w:rFonts w:ascii="Times" w:hAnsi="Times"/>
          <w:sz w:val="20"/>
          <w:szCs w:val="20"/>
        </w:rPr>
        <w:t xml:space="preserve"> [8]</w:t>
      </w:r>
      <w:r w:rsidR="00217ECF" w:rsidRPr="00217ECF">
        <w:rPr>
          <w:rFonts w:ascii="Times" w:hAnsi="Times"/>
          <w:sz w:val="20"/>
          <w:szCs w:val="20"/>
        </w:rPr>
        <w:t>.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026A9701" w:rsid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Mathematically, the output of a VGG16 layer can be expressed as:</w:t>
      </w:r>
    </w:p>
    <w:p w14:paraId="529CC755" w14:textId="2EFF0734" w:rsidR="00484CA8" w:rsidRDefault="00217ECF" w:rsidP="007E749D">
      <w:pPr>
        <w:spacing w:line="360" w:lineRule="auto"/>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7935A17"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0E2E7015" w:rsidR="00217ECF" w:rsidRP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The hierarchical nature of feature extraction in VGG16 makes it adept at capturing diverse information, essential for subsequent stages of image captioning.</w:t>
      </w:r>
    </w:p>
    <w:p w14:paraId="693423D1" w14:textId="4D6715B3" w:rsidR="00484CA8" w:rsidRDefault="00A93888" w:rsidP="00A9388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4565503D" w14:textId="21EFE3C8" w:rsidR="00E467AB" w:rsidRPr="00E467AB" w:rsidRDefault="00BA1C62" w:rsidP="00BA1C62">
      <w:pPr>
        <w:rPr>
          <w:rFonts w:ascii="Times" w:hAnsi="Times"/>
          <w:sz w:val="20"/>
          <w:szCs w:val="20"/>
        </w:rPr>
      </w:pPr>
      <w:r>
        <w:rPr>
          <w:rFonts w:ascii="Times" w:hAnsi="Times"/>
          <w:bCs/>
          <w:sz w:val="20"/>
          <w:szCs w:val="20"/>
        </w:rPr>
        <w:t xml:space="preserve">    </w:t>
      </w:r>
      <w:r w:rsidR="002672DC" w:rsidRPr="00BA1C62">
        <w:rPr>
          <w:rFonts w:ascii="Times" w:hAnsi="Times"/>
          <w:b/>
          <w:sz w:val="20"/>
          <w:szCs w:val="20"/>
        </w:rPr>
        <w:t>LSTM for Sequence Modeling</w:t>
      </w:r>
      <w:r>
        <w:rPr>
          <w:rFonts w:ascii="Times" w:hAnsi="Times"/>
          <w:bCs/>
          <w:sz w:val="20"/>
          <w:szCs w:val="20"/>
        </w:rPr>
        <w:t xml:space="preserve">. </w:t>
      </w:r>
      <w:r w:rsidR="00E467AB" w:rsidRPr="00E467AB">
        <w:rPr>
          <w:rFonts w:ascii="Times" w:hAnsi="Times"/>
          <w:sz w:val="20"/>
          <w:szCs w:val="20"/>
        </w:rPr>
        <w:t>To generate coherent and contextually relevant captions, we employ LSTM as the sequential modeling component</w:t>
      </w:r>
      <w:r w:rsidR="00A93888">
        <w:rPr>
          <w:rFonts w:ascii="Times" w:hAnsi="Times"/>
          <w:sz w:val="20"/>
          <w:szCs w:val="20"/>
        </w:rPr>
        <w:t xml:space="preserve"> [9]</w:t>
      </w:r>
      <w:r w:rsidR="00E467AB" w:rsidRPr="00E467AB">
        <w:rPr>
          <w:rFonts w:ascii="Times" w:hAnsi="Times"/>
          <w:sz w:val="20"/>
          <w:szCs w:val="20"/>
        </w:rPr>
        <w: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7E749D">
      <w:pPr>
        <w:spacing w:line="360" w:lineRule="auto"/>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w:lastRenderedPageBreak/>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1BDE51F6" w:rsidR="00D17B7C" w:rsidRPr="00BA1C62" w:rsidRDefault="00BA1C62" w:rsidP="00BA1C62">
      <w:pPr>
        <w:spacing w:before="100" w:beforeAutospacing="1" w:line="480" w:lineRule="auto"/>
        <w:rPr>
          <w:rFonts w:ascii="Times" w:hAnsi="Times"/>
          <w:b/>
        </w:rPr>
      </w:pPr>
      <w:r w:rsidRPr="00BA1C62">
        <w:rPr>
          <w:rFonts w:ascii="Times" w:hAnsi="Times"/>
          <w:b/>
        </w:rPr>
        <w:t>4</w:t>
      </w:r>
      <w:r w:rsidR="000776E8" w:rsidRPr="00BA1C62">
        <w:rPr>
          <w:rFonts w:ascii="Times" w:hAnsi="Times"/>
          <w:b/>
        </w:rPr>
        <w:t xml:space="preserve">. </w:t>
      </w:r>
      <w:r w:rsidR="00D17B7C" w:rsidRPr="00BA1C62">
        <w:rPr>
          <w:rFonts w:ascii="Times" w:hAnsi="Times"/>
          <w:b/>
        </w:rPr>
        <w:t>System Design and Implementation</w:t>
      </w:r>
    </w:p>
    <w:p w14:paraId="307FCD05" w14:textId="65341881" w:rsidR="001154F1" w:rsidRPr="007A4B97" w:rsidRDefault="00BA1C62" w:rsidP="00BA1C62">
      <w:pPr>
        <w:spacing w:line="360" w:lineRule="auto"/>
        <w:rPr>
          <w:rFonts w:ascii="Times" w:hAnsi="Times"/>
          <w:b/>
          <w:sz w:val="21"/>
          <w:szCs w:val="21"/>
        </w:rPr>
      </w:pPr>
      <w:r w:rsidRPr="007A4B97">
        <w:rPr>
          <w:rFonts w:ascii="Times" w:hAnsi="Times"/>
          <w:b/>
          <w:sz w:val="21"/>
          <w:szCs w:val="21"/>
        </w:rPr>
        <w:t>4.1</w:t>
      </w:r>
      <w:r w:rsidR="001154F1" w:rsidRPr="007A4B97">
        <w:rPr>
          <w:rFonts w:ascii="Times" w:hAnsi="Times"/>
          <w:b/>
          <w:sz w:val="21"/>
          <w:szCs w:val="21"/>
        </w:rPr>
        <w:t>. Dataset</w:t>
      </w:r>
    </w:p>
    <w:p w14:paraId="696A96EE" w14:textId="09D807D3" w:rsidR="00A93888" w:rsidRPr="00D74582"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A crucial aspect of our image captioning system is the selection of an appropriate dataset</w:t>
      </w:r>
      <w:r>
        <w:rPr>
          <w:rFonts w:ascii="Times" w:hAnsi="Times"/>
          <w:bCs/>
          <w:sz w:val="20"/>
          <w:szCs w:val="20"/>
        </w:rPr>
        <w:t xml:space="preserve"> [10]</w:t>
      </w:r>
      <w:r w:rsidR="00D74582" w:rsidRPr="00D74582">
        <w:rPr>
          <w:rFonts w:ascii="Times" w:hAnsi="Times"/>
          <w:bCs/>
          <w:sz w:val="20"/>
          <w:szCs w:val="20"/>
        </w:rPr>
        <w:t>. The Flickr8k dataset, a benchmark in the field, is chosen for its comprehensive coverage and diverse image-caption pairs. The dataset comprises 8,000 images collected from the Flickr platform, with each image annotated by five human-generated captions. This richness in captions per image not only allows for robust training but also promotes diversity in the generated descriptions.</w:t>
      </w:r>
    </w:p>
    <w:p w14:paraId="3E1A7029" w14:textId="678B7186" w:rsidR="00020E14"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7AB67E75" w:rsidR="00D74582" w:rsidRPr="007A4B97" w:rsidRDefault="000B0FDC" w:rsidP="000B0FDC">
      <w:pPr>
        <w:spacing w:line="360" w:lineRule="auto"/>
        <w:rPr>
          <w:b/>
          <w:bCs/>
          <w:sz w:val="21"/>
          <w:szCs w:val="21"/>
        </w:rPr>
      </w:pPr>
      <w:r w:rsidRPr="007A4B97">
        <w:rPr>
          <w:rFonts w:ascii="Times" w:hAnsi="Times"/>
          <w:b/>
          <w:bCs/>
          <w:sz w:val="21"/>
          <w:szCs w:val="21"/>
        </w:rPr>
        <w:t>4.2</w:t>
      </w:r>
      <w:r w:rsidR="00D14624" w:rsidRPr="007A4B97">
        <w:rPr>
          <w:rFonts w:ascii="Times" w:hAnsi="Times"/>
          <w:b/>
          <w:bCs/>
          <w:sz w:val="21"/>
          <w:szCs w:val="21"/>
        </w:rPr>
        <w:t xml:space="preserve">. Model </w:t>
      </w:r>
      <w:r w:rsidR="00D17B7C" w:rsidRPr="007A4B97">
        <w:rPr>
          <w:rFonts w:ascii="Times" w:hAnsi="Times"/>
          <w:b/>
          <w:bCs/>
          <w:sz w:val="21"/>
          <w:szCs w:val="21"/>
        </w:rPr>
        <w:t>Architecture</w:t>
      </w:r>
    </w:p>
    <w:p w14:paraId="0355E2B0" w14:textId="407419C4"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VGG16</w:t>
      </w:r>
    </w:p>
    <w:p w14:paraId="2F0888F8" w14:textId="3442C916"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Input Layer</w:t>
      </w:r>
      <w:r w:rsidR="00D74582" w:rsidRPr="00D74582">
        <w:rPr>
          <w:rFonts w:ascii="Times" w:hAnsi="Times"/>
          <w:sz w:val="20"/>
          <w:szCs w:val="20"/>
        </w:rPr>
        <w:t>: The VGG16 model begins with an input layer that processes raw pixel values from images of fixed dimensions, typically 224x224 pixels. This initiates the hierarchical feature extraction process.</w:t>
      </w:r>
    </w:p>
    <w:p w14:paraId="757B61E4" w14:textId="1F1EB35D"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Convolutional Blocks</w:t>
      </w:r>
      <w:r w:rsidR="00D74582" w:rsidRPr="00D74582">
        <w:rPr>
          <w:rFonts w:ascii="Times" w:hAnsi="Times"/>
          <w:sz w:val="20"/>
          <w:szCs w:val="20"/>
        </w:rPr>
        <w:t>: VGG16 is characterized by a series of convolutional blocks, each comprising multiple convolutional layers followed by max-pooling layers. These convolutional layers employ filters of varying sizes to capture local features in the input image effectively.</w:t>
      </w:r>
    </w:p>
    <w:p w14:paraId="3830A705" w14:textId="1E3C0EFC" w:rsidR="002672DC"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Flattening and Fully Connected Layers</w:t>
      </w:r>
      <w:r w:rsidR="00D74582" w:rsidRPr="00D74582">
        <w:rPr>
          <w:rFonts w:ascii="Times" w:hAnsi="Times"/>
          <w:sz w:val="20"/>
          <w:szCs w:val="20"/>
        </w:rPr>
        <w:t>: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LSTM</w:t>
      </w:r>
    </w:p>
    <w:p w14:paraId="3795DBCF" w14:textId="7FD80B9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Embedding Layer</w:t>
      </w:r>
      <w:r w:rsidR="00D74582" w:rsidRPr="00D74582">
        <w:rPr>
          <w:rFonts w:ascii="Times" w:hAnsi="Times"/>
          <w:sz w:val="20"/>
          <w:szCs w:val="20"/>
        </w:rPr>
        <w:t xml:space="preserve">: The output features from VGG16, after flattening, serve as input to the LSTM network. The first layer in the LSTM stack is an </w:t>
      </w:r>
      <w:r w:rsidR="00D74582" w:rsidRPr="00D74582">
        <w:rPr>
          <w:rFonts w:ascii="Times" w:hAnsi="Times"/>
          <w:sz w:val="20"/>
          <w:szCs w:val="20"/>
        </w:rPr>
        <w:t>embedding layer, mapping input features to a high-dimensional space, facilitating the learning of semantic relationships.</w:t>
      </w:r>
    </w:p>
    <w:p w14:paraId="2A44FDBC" w14:textId="030AC7CB"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LSTM Stack</w:t>
      </w:r>
      <w:r w:rsidR="00D74582" w:rsidRPr="00D74582">
        <w:rPr>
          <w:rFonts w:ascii="Times" w:hAnsi="Times"/>
          <w:sz w:val="20"/>
          <w:szCs w:val="20"/>
        </w:rPr>
        <w:t>: Stacked LSTM layers process the embedded features sequentially, capturing temporal dependencies. Each LSTM layer maintains hidden states and gates to regulate the flow of information, ensuring the model's ability to retain context over extended sequences.</w:t>
      </w:r>
    </w:p>
    <w:p w14:paraId="33C6F0A3" w14:textId="65D182D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Output Layer</w:t>
      </w:r>
      <w:r w:rsidR="00D74582" w:rsidRPr="00D74582">
        <w:rPr>
          <w:rFonts w:ascii="Times" w:hAnsi="Times"/>
          <w:sz w:val="20"/>
          <w:szCs w:val="20"/>
        </w:rPr>
        <w:t xml:space="preserve">: The final LSTM layer is followed by a dense layer with a </w:t>
      </w:r>
      <w:proofErr w:type="spellStart"/>
      <w:r w:rsidR="00D74582" w:rsidRPr="00D74582">
        <w:rPr>
          <w:rFonts w:ascii="Times" w:hAnsi="Times"/>
          <w:sz w:val="20"/>
          <w:szCs w:val="20"/>
        </w:rPr>
        <w:t>softmax</w:t>
      </w:r>
      <w:proofErr w:type="spellEnd"/>
      <w:r w:rsidR="00D74582" w:rsidRPr="00D74582">
        <w:rPr>
          <w:rFonts w:ascii="Times" w:hAnsi="Times"/>
          <w:sz w:val="20"/>
          <w:szCs w:val="20"/>
        </w:rPr>
        <w:t xml:space="preserve"> activation function, generating probabilities for each word in the vocabulary. During training, the model optimizes to minimize the cross-entropy loss between predicted and ground truth captions.</w:t>
      </w:r>
    </w:p>
    <w:p w14:paraId="4E3DA7A3" w14:textId="77777777" w:rsidR="000B0FDC" w:rsidRDefault="000B0FDC" w:rsidP="007540BC">
      <w:pPr>
        <w:rPr>
          <w:rFonts w:ascii="Times" w:hAnsi="Times"/>
          <w:sz w:val="20"/>
          <w:szCs w:val="20"/>
        </w:rPr>
      </w:pPr>
    </w:p>
    <w:p w14:paraId="1DAEB234" w14:textId="3195788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Integration</w:t>
      </w:r>
    </w:p>
    <w:p w14:paraId="727BAE61" w14:textId="1F3A1B6D" w:rsidR="00020E14" w:rsidRDefault="000B0FDC"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 xml:space="preserve">The integration involves combining the output features from VGG16 with the sequential processing 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E24A6BC" w:rsidR="00020E14" w:rsidRDefault="000B0FDC" w:rsidP="007540BC">
      <w:pPr>
        <w:rPr>
          <w:rFonts w:ascii="Times" w:hAnsi="Times"/>
          <w:sz w:val="20"/>
          <w:szCs w:val="20"/>
        </w:rPr>
      </w:pPr>
      <w:r>
        <w:rPr>
          <w:rFonts w:ascii="Times" w:hAnsi="Times"/>
          <w:sz w:val="20"/>
          <w:szCs w:val="20"/>
        </w:rPr>
        <w:t xml:space="preserve">    </w:t>
      </w:r>
      <w:r w:rsidR="00020E14"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5F06EDD0" w:rsidR="00020E14" w:rsidRPr="007A4B97" w:rsidRDefault="000B0FDC" w:rsidP="000B0FDC">
      <w:pPr>
        <w:spacing w:line="360" w:lineRule="auto"/>
        <w:rPr>
          <w:rFonts w:ascii="Times" w:hAnsi="Times"/>
          <w:b/>
          <w:bCs/>
          <w:sz w:val="21"/>
          <w:szCs w:val="21"/>
        </w:rPr>
      </w:pPr>
      <w:r w:rsidRPr="007A4B97">
        <w:rPr>
          <w:rFonts w:ascii="Times" w:hAnsi="Times"/>
          <w:b/>
          <w:bCs/>
          <w:sz w:val="21"/>
          <w:szCs w:val="21"/>
        </w:rPr>
        <w:t>4.3</w:t>
      </w:r>
      <w:r w:rsidR="00020E14" w:rsidRPr="007A4B97">
        <w:rPr>
          <w:rFonts w:ascii="Times" w:hAnsi="Times"/>
          <w:b/>
          <w:bCs/>
          <w:sz w:val="21"/>
          <w:szCs w:val="21"/>
        </w:rPr>
        <w:t>. Implementation</w:t>
      </w:r>
    </w:p>
    <w:p w14:paraId="727FCA00" w14:textId="3EB75BA3" w:rsidR="00020E1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Image Feature Extraction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011A92D9" w14:textId="24ED62D1"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Text Dictionary Creation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00D14624"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3AEA6FDE" w14:textId="2810D259"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Training Process</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73A802E1" w14:textId="46359ECA" w:rsidR="001C586E"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Training and Optimization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 xml:space="preserve">The training process involves a meticulous exploration of hyperparameters, learning rates, and optimization strategies. Through iterative experimentation, the </w:t>
      </w:r>
      <w:r w:rsidR="001C586E" w:rsidRPr="001C586E">
        <w:rPr>
          <w:rFonts w:ascii="Times" w:hAnsi="Times"/>
          <w:sz w:val="20"/>
          <w:szCs w:val="20"/>
        </w:rPr>
        <w:lastRenderedPageBreak/>
        <w:t>model's convergence dynamics are fine-tuned, ensuring a delicate balance between training speed and stability. Different optimization algorithms, including Adam and stochastic gradient descent, are considered, with a keen eye on achieving optimal model performance.</w:t>
      </w:r>
    </w:p>
    <w:p w14:paraId="620B0C8D" w14:textId="25164DA5" w:rsidR="00D74582"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Evaluation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unseen data, a critical aspect of its real-world applicability.</w:t>
      </w:r>
    </w:p>
    <w:p w14:paraId="1E28CC78" w14:textId="4E5AC077"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By meticulously integrating VGG16 for spatial feature extraction and LSTM for sequential modeling, our image captioning system achieves a synergistic balance. This approach effectively bridges the semantic gap between visual content and descriptive language. The implementation, rooted in the Flickr8k dataset and detailed model architecture, ensures not only theoretical soundness but also practical efficacy.</w:t>
      </w:r>
    </w:p>
    <w:p w14:paraId="0784F8AB" w14:textId="218E5F88"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1AAD15E8" w14:textId="03E3F182" w:r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2EFFD880" w:rsidR="00D17B7C" w:rsidRPr="000B0FDC" w:rsidRDefault="000B0FDC" w:rsidP="000B0FDC">
      <w:pPr>
        <w:spacing w:line="480" w:lineRule="auto"/>
        <w:rPr>
          <w:rFonts w:ascii="Times" w:hAnsi="Times"/>
          <w:b/>
          <w:bCs/>
        </w:rPr>
      </w:pPr>
      <w:r>
        <w:rPr>
          <w:rFonts w:ascii="Times" w:hAnsi="Times"/>
          <w:b/>
          <w:bCs/>
        </w:rPr>
        <w:t>5</w:t>
      </w:r>
      <w:r w:rsidR="000776E8" w:rsidRPr="000B0FDC">
        <w:rPr>
          <w:rFonts w:ascii="Times" w:hAnsi="Times"/>
          <w:b/>
          <w:bCs/>
        </w:rPr>
        <w:t>.</w:t>
      </w:r>
      <w:r w:rsidR="00D14624" w:rsidRPr="000B0FDC">
        <w:rPr>
          <w:rFonts w:ascii="Times" w:hAnsi="Times"/>
          <w:b/>
          <w:bCs/>
        </w:rPr>
        <w:t xml:space="preserve"> </w:t>
      </w:r>
      <w:r w:rsidR="00D17B7C" w:rsidRPr="000B0FDC">
        <w:rPr>
          <w:rFonts w:ascii="Times" w:hAnsi="Times"/>
          <w:b/>
          <w:bCs/>
        </w:rPr>
        <w:t>Discussion/Conclusions</w:t>
      </w:r>
    </w:p>
    <w:p w14:paraId="7F381F8B" w14:textId="03E5617E" w:rsidR="00D17B7C" w:rsidRPr="007A4B97" w:rsidRDefault="000B0FDC" w:rsidP="007A4B97">
      <w:pPr>
        <w:spacing w:line="360" w:lineRule="auto"/>
        <w:rPr>
          <w:rFonts w:ascii="Times" w:hAnsi="Times"/>
          <w:b/>
          <w:bCs/>
          <w:sz w:val="21"/>
          <w:szCs w:val="21"/>
        </w:rPr>
      </w:pPr>
      <w:r w:rsidRPr="00B87132">
        <w:rPr>
          <w:rFonts w:ascii="Times" w:hAnsi="Times"/>
          <w:b/>
          <w:bCs/>
          <w:sz w:val="21"/>
          <w:szCs w:val="21"/>
        </w:rPr>
        <w:t>5.1</w:t>
      </w:r>
      <w:r w:rsidR="000776E8" w:rsidRPr="00B87132">
        <w:rPr>
          <w:rFonts w:ascii="Times" w:hAnsi="Times"/>
          <w:b/>
          <w:bCs/>
          <w:sz w:val="21"/>
          <w:szCs w:val="21"/>
        </w:rPr>
        <w:t>.</w:t>
      </w:r>
      <w:r w:rsidR="00326F13" w:rsidRPr="00B87132">
        <w:rPr>
          <w:rFonts w:ascii="Times" w:hAnsi="Times"/>
          <w:b/>
          <w:bCs/>
          <w:sz w:val="21"/>
          <w:szCs w:val="21"/>
        </w:rPr>
        <w:t xml:space="preserve"> </w:t>
      </w:r>
      <w:r w:rsidR="00D17B7C" w:rsidRPr="00B87132">
        <w:rPr>
          <w:rFonts w:ascii="Times" w:hAnsi="Times"/>
          <w:b/>
          <w:bCs/>
          <w:sz w:val="21"/>
          <w:szCs w:val="21"/>
        </w:rPr>
        <w:t>Model Performance</w:t>
      </w:r>
    </w:p>
    <w:p w14:paraId="42ECA037" w14:textId="70BD9BC6" w:rsidR="007540BC" w:rsidRDefault="00B87132" w:rsidP="000776E8">
      <w:pPr>
        <w:rPr>
          <w:rFonts w:ascii="Times" w:hAnsi="Times"/>
          <w:sz w:val="20"/>
          <w:szCs w:val="20"/>
        </w:rPr>
      </w:pPr>
      <w:r>
        <w:rPr>
          <w:rFonts w:ascii="Times" w:hAnsi="Times"/>
          <w:sz w:val="20"/>
          <w:szCs w:val="20"/>
        </w:rPr>
        <w:t xml:space="preserve">    </w:t>
      </w:r>
      <w:r w:rsidR="007540BC"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869845D" w14:textId="27727B4B"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 xml:space="preserve">The convergence of the model during training is quantified using loss functions. These functions provide a mathematical representation of the disparity between predicted and actual values, guiding the optimization process. The optimization </w:t>
      </w:r>
      <w:r w:rsidRPr="00B87132">
        <w:rPr>
          <w:rFonts w:ascii="Times" w:hAnsi="Times"/>
          <w:sz w:val="20"/>
          <w:szCs w:val="20"/>
        </w:rPr>
        <w:t>objective is to minimize the loss, ensuring the model captures the underlying patterns in the data.</w:t>
      </w:r>
    </w:p>
    <w:p w14:paraId="5307AAAB" w14:textId="59DBC265"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BLEU scores complement the loss functions by offering a different perspective. While loss functions guide the training process, BLEU scores assess the quality of the generated captions in relation to the ground truth. The combination of both metrics allows for a comprehensive evaluation of the model's performance.</w:t>
      </w:r>
    </w:p>
    <w:p w14:paraId="7DFCA5F7" w14:textId="53DDF3F8"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b/>
          <w:bCs/>
          <w:sz w:val="20"/>
          <w:szCs w:val="20"/>
        </w:rPr>
        <w:t>BLEU-1 Score</w:t>
      </w:r>
      <w:r>
        <w:rPr>
          <w:rFonts w:ascii="Times" w:hAnsi="Times"/>
          <w:sz w:val="20"/>
          <w:szCs w:val="20"/>
        </w:rPr>
        <w:t>,</w:t>
      </w:r>
      <w:r w:rsidRPr="00B87132">
        <w:rPr>
          <w:rFonts w:ascii="Times" w:hAnsi="Times"/>
          <w:sz w:val="20"/>
          <w:szCs w:val="20"/>
        </w:rPr>
        <w:t xml:space="preserve"> which considers unigrams, provides a measure of how well individual words in the predicted captions match those in the reference captions. In our experiments, the BLEU-1 score obtained was 0.447909.</w:t>
      </w:r>
    </w:p>
    <w:p w14:paraId="54FF5517" w14:textId="47E1B519"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b/>
          <w:bCs/>
          <w:sz w:val="20"/>
          <w:szCs w:val="20"/>
        </w:rPr>
        <w:t>The BLEU-2 score</w:t>
      </w:r>
      <w:r w:rsidRPr="00B87132">
        <w:rPr>
          <w:rFonts w:ascii="Times" w:hAnsi="Times"/>
          <w:sz w:val="20"/>
          <w:szCs w:val="20"/>
        </w:rPr>
        <w:t>, incorporating bigrams, evaluates the co-occurrence of pairs of consecutive words. It gives us an understanding of the model's ability to capture sequential relationships in the generated text. In our experiments, the BLEU-2 score achieved was 0.298625.</w:t>
      </w:r>
    </w:p>
    <w:p w14:paraId="0D204EC7" w14:textId="4178B8BB"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It's important to note that BLEU-1 and BLEU-2 scores have different weights, with BLEU-2 having a lower weight. This implies that the model prioritizes unigram precision over bigram precision.</w:t>
      </w:r>
    </w:p>
    <w:p w14:paraId="25397020" w14:textId="6C4578BB"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The choice of different weights reflects a preference for focusing on the accuracy of individual words (BLEU-1) while still considering the arrangement of word pairs (BLEU-2). This weighting strategy is chosen based on the specific requirements and nuances of the caption generation task.</w:t>
      </w:r>
    </w:p>
    <w:p w14:paraId="18B2C763" w14:textId="25DA583B" w:rsidR="00B87132" w:rsidRP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The obtained BLEU scores, in conjunction with loss functions, suggest that the model performs reasonably well in generating captions that align with the reference captions. The BLEU-1 score indicates strong unigram precision, while the BLEU-2 score highlights the model's ability to capture some level of sequential coherence.</w:t>
      </w:r>
    </w:p>
    <w:p w14:paraId="7441696A" w14:textId="3A3A1B0A" w:rsidR="00B87132" w:rsidRDefault="00B87132" w:rsidP="00B87132">
      <w:pPr>
        <w:rPr>
          <w:rFonts w:ascii="Times" w:hAnsi="Times"/>
          <w:sz w:val="20"/>
          <w:szCs w:val="20"/>
        </w:rPr>
      </w:pPr>
      <w:r>
        <w:rPr>
          <w:rFonts w:ascii="Times" w:hAnsi="Times"/>
          <w:sz w:val="20"/>
          <w:szCs w:val="20"/>
        </w:rPr>
        <w:t xml:space="preserve">    </w:t>
      </w:r>
      <w:r w:rsidRPr="00B87132">
        <w:rPr>
          <w:rFonts w:ascii="Times" w:hAnsi="Times"/>
          <w:sz w:val="20"/>
          <w:szCs w:val="20"/>
        </w:rPr>
        <w:t>In conclusion, the presented model demonstrates promising results in generating captions, and the combination of loss functions and BLEU scores facilitates a comprehensive assessment of its performance.</w:t>
      </w:r>
    </w:p>
    <w:p w14:paraId="0B64B888" w14:textId="77777777" w:rsidR="007540BC" w:rsidRPr="0037716E" w:rsidRDefault="007540BC" w:rsidP="000776E8">
      <w:pPr>
        <w:rPr>
          <w:rFonts w:ascii="Times" w:hAnsi="Times"/>
          <w:sz w:val="20"/>
          <w:szCs w:val="20"/>
        </w:rPr>
      </w:pPr>
    </w:p>
    <w:p w14:paraId="43B6FE51" w14:textId="3AC2E89B" w:rsidR="00D17B7C" w:rsidRPr="007A4B97" w:rsidRDefault="00326F13" w:rsidP="007A4B97">
      <w:pPr>
        <w:spacing w:line="360" w:lineRule="auto"/>
        <w:rPr>
          <w:rFonts w:ascii="Times" w:hAnsi="Times"/>
          <w:b/>
          <w:bCs/>
          <w:sz w:val="21"/>
          <w:szCs w:val="21"/>
        </w:rPr>
      </w:pPr>
      <w:r w:rsidRPr="007A4B97">
        <w:rPr>
          <w:rFonts w:ascii="Times" w:hAnsi="Times"/>
          <w:b/>
          <w:bCs/>
          <w:sz w:val="21"/>
          <w:szCs w:val="21"/>
        </w:rPr>
        <w:t>5.2</w:t>
      </w:r>
      <w:r w:rsidR="000776E8" w:rsidRPr="007A4B97">
        <w:rPr>
          <w:rFonts w:ascii="Times" w:hAnsi="Times"/>
          <w:b/>
          <w:bCs/>
          <w:sz w:val="21"/>
          <w:szCs w:val="21"/>
        </w:rPr>
        <w:t>.</w:t>
      </w:r>
      <w:r w:rsidRPr="007A4B97">
        <w:rPr>
          <w:rFonts w:ascii="Times" w:hAnsi="Times"/>
          <w:b/>
          <w:bCs/>
          <w:sz w:val="21"/>
          <w:szCs w:val="21"/>
        </w:rPr>
        <w:t xml:space="preserve"> </w:t>
      </w:r>
      <w:r w:rsidR="00D17B7C" w:rsidRPr="007A4B97">
        <w:rPr>
          <w:rFonts w:ascii="Times" w:hAnsi="Times"/>
          <w:b/>
          <w:bCs/>
          <w:sz w:val="21"/>
          <w:szCs w:val="21"/>
        </w:rPr>
        <w:t>Limitations and Future Work</w:t>
      </w:r>
    </w:p>
    <w:p w14:paraId="6BF88E0E" w14:textId="403C2447"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Limited Vocabulary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27347CE" w14:textId="3CB89A0A"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Overfitting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w:t>
      </w:r>
      <w:r w:rsidRPr="00D74582">
        <w:rPr>
          <w:rFonts w:ascii="Times" w:hAnsi="Times"/>
          <w:sz w:val="20"/>
          <w:szCs w:val="20"/>
        </w:rPr>
        <w:t xml:space="preserve">might </w:t>
      </w:r>
      <w:r>
        <w:rPr>
          <w:rFonts w:ascii="Times" w:hAnsi="Times"/>
          <w:sz w:val="20"/>
          <w:szCs w:val="20"/>
        </w:rPr>
        <w:t>be overfitted</w:t>
      </w:r>
      <w:r w:rsidR="00D74582" w:rsidRPr="00D74582">
        <w:rPr>
          <w:rFonts w:ascii="Times" w:hAnsi="Times"/>
          <w:sz w:val="20"/>
          <w:szCs w:val="20"/>
        </w:rPr>
        <w:t xml:space="preserve"> to the training dataset, resulting in captions that closely match the training data but may not generalize well to new, unseen images.</w:t>
      </w:r>
    </w:p>
    <w:p w14:paraId="3CD1EFC4" w14:textId="6EDEF2A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Single-Image Focus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based on a single image without considering </w:t>
      </w:r>
      <w:r>
        <w:rPr>
          <w:rFonts w:ascii="Times" w:hAnsi="Times"/>
          <w:sz w:val="20"/>
          <w:szCs w:val="20"/>
        </w:rPr>
        <w:lastRenderedPageBreak/>
        <w:t xml:space="preserve">the </w:t>
      </w:r>
      <w:r w:rsidR="00D74582" w:rsidRPr="00D74582">
        <w:rPr>
          <w:rFonts w:ascii="Times" w:hAnsi="Times"/>
          <w:sz w:val="20"/>
          <w:szCs w:val="20"/>
        </w:rPr>
        <w:t>context from previous or subsequent images. This can limit the coherence and contextuality of the generated captions, especially in image sequences.</w:t>
      </w:r>
    </w:p>
    <w:p w14:paraId="39874286" w14:textId="3AF63312" w:rsid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Lack of Fine-Tuning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0F409683" w14:textId="2EA18335"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Performance Dependency on Pre-trained Model</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performance heavily relies on the pre-trained VGG16 model. If the image features extracted by VGG16 do not adequately represent the content, the quality of generated captions may be compromised.</w:t>
      </w:r>
    </w:p>
    <w:p w14:paraId="642E7645" w14:textId="392F322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Caption Length Limitation</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with a fixed maximum length (determined by the </w:t>
      </w:r>
      <w:proofErr w:type="spellStart"/>
      <w:r w:rsidR="00D74582" w:rsidRPr="00D74582">
        <w:rPr>
          <w:rFonts w:ascii="Times" w:hAnsi="Times"/>
          <w:sz w:val="20"/>
          <w:szCs w:val="20"/>
        </w:rPr>
        <w:t>max_length</w:t>
      </w:r>
      <w:proofErr w:type="spellEnd"/>
      <w:r w:rsidR="00D74582" w:rsidRPr="00D74582">
        <w:rPr>
          <w:rFonts w:ascii="Times" w:hAnsi="Times"/>
          <w:sz w:val="20"/>
          <w:szCs w:val="20"/>
        </w:rPr>
        <w:t xml:space="preserve"> variable). If a more complex image requires longer descriptions, the generated captions might be truncated.</w:t>
      </w:r>
    </w:p>
    <w:p w14:paraId="7CD9A03A" w14:textId="5E0C8D5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Handling Rare Words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may struggle with generating captions containing </w:t>
      </w:r>
      <w:r>
        <w:rPr>
          <w:rFonts w:ascii="Times" w:hAnsi="Times"/>
          <w:sz w:val="20"/>
          <w:szCs w:val="20"/>
        </w:rPr>
        <w:t>infrequent</w:t>
      </w:r>
      <w:r w:rsidR="00D74582" w:rsidRPr="00D74582">
        <w:rPr>
          <w:rFonts w:ascii="Times" w:hAnsi="Times"/>
          <w:sz w:val="20"/>
          <w:szCs w:val="20"/>
        </w:rPr>
        <w:t xml:space="preserve"> words, especially if those words were not prevalent in the training dataset.</w:t>
      </w:r>
    </w:p>
    <w:p w14:paraId="4DAE89B8" w14:textId="08433F3F"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Evaluation Metric Choice</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41292FAE" w14:textId="161546D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Visual Interpretation Limitations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3F8BFE10" w14:textId="23457094"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Dependency on Dataset Quality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DF2610" w14:textId="19A26103" w:rsidR="007540BC" w:rsidRPr="0037716E" w:rsidRDefault="00326F13"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32BCE20C" w14:textId="77777777" w:rsidR="00326F13" w:rsidRDefault="00326F13">
      <w:pPr>
        <w:rPr>
          <w:rFonts w:ascii="Times" w:hAnsi="Times"/>
          <w:sz w:val="20"/>
          <w:szCs w:val="20"/>
        </w:rPr>
      </w:pPr>
      <w:r>
        <w:rPr>
          <w:rFonts w:ascii="Times" w:hAnsi="Times"/>
          <w:sz w:val="20"/>
          <w:szCs w:val="20"/>
        </w:rPr>
        <w:br w:type="page"/>
      </w:r>
    </w:p>
    <w:p w14:paraId="17B0AD21" w14:textId="0AA93413" w:rsidR="00122304" w:rsidRPr="007A4B97" w:rsidRDefault="00D17B7C" w:rsidP="007A4B97">
      <w:pPr>
        <w:spacing w:line="480" w:lineRule="auto"/>
        <w:rPr>
          <w:rFonts w:ascii="Times" w:hAnsi="Times"/>
          <w:b/>
          <w:bCs/>
        </w:rPr>
      </w:pPr>
      <w:r w:rsidRPr="007A4B97">
        <w:rPr>
          <w:rFonts w:ascii="Times" w:hAnsi="Times"/>
          <w:b/>
          <w:bCs/>
        </w:rPr>
        <w:lastRenderedPageBreak/>
        <w:t>References</w:t>
      </w:r>
    </w:p>
    <w:p w14:paraId="6181BFFC" w14:textId="77777777" w:rsidR="00737488" w:rsidRPr="00737488" w:rsidRDefault="00737488" w:rsidP="00737488">
      <w:pPr>
        <w:rPr>
          <w:rFonts w:ascii="Times" w:hAnsi="Times"/>
          <w:sz w:val="20"/>
          <w:szCs w:val="20"/>
        </w:rPr>
      </w:pPr>
      <w:r w:rsidRPr="00737488">
        <w:rPr>
          <w:rFonts w:ascii="Times" w:hAnsi="Times"/>
          <w:sz w:val="20"/>
          <w:szCs w:val="20"/>
        </w:rPr>
        <w:t>[1] J. Donahue et al., "Long-term Recurrent Convolutional Networks for Visual Recognition and Description,"</w:t>
      </w:r>
    </w:p>
    <w:p w14:paraId="49AF088E"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677–691, Apr. 2017. </w:t>
      </w:r>
      <w:proofErr w:type="spellStart"/>
      <w:r w:rsidRPr="00737488">
        <w:rPr>
          <w:rFonts w:ascii="Times" w:hAnsi="Times"/>
          <w:sz w:val="20"/>
          <w:szCs w:val="20"/>
        </w:rPr>
        <w:t>doi</w:t>
      </w:r>
      <w:proofErr w:type="spellEnd"/>
      <w:r w:rsidRPr="00737488">
        <w:rPr>
          <w:rFonts w:ascii="Times" w:hAnsi="Times"/>
          <w:sz w:val="20"/>
          <w:szCs w:val="20"/>
        </w:rPr>
        <w:t>: 10.1109/TPAMI.2016.2574793.</w:t>
      </w:r>
    </w:p>
    <w:p w14:paraId="105D07B1" w14:textId="77777777" w:rsidR="00737488" w:rsidRPr="00737488" w:rsidRDefault="00737488" w:rsidP="00737488">
      <w:pPr>
        <w:rPr>
          <w:rFonts w:ascii="Times" w:hAnsi="Times"/>
          <w:sz w:val="20"/>
          <w:szCs w:val="20"/>
        </w:rPr>
      </w:pPr>
    </w:p>
    <w:p w14:paraId="5BFCBBA2" w14:textId="77777777" w:rsidR="00737488" w:rsidRPr="00737488" w:rsidRDefault="00737488" w:rsidP="00737488">
      <w:pPr>
        <w:rPr>
          <w:rFonts w:ascii="Times" w:hAnsi="Times"/>
          <w:sz w:val="20"/>
          <w:szCs w:val="20"/>
        </w:rPr>
      </w:pPr>
      <w:r w:rsidRPr="00737488">
        <w:rPr>
          <w:rFonts w:ascii="Times" w:hAnsi="Times"/>
          <w:sz w:val="20"/>
          <w:szCs w:val="20"/>
        </w:rPr>
        <w:t xml:space="preserve">[2] O. </w:t>
      </w:r>
      <w:proofErr w:type="spellStart"/>
      <w:r w:rsidRPr="00737488">
        <w:rPr>
          <w:rFonts w:ascii="Times" w:hAnsi="Times"/>
          <w:sz w:val="20"/>
          <w:szCs w:val="20"/>
        </w:rPr>
        <w:t>Vinyals</w:t>
      </w:r>
      <w:proofErr w:type="spellEnd"/>
      <w:r w:rsidRPr="00737488">
        <w:rPr>
          <w:rFonts w:ascii="Times" w:hAnsi="Times"/>
          <w:sz w:val="20"/>
          <w:szCs w:val="20"/>
        </w:rPr>
        <w:t xml:space="preserve"> et al., "Show and Tell: A Neural Image Caption Generator,"</w:t>
      </w:r>
    </w:p>
    <w:p w14:paraId="527C8175"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664–676, Apr. 2017. </w:t>
      </w:r>
      <w:proofErr w:type="spellStart"/>
      <w:r w:rsidRPr="00737488">
        <w:rPr>
          <w:rFonts w:ascii="Times" w:hAnsi="Times"/>
          <w:sz w:val="20"/>
          <w:szCs w:val="20"/>
        </w:rPr>
        <w:t>doi</w:t>
      </w:r>
      <w:proofErr w:type="spellEnd"/>
      <w:r w:rsidRPr="00737488">
        <w:rPr>
          <w:rFonts w:ascii="Times" w:hAnsi="Times"/>
          <w:sz w:val="20"/>
          <w:szCs w:val="20"/>
        </w:rPr>
        <w:t>: 10.1109/TPAMI.2016.2574794.</w:t>
      </w:r>
    </w:p>
    <w:p w14:paraId="73F6CA1C" w14:textId="77777777" w:rsidR="00737488" w:rsidRDefault="00737488" w:rsidP="00737488">
      <w:pPr>
        <w:rPr>
          <w:rFonts w:ascii="Times" w:hAnsi="Times"/>
          <w:sz w:val="20"/>
          <w:szCs w:val="20"/>
        </w:rPr>
      </w:pPr>
    </w:p>
    <w:p w14:paraId="1AC32F37" w14:textId="7214CAFC" w:rsidR="00057F35" w:rsidRDefault="00057F35" w:rsidP="00737488">
      <w:pPr>
        <w:rPr>
          <w:rFonts w:ascii="Times" w:hAnsi="Times"/>
          <w:sz w:val="20"/>
          <w:szCs w:val="20"/>
        </w:rPr>
      </w:pPr>
      <w:r w:rsidRPr="00057F35">
        <w:rPr>
          <w:rFonts w:ascii="Times" w:hAnsi="Times"/>
          <w:sz w:val="20"/>
          <w:szCs w:val="20"/>
        </w:rPr>
        <w:t>[</w:t>
      </w:r>
      <w:r w:rsidR="00737488">
        <w:rPr>
          <w:rFonts w:ascii="Times" w:hAnsi="Times"/>
          <w:sz w:val="20"/>
          <w:szCs w:val="20"/>
        </w:rPr>
        <w:t>3</w:t>
      </w:r>
      <w:r w:rsidRPr="00057F35">
        <w:rPr>
          <w:rFonts w:ascii="Times" w:hAnsi="Times"/>
          <w:sz w:val="20"/>
          <w:szCs w:val="20"/>
        </w:rPr>
        <w:t>] M. Nielsen, "Neural Networks and Deep Learning," Determination Press, 2015.</w:t>
      </w:r>
    </w:p>
    <w:p w14:paraId="619A830E" w14:textId="77777777" w:rsidR="00057F35" w:rsidRDefault="00057F35" w:rsidP="009B325F">
      <w:pPr>
        <w:rPr>
          <w:rFonts w:ascii="Times" w:hAnsi="Times"/>
          <w:sz w:val="20"/>
          <w:szCs w:val="20"/>
        </w:rPr>
      </w:pPr>
    </w:p>
    <w:p w14:paraId="19FF55DC" w14:textId="23B10E93" w:rsidR="00057F35" w:rsidRDefault="007033FB" w:rsidP="009B325F">
      <w:pPr>
        <w:rPr>
          <w:rFonts w:ascii="Times" w:hAnsi="Times"/>
          <w:sz w:val="20"/>
          <w:szCs w:val="20"/>
        </w:rPr>
      </w:pPr>
      <w:r>
        <w:rPr>
          <w:rFonts w:ascii="Times" w:hAnsi="Times"/>
          <w:sz w:val="20"/>
          <w:szCs w:val="20"/>
        </w:rPr>
        <w:t>[</w:t>
      </w:r>
      <w:r w:rsidR="00737488">
        <w:rPr>
          <w:rFonts w:ascii="Times" w:hAnsi="Times"/>
          <w:sz w:val="20"/>
          <w:szCs w:val="20"/>
        </w:rPr>
        <w:t>4</w:t>
      </w:r>
      <w:r>
        <w:rPr>
          <w:rFonts w:ascii="Times" w:hAnsi="Times"/>
          <w:sz w:val="20"/>
          <w:szCs w:val="20"/>
        </w:rPr>
        <w:t xml:space="preserve">] </w:t>
      </w:r>
      <w:r w:rsidRPr="007033FB">
        <w:rPr>
          <w:rFonts w:ascii="Times" w:hAnsi="Times"/>
          <w:sz w:val="20"/>
          <w:szCs w:val="20"/>
        </w:rPr>
        <w:t xml:space="preserve">K. </w:t>
      </w:r>
      <w:proofErr w:type="spellStart"/>
      <w:r w:rsidRPr="007033FB">
        <w:rPr>
          <w:rFonts w:ascii="Times" w:hAnsi="Times"/>
          <w:sz w:val="20"/>
          <w:szCs w:val="20"/>
        </w:rPr>
        <w:t>Simonyan</w:t>
      </w:r>
      <w:proofErr w:type="spellEnd"/>
      <w:r w:rsidRPr="007033FB">
        <w:rPr>
          <w:rFonts w:ascii="Times" w:hAnsi="Times"/>
          <w:sz w:val="20"/>
          <w:szCs w:val="20"/>
        </w:rPr>
        <w:t xml:space="preserve"> and A. Zisserman,</w:t>
      </w:r>
      <w:r>
        <w:rPr>
          <w:rFonts w:ascii="Times" w:hAnsi="Times"/>
          <w:sz w:val="20"/>
          <w:szCs w:val="20"/>
        </w:rPr>
        <w:t xml:space="preserve"> </w:t>
      </w:r>
      <w:r w:rsidRPr="007033FB">
        <w:rPr>
          <w:rFonts w:ascii="Times" w:hAnsi="Times"/>
          <w:sz w:val="20"/>
          <w:szCs w:val="20"/>
        </w:rPr>
        <w:t>"Very Deep Convolutional Networks for Large-Scale Image Recognition</w:t>
      </w:r>
      <w:r>
        <w:rPr>
          <w:rFonts w:ascii="Times" w:hAnsi="Times"/>
          <w:sz w:val="20"/>
          <w:szCs w:val="20"/>
        </w:rPr>
        <w:t>,</w:t>
      </w:r>
      <w:r w:rsidRPr="007033FB">
        <w:rPr>
          <w:rFonts w:ascii="Times" w:hAnsi="Times"/>
          <w:sz w:val="20"/>
          <w:szCs w:val="20"/>
        </w:rPr>
        <w:t>"</w:t>
      </w:r>
      <w:r>
        <w:rPr>
          <w:rFonts w:ascii="Times" w:hAnsi="Times"/>
          <w:sz w:val="20"/>
          <w:szCs w:val="20"/>
        </w:rPr>
        <w:t xml:space="preserve"> </w:t>
      </w:r>
      <w:r w:rsidRPr="007033FB">
        <w:rPr>
          <w:rFonts w:ascii="Times" w:hAnsi="Times"/>
          <w:sz w:val="20"/>
          <w:szCs w:val="20"/>
        </w:rPr>
        <w:t>arXiv:1409.1556 [cs], Sep. 2014.</w:t>
      </w:r>
    </w:p>
    <w:p w14:paraId="3F0AA4CB" w14:textId="77777777" w:rsidR="00057F35" w:rsidRDefault="00057F35" w:rsidP="009B325F">
      <w:pPr>
        <w:rPr>
          <w:rFonts w:ascii="Times" w:hAnsi="Times"/>
          <w:sz w:val="20"/>
          <w:szCs w:val="20"/>
        </w:rPr>
      </w:pPr>
    </w:p>
    <w:p w14:paraId="6964F40F" w14:textId="07BFCB41" w:rsidR="009B325F" w:rsidRDefault="007033FB" w:rsidP="007033FB">
      <w:pPr>
        <w:rPr>
          <w:rFonts w:ascii="Times" w:hAnsi="Times"/>
          <w:sz w:val="20"/>
          <w:szCs w:val="20"/>
        </w:rPr>
      </w:pPr>
      <w:r>
        <w:rPr>
          <w:rFonts w:ascii="Times" w:hAnsi="Times"/>
          <w:sz w:val="20"/>
          <w:szCs w:val="20"/>
        </w:rPr>
        <w:t>[</w:t>
      </w:r>
      <w:r w:rsidR="00737488">
        <w:rPr>
          <w:rFonts w:ascii="Times" w:hAnsi="Times"/>
          <w:sz w:val="20"/>
          <w:szCs w:val="20"/>
        </w:rPr>
        <w:t>5</w:t>
      </w:r>
      <w:r>
        <w:rPr>
          <w:rFonts w:ascii="Times" w:hAnsi="Times"/>
          <w:sz w:val="20"/>
          <w:szCs w:val="20"/>
        </w:rPr>
        <w:t xml:space="preserve">] </w:t>
      </w:r>
      <w:r w:rsidRPr="007033FB">
        <w:rPr>
          <w:rFonts w:ascii="Times" w:hAnsi="Times"/>
          <w:sz w:val="20"/>
          <w:szCs w:val="20"/>
        </w:rPr>
        <w:t xml:space="preserve">R. Yamashita, M. </w:t>
      </w:r>
      <w:proofErr w:type="spellStart"/>
      <w:r w:rsidRPr="007033FB">
        <w:rPr>
          <w:rFonts w:ascii="Times" w:hAnsi="Times"/>
          <w:sz w:val="20"/>
          <w:szCs w:val="20"/>
        </w:rPr>
        <w:t>Nishio</w:t>
      </w:r>
      <w:proofErr w:type="spellEnd"/>
      <w:r w:rsidRPr="007033FB">
        <w:rPr>
          <w:rFonts w:ascii="Times" w:hAnsi="Times"/>
          <w:sz w:val="20"/>
          <w:szCs w:val="20"/>
        </w:rPr>
        <w:t>, R.K.G. Do, et al., "Convolutional neural networks: an overview and application in radiology,"</w:t>
      </w:r>
      <w:r>
        <w:rPr>
          <w:rFonts w:ascii="Times" w:hAnsi="Times"/>
          <w:sz w:val="20"/>
          <w:szCs w:val="20"/>
        </w:rPr>
        <w:t xml:space="preserve"> </w:t>
      </w:r>
      <w:r w:rsidRPr="007033FB">
        <w:rPr>
          <w:rFonts w:ascii="Times" w:hAnsi="Times"/>
          <w:sz w:val="20"/>
          <w:szCs w:val="20"/>
        </w:rPr>
        <w:t xml:space="preserve">Insights Imaging, vol. 9, pp. 611–629, 2018. </w:t>
      </w:r>
      <w:proofErr w:type="spellStart"/>
      <w:r w:rsidRPr="007033FB">
        <w:rPr>
          <w:rFonts w:ascii="Times" w:hAnsi="Times"/>
          <w:sz w:val="20"/>
          <w:szCs w:val="20"/>
        </w:rPr>
        <w:t>doi</w:t>
      </w:r>
      <w:proofErr w:type="spellEnd"/>
      <w:r w:rsidRPr="007033FB">
        <w:rPr>
          <w:rFonts w:ascii="Times" w:hAnsi="Times"/>
          <w:sz w:val="20"/>
          <w:szCs w:val="20"/>
        </w:rPr>
        <w:t>: 10.1007/s13244-018-0639-9.</w:t>
      </w:r>
    </w:p>
    <w:p w14:paraId="183F2AFA" w14:textId="77777777" w:rsidR="009B325F" w:rsidRDefault="009B325F" w:rsidP="009B325F">
      <w:pPr>
        <w:rPr>
          <w:rFonts w:ascii="Times" w:hAnsi="Times"/>
          <w:sz w:val="20"/>
          <w:szCs w:val="20"/>
        </w:rPr>
      </w:pPr>
    </w:p>
    <w:p w14:paraId="22F84C71" w14:textId="576A6B66" w:rsidR="006C49EF" w:rsidRDefault="006C49EF" w:rsidP="006C49EF">
      <w:pPr>
        <w:rPr>
          <w:rFonts w:ascii="Times" w:hAnsi="Times"/>
          <w:sz w:val="20"/>
          <w:szCs w:val="20"/>
        </w:rPr>
      </w:pPr>
      <w:r w:rsidRPr="006C49EF">
        <w:rPr>
          <w:rFonts w:ascii="Times" w:hAnsi="Times"/>
          <w:sz w:val="20"/>
          <w:szCs w:val="20"/>
        </w:rPr>
        <w:t xml:space="preserve">[6] S. </w:t>
      </w:r>
      <w:proofErr w:type="spellStart"/>
      <w:r w:rsidRPr="006C49EF">
        <w:rPr>
          <w:rFonts w:ascii="Times" w:hAnsi="Times"/>
          <w:sz w:val="20"/>
          <w:szCs w:val="20"/>
        </w:rPr>
        <w:t>Hochreiter</w:t>
      </w:r>
      <w:proofErr w:type="spellEnd"/>
      <w:r w:rsidRPr="006C49EF">
        <w:rPr>
          <w:rFonts w:ascii="Times" w:hAnsi="Times"/>
          <w:sz w:val="20"/>
          <w:szCs w:val="20"/>
        </w:rPr>
        <w:t xml:space="preserve"> and J. </w:t>
      </w:r>
      <w:proofErr w:type="spellStart"/>
      <w:r w:rsidRPr="006C49EF">
        <w:rPr>
          <w:rFonts w:ascii="Times" w:hAnsi="Times"/>
          <w:sz w:val="20"/>
          <w:szCs w:val="20"/>
        </w:rPr>
        <w:t>Schmidhuber</w:t>
      </w:r>
      <w:proofErr w:type="spellEnd"/>
      <w:r w:rsidRPr="006C49EF">
        <w:rPr>
          <w:rFonts w:ascii="Times" w:hAnsi="Times"/>
          <w:sz w:val="20"/>
          <w:szCs w:val="20"/>
        </w:rPr>
        <w:t xml:space="preserve">, "Long Short-Term Memory," Neural Computation, vol. 9, no. 8, pp. 1735–1780, 1997. </w:t>
      </w:r>
      <w:proofErr w:type="spellStart"/>
      <w:r w:rsidRPr="006C49EF">
        <w:rPr>
          <w:rFonts w:ascii="Times" w:hAnsi="Times"/>
          <w:sz w:val="20"/>
          <w:szCs w:val="20"/>
        </w:rPr>
        <w:t>doi</w:t>
      </w:r>
      <w:proofErr w:type="spellEnd"/>
      <w:r w:rsidRPr="006C49EF">
        <w:rPr>
          <w:rFonts w:ascii="Times" w:hAnsi="Times"/>
          <w:sz w:val="20"/>
          <w:szCs w:val="20"/>
        </w:rPr>
        <w:t>:</w:t>
      </w:r>
      <w:r>
        <w:rPr>
          <w:rFonts w:ascii="Times" w:hAnsi="Times"/>
          <w:sz w:val="20"/>
          <w:szCs w:val="20"/>
        </w:rPr>
        <w:t xml:space="preserve"> </w:t>
      </w:r>
      <w:r w:rsidRPr="006C49EF">
        <w:rPr>
          <w:rFonts w:ascii="Times" w:hAnsi="Times"/>
          <w:sz w:val="20"/>
          <w:szCs w:val="20"/>
        </w:rPr>
        <w:t>10.1162/neco.1997.9.8.1735.</w:t>
      </w:r>
    </w:p>
    <w:p w14:paraId="62BC5F26" w14:textId="77777777" w:rsidR="00833645" w:rsidRDefault="00833645" w:rsidP="006C49EF">
      <w:pPr>
        <w:rPr>
          <w:rFonts w:ascii="Times" w:hAnsi="Times"/>
          <w:sz w:val="20"/>
          <w:szCs w:val="20"/>
        </w:rPr>
      </w:pPr>
    </w:p>
    <w:p w14:paraId="60C370A3" w14:textId="77777777" w:rsidR="00833645" w:rsidRPr="00833645" w:rsidRDefault="00833645" w:rsidP="00833645">
      <w:pPr>
        <w:rPr>
          <w:rFonts w:ascii="Times" w:hAnsi="Times"/>
          <w:sz w:val="20"/>
          <w:szCs w:val="20"/>
        </w:rPr>
      </w:pPr>
      <w:r>
        <w:rPr>
          <w:rFonts w:ascii="Times" w:hAnsi="Times"/>
          <w:sz w:val="20"/>
          <w:szCs w:val="20"/>
        </w:rPr>
        <w:t xml:space="preserve">[7] </w:t>
      </w:r>
      <w:r w:rsidRPr="00833645">
        <w:rPr>
          <w:rFonts w:ascii="Times" w:hAnsi="Times"/>
          <w:sz w:val="20"/>
          <w:szCs w:val="20"/>
        </w:rPr>
        <w:t xml:space="preserve">H. </w:t>
      </w:r>
      <w:proofErr w:type="spellStart"/>
      <w:r w:rsidRPr="00833645">
        <w:rPr>
          <w:rFonts w:ascii="Times" w:hAnsi="Times"/>
          <w:sz w:val="20"/>
          <w:szCs w:val="20"/>
        </w:rPr>
        <w:t>Sak</w:t>
      </w:r>
      <w:proofErr w:type="spellEnd"/>
      <w:r w:rsidRPr="00833645">
        <w:rPr>
          <w:rFonts w:ascii="Times" w:hAnsi="Times"/>
          <w:sz w:val="20"/>
          <w:szCs w:val="20"/>
        </w:rPr>
        <w:t xml:space="preserve">, A. Senior, and F. </w:t>
      </w:r>
      <w:proofErr w:type="spellStart"/>
      <w:r w:rsidRPr="00833645">
        <w:rPr>
          <w:rFonts w:ascii="Times" w:hAnsi="Times"/>
          <w:sz w:val="20"/>
          <w:szCs w:val="20"/>
        </w:rPr>
        <w:t>Beaufays</w:t>
      </w:r>
      <w:proofErr w:type="spellEnd"/>
      <w:r w:rsidRPr="00833645">
        <w:rPr>
          <w:rFonts w:ascii="Times" w:hAnsi="Times"/>
          <w:sz w:val="20"/>
          <w:szCs w:val="20"/>
        </w:rPr>
        <w:t>, "Long Short-Term Memory Recurrent Neural Network Architectures for Large Scale Acoustic Modeling,"</w:t>
      </w:r>
    </w:p>
    <w:p w14:paraId="6D807449" w14:textId="0077E61B" w:rsidR="00D17B7C" w:rsidRDefault="00833645" w:rsidP="00E467AB">
      <w:pPr>
        <w:rPr>
          <w:rFonts w:ascii="Times" w:hAnsi="Times"/>
          <w:sz w:val="20"/>
          <w:szCs w:val="20"/>
        </w:rPr>
      </w:pPr>
      <w:r w:rsidRPr="00833645">
        <w:rPr>
          <w:rFonts w:ascii="Times" w:hAnsi="Times"/>
          <w:sz w:val="20"/>
          <w:szCs w:val="20"/>
        </w:rPr>
        <w:t xml:space="preserve">Proc. </w:t>
      </w:r>
      <w:proofErr w:type="spellStart"/>
      <w:r w:rsidRPr="00833645">
        <w:rPr>
          <w:rFonts w:ascii="Times" w:hAnsi="Times"/>
          <w:sz w:val="20"/>
          <w:szCs w:val="20"/>
        </w:rPr>
        <w:t>Interspeech</w:t>
      </w:r>
      <w:proofErr w:type="spellEnd"/>
      <w:r w:rsidRPr="00833645">
        <w:rPr>
          <w:rFonts w:ascii="Times" w:hAnsi="Times"/>
          <w:sz w:val="20"/>
          <w:szCs w:val="20"/>
        </w:rPr>
        <w:t xml:space="preserve"> 2014, Singapore, Sep. 2014.</w:t>
      </w:r>
    </w:p>
    <w:p w14:paraId="562253B3" w14:textId="77777777" w:rsidR="00A93888" w:rsidRDefault="00A93888" w:rsidP="00E467AB">
      <w:pPr>
        <w:rPr>
          <w:rFonts w:ascii="Times" w:hAnsi="Times"/>
          <w:sz w:val="20"/>
          <w:szCs w:val="20"/>
        </w:rPr>
      </w:pPr>
    </w:p>
    <w:p w14:paraId="77499FCB" w14:textId="3CA7ADB5" w:rsidR="00A93888" w:rsidRDefault="00A93888" w:rsidP="00A93888">
      <w:pPr>
        <w:rPr>
          <w:rFonts w:ascii="Times" w:hAnsi="Times"/>
          <w:sz w:val="20"/>
          <w:szCs w:val="20"/>
        </w:rPr>
      </w:pPr>
      <w:r>
        <w:rPr>
          <w:rFonts w:ascii="Times" w:hAnsi="Times"/>
          <w:sz w:val="20"/>
          <w:szCs w:val="20"/>
        </w:rPr>
        <w:t xml:space="preserve">[8] </w:t>
      </w:r>
      <w:r w:rsidRPr="00A93888">
        <w:rPr>
          <w:rFonts w:ascii="Times" w:hAnsi="Times"/>
          <w:sz w:val="20"/>
          <w:szCs w:val="20"/>
        </w:rPr>
        <w:t xml:space="preserve">K. </w:t>
      </w:r>
      <w:proofErr w:type="spellStart"/>
      <w:r w:rsidRPr="00A93888">
        <w:rPr>
          <w:rFonts w:ascii="Times" w:hAnsi="Times"/>
          <w:sz w:val="20"/>
          <w:szCs w:val="20"/>
        </w:rPr>
        <w:t>Simonyan</w:t>
      </w:r>
      <w:proofErr w:type="spellEnd"/>
      <w:r w:rsidRPr="00A93888">
        <w:rPr>
          <w:rFonts w:ascii="Times" w:hAnsi="Times"/>
          <w:sz w:val="20"/>
          <w:szCs w:val="20"/>
        </w:rPr>
        <w:t xml:space="preserve"> and A. Zisserman, "Very Deep Convolutional Networks for Large-Scale Image Recognition,"</w:t>
      </w:r>
      <w:r>
        <w:rPr>
          <w:rFonts w:ascii="Times" w:hAnsi="Times"/>
          <w:sz w:val="20"/>
          <w:szCs w:val="20"/>
        </w:rPr>
        <w:t xml:space="preserve"> </w:t>
      </w:r>
      <w:r w:rsidRPr="00A93888">
        <w:rPr>
          <w:rFonts w:ascii="Times" w:hAnsi="Times"/>
          <w:sz w:val="20"/>
          <w:szCs w:val="20"/>
        </w:rPr>
        <w:t>arXiv:1409.1556, 2014.</w:t>
      </w:r>
    </w:p>
    <w:p w14:paraId="756A0AC8" w14:textId="77777777" w:rsidR="00A93888" w:rsidRDefault="00A93888" w:rsidP="00A93888">
      <w:pPr>
        <w:rPr>
          <w:rFonts w:ascii="Times" w:hAnsi="Times"/>
          <w:sz w:val="20"/>
          <w:szCs w:val="20"/>
        </w:rPr>
      </w:pPr>
    </w:p>
    <w:p w14:paraId="4B714DE8" w14:textId="641A165B" w:rsidR="00A93888" w:rsidRPr="00A93888" w:rsidRDefault="00A93888" w:rsidP="00A93888">
      <w:pPr>
        <w:rPr>
          <w:rFonts w:ascii="Times" w:hAnsi="Times"/>
          <w:sz w:val="20"/>
          <w:szCs w:val="20"/>
        </w:rPr>
      </w:pPr>
      <w:r>
        <w:rPr>
          <w:rFonts w:ascii="Times" w:hAnsi="Times"/>
          <w:sz w:val="20"/>
          <w:szCs w:val="20"/>
        </w:rPr>
        <w:t xml:space="preserve">[9] </w:t>
      </w:r>
      <w:r w:rsidRPr="00A93888">
        <w:rPr>
          <w:rFonts w:ascii="Times" w:hAnsi="Times"/>
          <w:sz w:val="20"/>
          <w:szCs w:val="20"/>
        </w:rPr>
        <w:t xml:space="preserve">S. </w:t>
      </w:r>
      <w:proofErr w:type="spellStart"/>
      <w:r w:rsidRPr="00A93888">
        <w:rPr>
          <w:rFonts w:ascii="Times" w:hAnsi="Times"/>
          <w:sz w:val="20"/>
          <w:szCs w:val="20"/>
        </w:rPr>
        <w:t>Hochreiter</w:t>
      </w:r>
      <w:proofErr w:type="spellEnd"/>
      <w:r w:rsidRPr="00A93888">
        <w:rPr>
          <w:rFonts w:ascii="Times" w:hAnsi="Times"/>
          <w:sz w:val="20"/>
          <w:szCs w:val="20"/>
        </w:rPr>
        <w:t xml:space="preserve"> and J. </w:t>
      </w:r>
      <w:proofErr w:type="spellStart"/>
      <w:r w:rsidRPr="00A93888">
        <w:rPr>
          <w:rFonts w:ascii="Times" w:hAnsi="Times"/>
          <w:sz w:val="20"/>
          <w:szCs w:val="20"/>
        </w:rPr>
        <w:t>Schmidhuber</w:t>
      </w:r>
      <w:proofErr w:type="spellEnd"/>
      <w:r w:rsidRPr="00A93888">
        <w:rPr>
          <w:rFonts w:ascii="Times" w:hAnsi="Times"/>
          <w:sz w:val="20"/>
          <w:szCs w:val="20"/>
        </w:rPr>
        <w:t xml:space="preserve">, "Long Short-Term Memory," Neural Computation, vol. 9, no. 8, pp. 1735–1780, 1997. </w:t>
      </w:r>
      <w:proofErr w:type="spellStart"/>
      <w:r w:rsidRPr="00A93888">
        <w:rPr>
          <w:rFonts w:ascii="Times" w:hAnsi="Times"/>
          <w:sz w:val="20"/>
          <w:szCs w:val="20"/>
        </w:rPr>
        <w:t>doi</w:t>
      </w:r>
      <w:proofErr w:type="spellEnd"/>
      <w:r w:rsidRPr="00A93888">
        <w:rPr>
          <w:rFonts w:ascii="Times" w:hAnsi="Times"/>
          <w:sz w:val="20"/>
          <w:szCs w:val="20"/>
        </w:rPr>
        <w:t>: 10.1162/neco.1997.9.8.1735.</w:t>
      </w:r>
    </w:p>
    <w:p w14:paraId="41EF3698" w14:textId="678F7169" w:rsidR="00A93888" w:rsidRDefault="00A93888" w:rsidP="00A93888">
      <w:pPr>
        <w:rPr>
          <w:rFonts w:ascii="Times" w:hAnsi="Times"/>
          <w:sz w:val="20"/>
          <w:szCs w:val="20"/>
        </w:rPr>
      </w:pPr>
    </w:p>
    <w:p w14:paraId="76911646" w14:textId="0D4754B9" w:rsidR="00A93888" w:rsidRPr="0037716E" w:rsidRDefault="00A93888" w:rsidP="00A93888">
      <w:pPr>
        <w:rPr>
          <w:rFonts w:ascii="Times" w:hAnsi="Times"/>
          <w:sz w:val="20"/>
          <w:szCs w:val="20"/>
        </w:rPr>
      </w:pPr>
      <w:r>
        <w:rPr>
          <w:rFonts w:ascii="Times" w:hAnsi="Times"/>
          <w:sz w:val="20"/>
          <w:szCs w:val="20"/>
        </w:rPr>
        <w:t xml:space="preserve">[10] </w:t>
      </w:r>
      <w:r w:rsidRPr="00A93888">
        <w:rPr>
          <w:rFonts w:ascii="Times" w:hAnsi="Times"/>
          <w:sz w:val="20"/>
          <w:szCs w:val="20"/>
        </w:rPr>
        <w:t xml:space="preserve">M. </w:t>
      </w:r>
      <w:proofErr w:type="spellStart"/>
      <w:r w:rsidRPr="00A93888">
        <w:rPr>
          <w:rFonts w:ascii="Times" w:hAnsi="Times"/>
          <w:sz w:val="20"/>
          <w:szCs w:val="20"/>
        </w:rPr>
        <w:t>Hodosh</w:t>
      </w:r>
      <w:proofErr w:type="spellEnd"/>
      <w:r w:rsidRPr="00A93888">
        <w:rPr>
          <w:rFonts w:ascii="Times" w:hAnsi="Times"/>
          <w:sz w:val="20"/>
          <w:szCs w:val="20"/>
        </w:rPr>
        <w:t xml:space="preserve">, P. Young, and J. </w:t>
      </w:r>
      <w:proofErr w:type="spellStart"/>
      <w:r w:rsidRPr="00A93888">
        <w:rPr>
          <w:rFonts w:ascii="Times" w:hAnsi="Times"/>
          <w:sz w:val="20"/>
          <w:szCs w:val="20"/>
        </w:rPr>
        <w:t>Hockenmaier</w:t>
      </w:r>
      <w:proofErr w:type="spellEnd"/>
      <w:r w:rsidRPr="00A93888">
        <w:rPr>
          <w:rFonts w:ascii="Times" w:hAnsi="Times"/>
          <w:sz w:val="20"/>
          <w:szCs w:val="20"/>
        </w:rPr>
        <w:t>, "Flickr8k: A Large-Scale Dataset for Image Captioning,"</w:t>
      </w:r>
      <w:r>
        <w:rPr>
          <w:rFonts w:ascii="Times" w:hAnsi="Times"/>
          <w:sz w:val="20"/>
          <w:szCs w:val="20"/>
        </w:rPr>
        <w:t xml:space="preserve"> </w:t>
      </w:r>
      <w:r w:rsidRPr="00A93888">
        <w:rPr>
          <w:rFonts w:ascii="Times" w:hAnsi="Times"/>
          <w:sz w:val="20"/>
          <w:szCs w:val="20"/>
        </w:rPr>
        <w:t>Proc. Language Resources and Evaluation Conference (LREC), 2013.</w:t>
      </w:r>
    </w:p>
    <w:sectPr w:rsidR="00A93888"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D9B3" w14:textId="77777777" w:rsidR="009E6A72" w:rsidRDefault="009E6A72" w:rsidP="00D17B7C">
      <w:r>
        <w:separator/>
      </w:r>
    </w:p>
  </w:endnote>
  <w:endnote w:type="continuationSeparator" w:id="0">
    <w:p w14:paraId="1049F23B" w14:textId="77777777" w:rsidR="009E6A72" w:rsidRDefault="009E6A72"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416F" w14:textId="77777777" w:rsidR="009E6A72" w:rsidRDefault="009E6A72" w:rsidP="00D17B7C">
      <w:r>
        <w:separator/>
      </w:r>
    </w:p>
  </w:footnote>
  <w:footnote w:type="continuationSeparator" w:id="0">
    <w:p w14:paraId="2F6068EF" w14:textId="77777777" w:rsidR="009E6A72" w:rsidRDefault="009E6A72"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E29E3"/>
    <w:multiLevelType w:val="hybridMultilevel"/>
    <w:tmpl w:val="C48016C6"/>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10"/>
  </w:num>
  <w:num w:numId="3" w16cid:durableId="58017304">
    <w:abstractNumId w:val="12"/>
  </w:num>
  <w:num w:numId="4" w16cid:durableId="1332486464">
    <w:abstractNumId w:val="11"/>
  </w:num>
  <w:num w:numId="5" w16cid:durableId="1003236978">
    <w:abstractNumId w:val="15"/>
  </w:num>
  <w:num w:numId="6" w16cid:durableId="155266247">
    <w:abstractNumId w:val="9"/>
  </w:num>
  <w:num w:numId="7" w16cid:durableId="1700619929">
    <w:abstractNumId w:val="0"/>
  </w:num>
  <w:num w:numId="8" w16cid:durableId="1721586068">
    <w:abstractNumId w:val="5"/>
  </w:num>
  <w:num w:numId="9" w16cid:durableId="1984309223">
    <w:abstractNumId w:val="6"/>
  </w:num>
  <w:num w:numId="10" w16cid:durableId="732974190">
    <w:abstractNumId w:val="8"/>
  </w:num>
  <w:num w:numId="11" w16cid:durableId="2072076332">
    <w:abstractNumId w:val="14"/>
  </w:num>
  <w:num w:numId="12" w16cid:durableId="350378764">
    <w:abstractNumId w:val="1"/>
  </w:num>
  <w:num w:numId="13" w16cid:durableId="802425203">
    <w:abstractNumId w:val="13"/>
  </w:num>
  <w:num w:numId="14" w16cid:durableId="963002268">
    <w:abstractNumId w:val="4"/>
  </w:num>
  <w:num w:numId="15" w16cid:durableId="2051371816">
    <w:abstractNumId w:val="2"/>
  </w:num>
  <w:num w:numId="16" w16cid:durableId="139542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57F35"/>
    <w:rsid w:val="000776E8"/>
    <w:rsid w:val="000779FE"/>
    <w:rsid w:val="000B0FDC"/>
    <w:rsid w:val="00104E8F"/>
    <w:rsid w:val="001154F1"/>
    <w:rsid w:val="00122304"/>
    <w:rsid w:val="00141501"/>
    <w:rsid w:val="00176010"/>
    <w:rsid w:val="001C586E"/>
    <w:rsid w:val="00217ECF"/>
    <w:rsid w:val="00223D15"/>
    <w:rsid w:val="002672DC"/>
    <w:rsid w:val="00297148"/>
    <w:rsid w:val="00326F13"/>
    <w:rsid w:val="0037716E"/>
    <w:rsid w:val="003F582E"/>
    <w:rsid w:val="00484CA8"/>
    <w:rsid w:val="00565F2E"/>
    <w:rsid w:val="006C49EF"/>
    <w:rsid w:val="006F0DEE"/>
    <w:rsid w:val="007033FB"/>
    <w:rsid w:val="00737488"/>
    <w:rsid w:val="00745594"/>
    <w:rsid w:val="007540BC"/>
    <w:rsid w:val="007974DB"/>
    <w:rsid w:val="007A4B97"/>
    <w:rsid w:val="007B38C0"/>
    <w:rsid w:val="007E749D"/>
    <w:rsid w:val="00833645"/>
    <w:rsid w:val="0099792E"/>
    <w:rsid w:val="009B325F"/>
    <w:rsid w:val="009D4D84"/>
    <w:rsid w:val="009E6A72"/>
    <w:rsid w:val="00A77FCB"/>
    <w:rsid w:val="00A93888"/>
    <w:rsid w:val="00AA32FE"/>
    <w:rsid w:val="00AD6FCD"/>
    <w:rsid w:val="00B432AD"/>
    <w:rsid w:val="00B87132"/>
    <w:rsid w:val="00BA1C62"/>
    <w:rsid w:val="00C10B92"/>
    <w:rsid w:val="00C52B54"/>
    <w:rsid w:val="00C65209"/>
    <w:rsid w:val="00CA30A1"/>
    <w:rsid w:val="00CD0943"/>
    <w:rsid w:val="00D14624"/>
    <w:rsid w:val="00D17B7C"/>
    <w:rsid w:val="00D74582"/>
    <w:rsid w:val="00E467AB"/>
    <w:rsid w:val="00EA0B83"/>
    <w:rsid w:val="00EC5E2A"/>
    <w:rsid w:val="00F12544"/>
    <w:rsid w:val="00F80A3B"/>
    <w:rsid w:val="00FB42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3818</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3</cp:revision>
  <dcterms:created xsi:type="dcterms:W3CDTF">2023-12-16T21:37:00Z</dcterms:created>
  <dcterms:modified xsi:type="dcterms:W3CDTF">2023-12-16T21:38:00Z</dcterms:modified>
</cp:coreProperties>
</file>