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REST API Specification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Project: Rentora – Smart Appliance Rental Platform</w:t>
      </w:r>
    </w:p>
    <w:p>
      <w:pPr>
        <w:spacing w:after="120" w:before="0" w:line="276" w:lineRule="auto"/>
      </w:pPr>
      <w:r>
        <w:rPr>
          <w:b/>
        </w:rPr>
        <w:t>Standard</w:t>
      </w:r>
      <w:r>
        <w:t>: OpenAPI 3.0 Compatible REST Specification</w:t>
      </w:r>
    </w:p>
    <w:p>
      <w:pPr>
        <w:spacing w:after="120" w:before="0" w:line="276" w:lineRule="auto"/>
      </w:pPr>
      <w:r>
        <w:rPr>
          <w:b/>
        </w:rPr>
        <w:t>Base URL</w:t>
      </w:r>
      <w:r>
        <w:t xml:space="preserve">: </w:t>
      </w:r>
      <w:r>
        <w:rPr>
          <w:rFonts w:ascii="Consolas" w:hAnsi="Consolas"/>
          <w:color w:val="C7254E"/>
          <w:sz w:val="19"/>
        </w:rPr>
        <w:t>http://127.0.0.1:8000/api</w:t>
      </w:r>
    </w:p>
    <w:p>
      <w:pPr>
        <w:spacing w:after="120" w:before="0" w:line="276" w:lineRule="auto"/>
      </w:pPr>
      <w:r>
        <w:rPr>
          <w:b/>
        </w:rPr>
        <w:t>Authentication Scheme</w:t>
      </w:r>
      <w:r>
        <w:t>: HTTP Bearer JWT (</w:t>
      </w:r>
      <w:r>
        <w:rPr>
          <w:rFonts w:ascii="Consolas" w:hAnsi="Consolas"/>
          <w:color w:val="C7254E"/>
          <w:sz w:val="19"/>
        </w:rPr>
        <w:t>Authorization: Bearer &lt;token&gt;</w:t>
      </w:r>
      <w:r>
        <w:t>)</w:t>
      </w:r>
    </w:p>
    <w:p>
      <w:pPr>
        <w:spacing w:after="120" w:before="0" w:line="276" w:lineRule="auto"/>
      </w:pPr>
      <w:r>
        <w:rPr>
          <w:b/>
        </w:rPr>
        <w:t>Version</w:t>
      </w:r>
      <w:r>
        <w:t>: 1.0.0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Global API Standards and Error Handling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1.1 Request Headers</w:t>
      </w:r>
    </w:p>
    <w:p>
      <w:pPr>
        <w:spacing w:after="120" w:before="0" w:line="276" w:lineRule="auto"/>
      </w:pPr>
      <w:r>
        <w:t>All mutating API calls (</w:t>
      </w:r>
      <w:r>
        <w:rPr>
          <w:rFonts w:ascii="Consolas" w:hAnsi="Consolas"/>
          <w:color w:val="C7254E"/>
          <w:sz w:val="19"/>
        </w:rPr>
        <w:t>POST</w:t>
      </w:r>
      <w:r>
        <w:t xml:space="preserve">, </w:t>
      </w:r>
      <w:r>
        <w:rPr>
          <w:rFonts w:ascii="Consolas" w:hAnsi="Consolas"/>
          <w:color w:val="C7254E"/>
          <w:sz w:val="19"/>
        </w:rPr>
        <w:t>PUT</w:t>
      </w:r>
      <w:r>
        <w:t xml:space="preserve">, </w:t>
      </w:r>
      <w:r>
        <w:rPr>
          <w:rFonts w:ascii="Consolas" w:hAnsi="Consolas"/>
          <w:color w:val="C7254E"/>
          <w:sz w:val="19"/>
        </w:rPr>
        <w:t>PATCH</w:t>
      </w:r>
      <w:r>
        <w:t xml:space="preserve">, </w:t>
      </w:r>
      <w:r>
        <w:rPr>
          <w:rFonts w:ascii="Consolas" w:hAnsi="Consolas"/>
          <w:color w:val="C7254E"/>
          <w:sz w:val="19"/>
        </w:rPr>
        <w:t>DELETE</w:t>
      </w:r>
      <w:r>
        <w:t>) require: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[HTTP]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Content-Type: application/json</w:t>
              <w:br/>
              <w:t>Accept: application/json</w:t>
              <w:br/>
              <w:t>Authorization: Bearer &lt;JWT_ACCESS_TOKEN&gt;  (for protected routes)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1.2 Standard Status Codes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7254E"/>
          <w:sz w:val="19"/>
        </w:rPr>
        <w:t>200 OK</w:t>
      </w:r>
      <w:r>
        <w:t>: Request succeeded.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7254E"/>
          <w:sz w:val="19"/>
        </w:rPr>
        <w:t>201 Created</w:t>
      </w:r>
      <w:r>
        <w:t>: Resource successfully created.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7254E"/>
          <w:sz w:val="19"/>
        </w:rPr>
        <w:t>400 Bad Request</w:t>
      </w:r>
      <w:r>
        <w:t>: Payload validation error.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7254E"/>
          <w:sz w:val="19"/>
        </w:rPr>
        <w:t>401 Unauthorized</w:t>
      </w:r>
      <w:r>
        <w:t>: Missing or expired JWT token.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7254E"/>
          <w:sz w:val="19"/>
        </w:rPr>
        <w:t>403 Forbidden</w:t>
      </w:r>
      <w:r>
        <w:t>: Insufficient role permissions (e.g. non-admin accessing admin dashboard).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7254E"/>
          <w:sz w:val="19"/>
        </w:rPr>
        <w:t>404 Not Found</w:t>
      </w:r>
      <w:r>
        <w:t>: Resource does not exist.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7254E"/>
          <w:sz w:val="19"/>
        </w:rPr>
        <w:t>409 Conflict</w:t>
      </w:r>
      <w:r>
        <w:t>: Business constraint violation (e.g. out of stock or email already exists).</w:t>
      </w:r>
    </w:p>
    <w:p>
      <w:pPr>
        <w:pStyle w:val="ListBullet"/>
        <w:spacing w:before="20" w:after="40" w:line="276" w:lineRule="auto"/>
      </w:pPr>
      <w:r>
        <w:rPr>
          <w:rFonts w:ascii="Consolas" w:hAnsi="Consolas"/>
          <w:color w:val="C7254E"/>
          <w:sz w:val="19"/>
        </w:rPr>
        <w:t>500 Internal Server Error</w:t>
      </w:r>
      <w:r>
        <w:t>: Unhandled server exception.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1.3 Uniform Error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"error": "Error identifier",</w:t>
              <w:br/>
              <w:t xml:space="preserve">  "detail": "Detailed explanation of the failure condition."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Authentication &amp; Identity Endpoints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2.1 User Registration</w:t>
      </w:r>
    </w:p>
    <w:p>
      <w:pPr>
        <w:pStyle w:val="ListBullet"/>
        <w:spacing w:before="20" w:after="40" w:line="276" w:lineRule="auto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POST /api/users/</w:t>
      </w:r>
    </w:p>
    <w:p>
      <w:pPr>
        <w:pStyle w:val="ListBullet"/>
        <w:spacing w:before="20" w:after="40" w:line="276" w:lineRule="auto"/>
      </w:pPr>
      <w:r>
        <w:rPr>
          <w:b/>
        </w:rPr>
        <w:t>Access</w:t>
      </w:r>
      <w:r>
        <w:t>: Public</w:t>
      </w:r>
    </w:p>
    <w:p>
      <w:pPr>
        <w:pStyle w:val="ListBullet"/>
        <w:spacing w:before="20" w:after="40" w:line="276" w:lineRule="auto"/>
      </w:pPr>
      <w:r>
        <w:rPr>
          <w:b/>
        </w:rPr>
        <w:t>Description</w:t>
      </w:r>
      <w:r>
        <w:t>: Creates a new user profile in MongoDB with salted and hashed credentials.</w:t>
      </w:r>
    </w:p>
    <w:p>
      <w:pPr>
        <w:keepNext/>
        <w:spacing w:before="160" w:after="60"/>
      </w:pPr>
      <w:r>
        <w:rPr>
          <w:b/>
          <w:color w:val="4B5563"/>
          <w:sz w:val="23"/>
        </w:rPr>
        <w:t>Request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"username": "alex_morgan",</w:t>
              <w:br/>
              <w:t xml:space="preserve">  "email": "alex.morgan@example.com",</w:t>
              <w:br/>
              <w:t xml:space="preserve">  "password": "SecurePassword123!",</w:t>
              <w:br/>
              <w:t xml:space="preserve">  "phone_num": "9876543210",</w:t>
              <w:br/>
              <w:t xml:space="preserve">  "role": "customer"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4B5563"/>
          <w:sz w:val="23"/>
        </w:rPr>
        <w:t>Response: `201 Created`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"message": "User registered successfully",</w:t>
              <w:br/>
              <w:t xml:space="preserve">  "user": {</w:t>
              <w:br/>
              <w:t xml:space="preserve">    "id": "c71a39d8-9411-41b8-831e-45012a9e8891",</w:t>
              <w:br/>
              <w:t xml:space="preserve">    "username": "alex_morgan",</w:t>
              <w:br/>
              <w:t xml:space="preserve">    "email": "alex.morgan@example.com",</w:t>
              <w:br/>
              <w:t xml:space="preserve">    "role": "customer"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00" w:after="80"/>
      </w:pPr>
      <w:r>
        <w:rPr>
          <w:b/>
          <w:color w:val="374151"/>
          <w:sz w:val="26"/>
        </w:rPr>
        <w:t>2.2 Token Authentication (Login)</w:t>
      </w:r>
    </w:p>
    <w:p>
      <w:pPr>
        <w:pStyle w:val="ListBullet"/>
        <w:spacing w:before="20" w:after="40" w:line="276" w:lineRule="auto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POST /api/token/</w:t>
      </w:r>
    </w:p>
    <w:p>
      <w:pPr>
        <w:pStyle w:val="ListBullet"/>
        <w:spacing w:before="20" w:after="40" w:line="276" w:lineRule="auto"/>
      </w:pPr>
      <w:r>
        <w:rPr>
          <w:b/>
        </w:rPr>
        <w:t>Access</w:t>
      </w:r>
      <w:r>
        <w:t>: Public</w:t>
      </w:r>
    </w:p>
    <w:p>
      <w:pPr>
        <w:pStyle w:val="ListBullet"/>
        <w:spacing w:before="20" w:after="40" w:line="276" w:lineRule="auto"/>
      </w:pPr>
      <w:r>
        <w:rPr>
          <w:b/>
        </w:rPr>
        <w:t>Description</w:t>
      </w:r>
      <w:r>
        <w:t>: Authenticates user credentials and issues a JSON Web Token pair.</w:t>
      </w:r>
    </w:p>
    <w:p>
      <w:pPr>
        <w:keepNext/>
        <w:spacing w:before="160" w:after="60"/>
      </w:pPr>
      <w:r>
        <w:rPr>
          <w:b/>
          <w:color w:val="4B5563"/>
          <w:sz w:val="23"/>
        </w:rPr>
        <w:t>Request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"email": "alex.morgan@example.com",</w:t>
              <w:br/>
              <w:t xml:space="preserve">  "password": "SecurePassword123!"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4B5563"/>
          <w:sz w:val="23"/>
        </w:rPr>
        <w:t>Response: `200 OK`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"access": "eyJhbGciOiJIUzI1NiIsInR5cCI6IkpXVCJ9...",</w:t>
              <w:br/>
              <w:t xml:space="preserve">  "refresh": "eyJhbGciOiJIUzI1NiIsInR5cCI6IkpXVCJ9...",</w:t>
              <w:br/>
              <w:t xml:space="preserve">  "user": {</w:t>
              <w:br/>
              <w:t xml:space="preserve">    "id": "c71a39d8-9411-41b8-831e-45012a9e8891",</w:t>
              <w:br/>
              <w:t xml:space="preserve">    "username": "alex_morgan",</w:t>
              <w:br/>
              <w:t xml:space="preserve">    "email": "alex.morgan@example.com",</w:t>
              <w:br/>
              <w:t xml:space="preserve">    "role": "customer"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00" w:after="80"/>
      </w:pPr>
      <w:r>
        <w:rPr>
          <w:b/>
          <w:color w:val="374151"/>
          <w:sz w:val="26"/>
        </w:rPr>
        <w:t>2.3 Token Refresh</w:t>
      </w:r>
    </w:p>
    <w:p>
      <w:pPr>
        <w:pStyle w:val="ListBullet"/>
        <w:spacing w:before="20" w:after="40" w:line="276" w:lineRule="auto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POST /api/token/refresh/</w:t>
      </w:r>
    </w:p>
    <w:p>
      <w:pPr>
        <w:pStyle w:val="ListBullet"/>
        <w:spacing w:before="20" w:after="40" w:line="276" w:lineRule="auto"/>
      </w:pPr>
      <w:r>
        <w:rPr>
          <w:b/>
        </w:rPr>
        <w:t>Access</w:t>
      </w:r>
      <w:r>
        <w:t>: Public (requires valid refresh token)</w:t>
      </w:r>
    </w:p>
    <w:p>
      <w:pPr>
        <w:pStyle w:val="ListBullet"/>
        <w:spacing w:before="20" w:after="40" w:line="276" w:lineRule="auto"/>
      </w:pPr>
      <w:r>
        <w:rPr>
          <w:b/>
        </w:rPr>
        <w:t>Description</w:t>
      </w:r>
      <w:r>
        <w:t>: Issues a fresh short-lived access token using a valid long-lived refresh token.</w:t>
      </w:r>
    </w:p>
    <w:p>
      <w:pPr>
        <w:keepNext/>
        <w:spacing w:before="160" w:after="60"/>
      </w:pPr>
      <w:r>
        <w:rPr>
          <w:b/>
          <w:color w:val="4B5563"/>
          <w:sz w:val="23"/>
        </w:rPr>
        <w:t>Request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"refresh": "eyJhbGciOiJIUzI1NiIsInR5cCI6IkpXVCJ9..."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4B5563"/>
          <w:sz w:val="23"/>
        </w:rPr>
        <w:t>Response: `200 OK`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"access": "eyJhbGciOiJIUzI1NiIsInR5cCI6IkpXVCJ9..."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Appliance Catalog &amp; Inventory Endpoints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3.1 List and Filter Appliances</w:t>
      </w:r>
    </w:p>
    <w:p>
      <w:pPr>
        <w:pStyle w:val="ListBullet"/>
        <w:spacing w:before="20" w:after="40" w:line="276" w:lineRule="auto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GET /api/appliances/</w:t>
      </w:r>
    </w:p>
    <w:p>
      <w:pPr>
        <w:pStyle w:val="ListBullet"/>
        <w:spacing w:before="20" w:after="40" w:line="276" w:lineRule="auto"/>
      </w:pPr>
      <w:r>
        <w:rPr>
          <w:b/>
        </w:rPr>
        <w:t>Access</w:t>
      </w:r>
      <w:r>
        <w:t>: Public</w:t>
      </w:r>
    </w:p>
    <w:p>
      <w:pPr>
        <w:pStyle w:val="ListBullet"/>
        <w:spacing w:before="20" w:after="40" w:line="276" w:lineRule="auto"/>
      </w:pPr>
      <w:r>
        <w:rPr>
          <w:b/>
        </w:rPr>
        <w:t>Query Parameters</w:t>
      </w:r>
      <w:r>
        <w:t>: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city</w:t>
      </w:r>
      <w:r>
        <w:t xml:space="preserve"> </w:t>
      </w:r>
      <w:r>
        <w:rPr>
          <w:i/>
        </w:rPr>
        <w:t>(string, optional)</w:t>
      </w:r>
      <w:r>
        <w:t xml:space="preserve">: Filter by target city (e.g. </w:t>
      </w:r>
      <w:r>
        <w:rPr>
          <w:rFonts w:ascii="Consolas" w:hAnsi="Consolas"/>
          <w:color w:val="C7254E"/>
          <w:sz w:val="19"/>
        </w:rPr>
        <w:t>Bangalore</w:t>
      </w:r>
      <w:r>
        <w:t xml:space="preserve">, </w:t>
      </w:r>
      <w:r>
        <w:rPr>
          <w:rFonts w:ascii="Consolas" w:hAnsi="Consolas"/>
          <w:color w:val="C7254E"/>
          <w:sz w:val="19"/>
        </w:rPr>
        <w:t>Mumbai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category</w:t>
      </w:r>
      <w:r>
        <w:t xml:space="preserve"> </w:t>
      </w:r>
      <w:r>
        <w:rPr>
          <w:i/>
        </w:rPr>
        <w:t>(string, optional)</w:t>
      </w:r>
      <w:r>
        <w:t xml:space="preserve">: Filter by category (e.g. </w:t>
      </w:r>
      <w:r>
        <w:rPr>
          <w:rFonts w:ascii="Consolas" w:hAnsi="Consolas"/>
          <w:color w:val="C7254E"/>
          <w:sz w:val="19"/>
        </w:rPr>
        <w:t>refrigerators</w:t>
      </w:r>
      <w:r>
        <w:t xml:space="preserve">, </w:t>
      </w:r>
      <w:r>
        <w:rPr>
          <w:rFonts w:ascii="Consolas" w:hAnsi="Consolas"/>
          <w:color w:val="C7254E"/>
          <w:sz w:val="19"/>
        </w:rPr>
        <w:t>washing_machines</w:t>
      </w:r>
      <w:r>
        <w:t>).</w:t>
      </w:r>
    </w:p>
    <w:p>
      <w:pPr>
        <w:pStyle w:val="ListBullet"/>
        <w:spacing w:before="20" w:after="40" w:line="276" w:lineRule="auto"/>
        <w:ind w:left="720"/>
      </w:pPr>
      <w:r>
        <w:rPr>
          <w:rFonts w:ascii="Consolas" w:hAnsi="Consolas"/>
          <w:color w:val="C7254E"/>
          <w:sz w:val="19"/>
        </w:rPr>
        <w:t>search</w:t>
      </w:r>
      <w:r>
        <w:t xml:space="preserve"> </w:t>
      </w:r>
      <w:r>
        <w:rPr>
          <w:i/>
        </w:rPr>
        <w:t>(string, optional)</w:t>
      </w:r>
      <w:r>
        <w:t>: Search keyword.</w:t>
      </w:r>
    </w:p>
    <w:p>
      <w:pPr>
        <w:keepNext/>
        <w:spacing w:before="160" w:after="60"/>
      </w:pPr>
      <w:r>
        <w:rPr>
          <w:b/>
          <w:color w:val="4B5563"/>
          <w:sz w:val="23"/>
        </w:rPr>
        <w:t>Response: `200 OK`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[</w:t>
              <w:br/>
              <w:t xml:space="preserve">  {</w:t>
              <w:br/>
              <w:t xml:space="preserve">    "appliance_id": "b304e287-21a1-4322-901d-5b3ea7129598",</w:t>
              <w:br/>
              <w:t xml:space="preserve">    "rental_name": "Samsung 253L Double Door Refrigerator",</w:t>
              <w:br/>
              <w:t xml:space="preserve">    "category_id": "refrigerators",</w:t>
              <w:br/>
              <w:t xml:space="preserve">    "daily_price": 28.50,</w:t>
              <w:br/>
              <w:t xml:space="preserve">    "stock_quantity": 8,</w:t>
              <w:br/>
              <w:t xml:space="preserve">    "available_cities": ["Bangalore", "Mumbai", "Hyderabad"],</w:t>
              <w:br/>
              <w:t xml:space="preserve">    "tenure_pricing": {</w:t>
              <w:br/>
              <w:t xml:space="preserve">      "3": { "monthly_price": 855.00, "deposit": 1500.00 },</w:t>
              <w:br/>
              <w:t xml:space="preserve">      "6": { "monthly_price": 750.00, "deposit": 1200.00 },</w:t>
              <w:br/>
              <w:t xml:space="preserve">      "12": { "monthly_price": 620.00, "deposit": 1000.00 }</w:t>
              <w:br/>
              <w:t xml:space="preserve">    },</w:t>
              <w:br/>
              <w:t xml:space="preserve">    "images": ["https://images.rentora.com/ref1.webp"]</w:t>
              <w:br/>
              <w:t xml:space="preserve">  }</w:t>
              <w:br/>
              <w:t>]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Recommendations &amp; Intelligence Endpoints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4.1 Personalized Recommendations</w:t>
      </w:r>
    </w:p>
    <w:p>
      <w:pPr>
        <w:pStyle w:val="ListBullet"/>
        <w:spacing w:before="20" w:after="40" w:line="276" w:lineRule="auto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GET /api/recommendations/</w:t>
      </w:r>
    </w:p>
    <w:p>
      <w:pPr>
        <w:pStyle w:val="ListBullet"/>
        <w:spacing w:before="20" w:after="40" w:line="276" w:lineRule="auto"/>
      </w:pPr>
      <w:r>
        <w:rPr>
          <w:b/>
        </w:rPr>
        <w:t>Access</w:t>
      </w:r>
      <w:r>
        <w:t>: Authenticated (</w:t>
      </w:r>
      <w:r>
        <w:rPr>
          <w:rFonts w:ascii="Consolas" w:hAnsi="Consolas"/>
          <w:color w:val="C7254E"/>
          <w:sz w:val="19"/>
        </w:rPr>
        <w:t>Bearer &lt;token&gt;</w:t>
      </w:r>
      <w:r>
        <w:t>)</w:t>
      </w:r>
    </w:p>
    <w:p>
      <w:pPr>
        <w:pStyle w:val="ListBullet"/>
        <w:spacing w:before="20" w:after="40" w:line="276" w:lineRule="auto"/>
      </w:pPr>
      <w:r>
        <w:rPr>
          <w:b/>
        </w:rPr>
        <w:t>Description</w:t>
      </w:r>
      <w:r>
        <w:t>: Returns top personalized recommendations matching user rental history and cross-category affinities.</w:t>
      </w:r>
    </w:p>
    <w:p>
      <w:pPr>
        <w:keepNext/>
        <w:spacing w:before="160" w:after="60"/>
      </w:pPr>
      <w:r>
        <w:rPr>
          <w:b/>
          <w:color w:val="4B5563"/>
          <w:sz w:val="23"/>
        </w:rPr>
        <w:t>Response: `200 OK`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[</w:t>
              <w:br/>
              <w:t xml:space="preserve">  {</w:t>
              <w:br/>
              <w:t xml:space="preserve">    "appliance_id": "90d19ca2-4322-411a-8291-a128e4019283",</w:t>
              <w:br/>
              <w:t xml:space="preserve">    "rental_name": "LG 28L Convection Microwave Oven",</w:t>
              <w:br/>
              <w:t xml:space="preserve">    "category_id": "microwaves",</w:t>
              <w:br/>
              <w:t xml:space="preserve">    "similarity_score": 0.884,</w:t>
              <w:br/>
              <w:t xml:space="preserve">    "monthly_price": 420.00,</w:t>
              <w:br/>
              <w:t xml:space="preserve">    "images": ["https://images.rentora.com/micro1.webp"]</w:t>
              <w:br/>
              <w:t xml:space="preserve">  }</w:t>
              <w:br/>
              <w:t>]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5. Cart &amp; Multi-Tenure Booking Endpoints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5.1 Retrieve and Update Cart</w:t>
      </w:r>
    </w:p>
    <w:p>
      <w:pPr>
        <w:pStyle w:val="ListBullet"/>
        <w:spacing w:before="20" w:after="40" w:line="276" w:lineRule="auto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GET /api/cart/</w:t>
      </w:r>
      <w:r>
        <w:t xml:space="preserve">, </w:t>
      </w:r>
      <w:r>
        <w:rPr>
          <w:rFonts w:ascii="Consolas" w:hAnsi="Consolas"/>
          <w:color w:val="C7254E"/>
          <w:sz w:val="19"/>
        </w:rPr>
        <w:t>POST /api/cart/</w:t>
      </w:r>
    </w:p>
    <w:p>
      <w:pPr>
        <w:pStyle w:val="ListBullet"/>
        <w:spacing w:before="20" w:after="40" w:line="276" w:lineRule="auto"/>
      </w:pPr>
      <w:r>
        <w:rPr>
          <w:b/>
        </w:rPr>
        <w:t>Access</w:t>
      </w:r>
      <w:r>
        <w:t>: Authenticated</w:t>
      </w:r>
    </w:p>
    <w:p>
      <w:pPr>
        <w:keepNext/>
        <w:spacing w:before="160" w:after="60"/>
      </w:pPr>
      <w:r>
        <w:rPr>
          <w:b/>
          <w:color w:val="4B5563"/>
          <w:sz w:val="23"/>
        </w:rPr>
        <w:t>POST Request Body (Add to Cart)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"appliance_id": "b304e287-21a1-4322-901d-5b3ea7129598",</w:t>
              <w:br/>
              <w:t xml:space="preserve">  "tenure_months": 6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4B5563"/>
          <w:sz w:val="23"/>
        </w:rPr>
        <w:t>Response: `200 OK`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"cart_id": "8f3918a2-1111-4444-9999-123456789abc",</w:t>
              <w:br/>
              <w:t xml:space="preserve">  "items_count": 1,</w:t>
              <w:br/>
              <w:t xml:space="preserve">  "items": [</w:t>
              <w:br/>
              <w:t xml:space="preserve">    {</w:t>
              <w:br/>
              <w:t xml:space="preserve">      "appliance_id": "b304e287-21a1-4322-901d-5b3ea7129598",</w:t>
              <w:br/>
              <w:t xml:space="preserve">      "rental_name": "Samsung 253L Double Door Refrigerator",</w:t>
              <w:br/>
              <w:t xml:space="preserve">      "tenure_months": 6,</w:t>
              <w:br/>
              <w:t xml:space="preserve">      "monthly_fee": 750.00,</w:t>
              <w:br/>
              <w:t xml:space="preserve">      "deposit": 1200.00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00" w:after="80"/>
      </w:pPr>
      <w:r>
        <w:rPr>
          <w:b/>
          <w:color w:val="374151"/>
          <w:sz w:val="26"/>
        </w:rPr>
        <w:t>5.2 Checkout &amp; Contract Finalization</w:t>
      </w:r>
    </w:p>
    <w:p>
      <w:pPr>
        <w:pStyle w:val="ListBullet"/>
        <w:spacing w:before="20" w:after="40" w:line="276" w:lineRule="auto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POST /api/checkout/</w:t>
      </w:r>
    </w:p>
    <w:p>
      <w:pPr>
        <w:pStyle w:val="ListBullet"/>
        <w:spacing w:before="20" w:after="40" w:line="276" w:lineRule="auto"/>
      </w:pPr>
      <w:r>
        <w:rPr>
          <w:b/>
        </w:rPr>
        <w:t>Access</w:t>
      </w:r>
      <w:r>
        <w:t>: Authenticated</w:t>
      </w:r>
    </w:p>
    <w:p>
      <w:pPr>
        <w:pStyle w:val="ListBullet"/>
        <w:spacing w:before="20" w:after="40" w:line="276" w:lineRule="auto"/>
      </w:pPr>
      <w:r>
        <w:rPr>
          <w:b/>
        </w:rPr>
        <w:t>Description</w:t>
      </w:r>
      <w:r>
        <w:t>: Atomically validates stock, decrements quantity, and creates active rental contracts.</w:t>
      </w:r>
    </w:p>
    <w:p>
      <w:pPr>
        <w:keepNext/>
        <w:spacing w:before="160" w:after="60"/>
      </w:pPr>
      <w:r>
        <w:rPr>
          <w:b/>
          <w:color w:val="4B5563"/>
          <w:sz w:val="23"/>
        </w:rPr>
        <w:t>Request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"delivery_address": {</w:t>
              <w:br/>
              <w:t xml:space="preserve">    "street": "14th Main Road",</w:t>
              <w:br/>
              <w:t xml:space="preserve">    "city": "Bangalore",</w:t>
              <w:br/>
              <w:t xml:space="preserve">    "postal_code": "560102"</w:t>
              <w:br/>
              <w:t xml:space="preserve">  },</w:t>
              <w:br/>
              <w:t xml:space="preserve">  "payment_method": "UPI_GATEWAY"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4B5563"/>
          <w:sz w:val="23"/>
        </w:rPr>
        <w:t>Response: `201 Created`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"status": "SUCCESS",</w:t>
              <w:br/>
              <w:t xml:space="preserve">  "message": "Rental contract created successfully",</w:t>
              <w:br/>
              <w:t xml:space="preserve">  "rentals": [</w:t>
              <w:br/>
              <w:t xml:space="preserve">    {</w:t>
              <w:br/>
              <w:t xml:space="preserve">      "rental_id": "7a3019cf-b7c1-419b-a359-5431cb30129a",</w:t>
              <w:br/>
              <w:t xml:space="preserve">      "appliance_id": "b304e287-21a1-4322-901d-5b3ea7129598",</w:t>
              <w:br/>
              <w:t xml:space="preserve">      "rental_name": "Samsung 253L Double Door Refrigerator",</w:t>
              <w:br/>
              <w:t xml:space="preserve">      "rental_start_date": "2026-03-22",</w:t>
              <w:br/>
              <w:t xml:space="preserve">      "rental_end_date": "2026-09-22",</w:t>
              <w:br/>
              <w:t xml:space="preserve">      "tenure_months": 6,</w:t>
              <w:br/>
              <w:t xml:space="preserve">      "monthly_fee": 750.00,</w:t>
              <w:br/>
              <w:t xml:space="preserve">      "status": "ACTIVE"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6. Rentals Lifecycle &amp; Return Endpoints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6.1 View User Rentals</w:t>
      </w:r>
    </w:p>
    <w:p>
      <w:pPr>
        <w:pStyle w:val="ListBullet"/>
        <w:spacing w:before="20" w:after="40" w:line="276" w:lineRule="auto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GET /api/rentals/</w:t>
      </w:r>
    </w:p>
    <w:p>
      <w:pPr>
        <w:pStyle w:val="ListBullet"/>
        <w:spacing w:before="20" w:after="40" w:line="276" w:lineRule="auto"/>
      </w:pPr>
      <w:r>
        <w:rPr>
          <w:b/>
        </w:rPr>
        <w:t>Access</w:t>
      </w:r>
      <w:r>
        <w:t>: Authenticated</w:t>
      </w:r>
    </w:p>
    <w:p>
      <w:pPr>
        <w:pStyle w:val="ListBullet"/>
        <w:spacing w:before="20" w:after="40" w:line="276" w:lineRule="auto"/>
      </w:pPr>
      <w:r>
        <w:rPr>
          <w:b/>
        </w:rPr>
        <w:t>Description</w:t>
      </w:r>
      <w:r>
        <w:t>: Lists all active and historical rental contracts for the calling user.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6.2 Process Return</w:t>
      </w:r>
    </w:p>
    <w:p>
      <w:pPr>
        <w:pStyle w:val="ListBullet"/>
        <w:spacing w:before="20" w:after="40" w:line="276" w:lineRule="auto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POST /api/rentals/</w:t>
      </w:r>
    </w:p>
    <w:p>
      <w:pPr>
        <w:pStyle w:val="ListBullet"/>
        <w:spacing w:before="20" w:after="40" w:line="276" w:lineRule="auto"/>
      </w:pPr>
      <w:r>
        <w:rPr>
          <w:b/>
        </w:rPr>
        <w:t>Access</w:t>
      </w:r>
      <w:r>
        <w:t>: Authenticated</w:t>
      </w:r>
    </w:p>
    <w:p>
      <w:pPr>
        <w:pStyle w:val="ListBullet"/>
        <w:spacing w:before="20" w:after="40" w:line="276" w:lineRule="auto"/>
      </w:pPr>
      <w:r>
        <w:rPr>
          <w:b/>
        </w:rPr>
        <w:t>Description</w:t>
      </w:r>
      <w:r>
        <w:t xml:space="preserve">: Updates contract status to </w:t>
      </w:r>
      <w:r>
        <w:rPr>
          <w:rFonts w:ascii="Consolas" w:hAnsi="Consolas"/>
          <w:color w:val="C7254E"/>
          <w:sz w:val="19"/>
        </w:rPr>
        <w:t>RETURNED</w:t>
      </w:r>
      <w:r>
        <w:t xml:space="preserve"> and replenishes appliance stock in MongoDB.</w:t>
      </w:r>
    </w:p>
    <w:p>
      <w:pPr>
        <w:keepNext/>
        <w:spacing w:before="160" w:after="60"/>
      </w:pPr>
      <w:r>
        <w:rPr>
          <w:b/>
          <w:color w:val="4B5563"/>
          <w:sz w:val="23"/>
        </w:rPr>
        <w:t>Request Body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"rental_id": "7a3019cf-b7c1-419b-a359-5431cb30129a",</w:t>
              <w:br/>
              <w:t xml:space="preserve">  "action": "RETURN"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160" w:after="60"/>
      </w:pPr>
      <w:r>
        <w:rPr>
          <w:b/>
          <w:color w:val="4B5563"/>
          <w:sz w:val="23"/>
        </w:rPr>
        <w:t>Response: `200 OK`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"message": "Appliance return processed successfully. Stock replenished.",</w:t>
              <w:br/>
              <w:t xml:space="preserve">  "rental_id": "7a3019cf-b7c1-419b-a359-5431cb30129a",</w:t>
              <w:br/>
              <w:t xml:space="preserve">  "status": "RETURNED"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7. Executive Admin Analytics Endpoint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7.1 Admin Overview and Churn Control Center</w:t>
      </w:r>
    </w:p>
    <w:p>
      <w:pPr>
        <w:pStyle w:val="ListBullet"/>
        <w:spacing w:before="20" w:after="40" w:line="276" w:lineRule="auto"/>
      </w:pPr>
      <w:r>
        <w:rPr>
          <w:b/>
        </w:rPr>
        <w:t>Endpoint</w:t>
      </w:r>
      <w:r>
        <w:t xml:space="preserve">: </w:t>
      </w:r>
      <w:r>
        <w:rPr>
          <w:rFonts w:ascii="Consolas" w:hAnsi="Consolas"/>
          <w:color w:val="C7254E"/>
          <w:sz w:val="19"/>
        </w:rPr>
        <w:t>GET /api/admin/dashboard/</w:t>
      </w:r>
    </w:p>
    <w:p>
      <w:pPr>
        <w:pStyle w:val="ListBullet"/>
        <w:spacing w:before="20" w:after="40" w:line="276" w:lineRule="auto"/>
      </w:pPr>
      <w:r>
        <w:rPr>
          <w:b/>
        </w:rPr>
        <w:t>Access</w:t>
      </w:r>
      <w:r>
        <w:t>: Restricted (</w:t>
      </w:r>
      <w:r>
        <w:rPr>
          <w:rFonts w:ascii="Consolas" w:hAnsi="Consolas"/>
          <w:color w:val="C7254E"/>
          <w:sz w:val="19"/>
        </w:rPr>
        <w:t>role == "admin"</w:t>
      </w:r>
      <w:r>
        <w:t>)</w:t>
      </w:r>
    </w:p>
    <w:p>
      <w:pPr>
        <w:pStyle w:val="ListBullet"/>
        <w:spacing w:before="20" w:after="40" w:line="276" w:lineRule="auto"/>
      </w:pPr>
      <w:r>
        <w:rPr>
          <w:b/>
        </w:rPr>
        <w:t>Description</w:t>
      </w:r>
      <w:r>
        <w:t>: Aggregates revenue, active lease counts, and delivers high-risk customer records with interpretable SHAP reason codes.</w:t>
      </w:r>
    </w:p>
    <w:p>
      <w:pPr>
        <w:keepNext/>
        <w:spacing w:before="160" w:after="60"/>
      </w:pPr>
      <w:r>
        <w:rPr>
          <w:b/>
          <w:color w:val="4B5563"/>
          <w:sz w:val="23"/>
        </w:rPr>
        <w:t>Response: `200 OK`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[JSON]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{</w:t>
              <w:br/>
              <w:t xml:space="preserve">  "overview": {</w:t>
              <w:br/>
              <w:t xml:space="preserve">    "total_users": 1420,</w:t>
              <w:br/>
              <w:t xml:space="preserve">    "active_rentals": 834,</w:t>
              <w:br/>
              <w:t xml:space="preserve">    "monthly_recurring_revenue": 625500.00,</w:t>
              <w:br/>
              <w:t xml:space="preserve">    "high_risk_churn_count": 48</w:t>
              <w:br/>
              <w:t xml:space="preserve">  },</w:t>
              <w:br/>
              <w:t xml:space="preserve">  "high_risk_customers": [</w:t>
              <w:br/>
              <w:t xml:space="preserve">    {</w:t>
              <w:br/>
              <w:t xml:space="preserve">      "user_id": "e4b105a2-9f17-48f8-821b-cfc1901a1c92",</w:t>
              <w:br/>
              <w:t xml:space="preserve">      "username": "sarah_tech",</w:t>
              <w:br/>
              <w:t xml:space="preserve">      "email": "sarah.tech@example.com",</w:t>
              <w:br/>
              <w:t xml:space="preserve">      "churn_risk_score": 0.7420,</w:t>
              <w:br/>
              <w:t xml:space="preserve">      "risk_level": "CRITICAL",</w:t>
              <w:br/>
              <w:t xml:space="preserve">      "shap_reason": "3 late payments in last 6 months; 24 days without app activity"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