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59" w:type="dxa"/>
        <w:tblInd w:w="1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2"/>
        <w:gridCol w:w="5418"/>
        <w:gridCol w:w="2379"/>
      </w:tblGrid>
      <w:tr w:rsidR="00F50B52" w14:paraId="57FE753C" w14:textId="77777777" w:rsidTr="00F50B52">
        <w:trPr>
          <w:trHeight w:val="797"/>
        </w:trPr>
        <w:tc>
          <w:tcPr>
            <w:tcW w:w="9959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4719B2AB" w14:textId="77777777" w:rsidR="00F50B52" w:rsidRDefault="00F50B52" w:rsidP="00F50B52">
            <w:pPr>
              <w:pStyle w:val="TableParagraph"/>
              <w:ind w:left="0"/>
              <w:jc w:val="center"/>
              <w:rPr>
                <w:sz w:val="23"/>
              </w:rPr>
            </w:pPr>
          </w:p>
          <w:p w14:paraId="4F324E9B" w14:textId="3FE811D4" w:rsidR="00F50B52" w:rsidRDefault="00F50B52" w:rsidP="00F50B52">
            <w:pPr>
              <w:pStyle w:val="TableParagraph"/>
              <w:spacing w:line="269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Shri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Ramdeobaba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College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Management,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Nagpur-440013</w:t>
            </w:r>
          </w:p>
        </w:tc>
      </w:tr>
      <w:tr w:rsidR="00F50B52" w14:paraId="2BC8ECA8" w14:textId="77777777" w:rsidTr="00F50B52">
        <w:trPr>
          <w:trHeight w:val="887"/>
        </w:trPr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FF09" w14:textId="77777777" w:rsidR="00F50B52" w:rsidRDefault="00F50B52">
            <w:pPr>
              <w:pStyle w:val="TableParagraph"/>
              <w:ind w:left="108" w:right="546"/>
              <w:jc w:val="both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Department: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Information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Technology</w:t>
            </w:r>
          </w:p>
        </w:tc>
        <w:tc>
          <w:tcPr>
            <w:tcW w:w="77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A876" w14:textId="56DC47A6" w:rsidR="00F50B52" w:rsidRPr="00F50B52" w:rsidRDefault="00F50B52" w:rsidP="00952811">
            <w:pPr>
              <w:pStyle w:val="TableParagraph"/>
              <w:ind w:left="1683" w:right="309" w:hanging="1541"/>
              <w:jc w:val="center"/>
              <w:rPr>
                <w:b/>
                <w:spacing w:val="-58"/>
                <w:sz w:val="24"/>
              </w:rPr>
            </w:pPr>
            <w:r w:rsidRPr="00F50B52">
              <w:rPr>
                <w:b/>
                <w:sz w:val="24"/>
              </w:rPr>
              <w:t>Course:</w:t>
            </w:r>
            <w:r w:rsidRPr="00F50B52">
              <w:rPr>
                <w:b/>
                <w:spacing w:val="1"/>
                <w:sz w:val="24"/>
              </w:rPr>
              <w:t xml:space="preserve"> </w:t>
            </w:r>
            <w:r w:rsidR="00952811">
              <w:rPr>
                <w:b/>
                <w:sz w:val="24"/>
              </w:rPr>
              <w:t>Internet And Web Programming Lab</w:t>
            </w:r>
          </w:p>
          <w:p w14:paraId="63E9A5D6" w14:textId="03364A58" w:rsidR="00F50B52" w:rsidRDefault="00952811" w:rsidP="00952811">
            <w:pPr>
              <w:pStyle w:val="TableParagraph"/>
              <w:ind w:left="1683" w:right="309" w:hanging="3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</w:t>
            </w:r>
            <w:r w:rsidR="00F50B52" w:rsidRPr="00F50B52">
              <w:rPr>
                <w:b/>
                <w:sz w:val="24"/>
              </w:rPr>
              <w:t>Course</w:t>
            </w:r>
            <w:r w:rsidR="00F50B52" w:rsidRPr="00F50B52">
              <w:rPr>
                <w:b/>
                <w:spacing w:val="-3"/>
                <w:sz w:val="24"/>
              </w:rPr>
              <w:t xml:space="preserve"> </w:t>
            </w:r>
            <w:r w:rsidR="00F50B52" w:rsidRPr="00F50B52">
              <w:rPr>
                <w:b/>
                <w:sz w:val="24"/>
              </w:rPr>
              <w:t>Code:</w:t>
            </w:r>
            <w:r w:rsidR="00F50B52" w:rsidRPr="00F50B52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ITP6002</w:t>
            </w:r>
          </w:p>
          <w:p w14:paraId="50175FF4" w14:textId="45446A9E" w:rsidR="00F50B52" w:rsidRDefault="00952811" w:rsidP="00952811">
            <w:pPr>
              <w:pStyle w:val="TableParagraph"/>
              <w:spacing w:line="270" w:lineRule="atLeast"/>
              <w:ind w:right="15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</w:t>
            </w:r>
            <w:r w:rsidR="00F50B52"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 xml:space="preserve">VI </w:t>
            </w:r>
            <w:r w:rsidR="00F50B52">
              <w:rPr>
                <w:b/>
                <w:sz w:val="24"/>
              </w:rPr>
              <w:t>Semester)</w:t>
            </w:r>
          </w:p>
        </w:tc>
      </w:tr>
      <w:tr w:rsidR="00576957" w14:paraId="62E16C0E" w14:textId="77777777" w:rsidTr="0009273B">
        <w:trPr>
          <w:trHeight w:val="470"/>
        </w:trPr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517A" w14:textId="77777777" w:rsidR="00C15225" w:rsidRDefault="00237046">
            <w:pPr>
              <w:pStyle w:val="TableParagraph"/>
              <w:spacing w:before="8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Programme:</w:t>
            </w:r>
          </w:p>
          <w:p w14:paraId="562BBAC7" w14:textId="58BCDA08" w:rsidR="00576957" w:rsidRDefault="00237046">
            <w:pPr>
              <w:pStyle w:val="TableParagraph"/>
              <w:spacing w:before="85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  <w:r w:rsidR="00C15225">
              <w:rPr>
                <w:b/>
                <w:sz w:val="24"/>
              </w:rPr>
              <w:t xml:space="preserve"> Tech.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44A6" w14:textId="1271A4C6" w:rsidR="00576957" w:rsidRDefault="00237046">
            <w:pPr>
              <w:pStyle w:val="TableParagraph"/>
              <w:spacing w:before="85"/>
              <w:ind w:left="1121"/>
              <w:rPr>
                <w:b/>
                <w:sz w:val="24"/>
              </w:rPr>
            </w:pPr>
            <w:r>
              <w:rPr>
                <w:b/>
                <w:sz w:val="24"/>
              </w:rPr>
              <w:t>Session: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 w:rsidR="00952811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>-2</w:t>
            </w:r>
            <w:r w:rsidR="00952811">
              <w:rPr>
                <w:b/>
                <w:sz w:val="24"/>
              </w:rPr>
              <w:t>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 w:rsidR="00952811">
              <w:rPr>
                <w:b/>
                <w:sz w:val="24"/>
              </w:rPr>
              <w:t>Even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Semester)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84C7" w14:textId="692A29C5" w:rsidR="00576957" w:rsidRDefault="00237046" w:rsidP="00F50B52">
            <w:pPr>
              <w:pStyle w:val="TableParagraph"/>
              <w:spacing w:before="85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 w:rsidR="00952811">
              <w:rPr>
                <w:b/>
                <w:sz w:val="24"/>
              </w:rPr>
              <w:t xml:space="preserve"> </w:t>
            </w:r>
            <w:r w:rsidR="00306434">
              <w:rPr>
                <w:b/>
                <w:sz w:val="24"/>
              </w:rPr>
              <w:t>22</w:t>
            </w:r>
            <w:r w:rsidR="00952811">
              <w:rPr>
                <w:b/>
                <w:sz w:val="24"/>
              </w:rPr>
              <w:t xml:space="preserve"> / Jan / 2026</w:t>
            </w:r>
          </w:p>
        </w:tc>
      </w:tr>
      <w:tr w:rsidR="00F50B52" w14:paraId="04C6748C" w14:textId="77777777">
        <w:trPr>
          <w:trHeight w:val="470"/>
        </w:trPr>
        <w:tc>
          <w:tcPr>
            <w:tcW w:w="99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ACB5" w14:textId="4B5976B1" w:rsidR="00F50B52" w:rsidRDefault="00F50B52" w:rsidP="00F50B52">
            <w:pPr>
              <w:pStyle w:val="TableParagraph"/>
              <w:spacing w:before="85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Roll No:</w:t>
            </w:r>
            <w:r w:rsidR="00952811">
              <w:rPr>
                <w:b/>
                <w:sz w:val="24"/>
              </w:rPr>
              <w:t>45</w:t>
            </w:r>
          </w:p>
        </w:tc>
      </w:tr>
      <w:tr w:rsidR="00F50B52" w14:paraId="431CA7F4" w14:textId="77777777">
        <w:trPr>
          <w:trHeight w:val="470"/>
        </w:trPr>
        <w:tc>
          <w:tcPr>
            <w:tcW w:w="99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F019" w14:textId="35E51422" w:rsidR="00F50B52" w:rsidRDefault="00F50B52" w:rsidP="00F50B52">
            <w:pPr>
              <w:pStyle w:val="TableParagraph"/>
              <w:spacing w:before="85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Name of Student</w:t>
            </w:r>
            <w:r w:rsidR="00952811">
              <w:rPr>
                <w:b/>
                <w:sz w:val="24"/>
              </w:rPr>
              <w:t xml:space="preserve"> : Nayan Ghate </w:t>
            </w:r>
          </w:p>
        </w:tc>
      </w:tr>
    </w:tbl>
    <w:p w14:paraId="7CFB43E7" w14:textId="77777777" w:rsidR="00576957" w:rsidRDefault="00576957">
      <w:pPr>
        <w:pStyle w:val="BodyText"/>
        <w:spacing w:before="2"/>
        <w:rPr>
          <w:sz w:val="19"/>
        </w:rPr>
      </w:pPr>
    </w:p>
    <w:p w14:paraId="243BACF7" w14:textId="77777777" w:rsidR="00C40678" w:rsidRDefault="00C40678" w:rsidP="00C40678">
      <w:pPr>
        <w:pStyle w:val="BodyText"/>
        <w:rPr>
          <w:b/>
          <w:bCs/>
          <w:sz w:val="32"/>
          <w:szCs w:val="32"/>
        </w:rPr>
      </w:pPr>
    </w:p>
    <w:p w14:paraId="29F4A784" w14:textId="77777777" w:rsidR="00A4168D" w:rsidRPr="00A4168D" w:rsidRDefault="00C40678" w:rsidP="00A4168D">
      <w:pPr>
        <w:pStyle w:val="BodyText"/>
        <w:rPr>
          <w:b/>
          <w:bCs/>
          <w:lang w:val="en-IN"/>
        </w:rPr>
      </w:pPr>
      <w:proofErr w:type="gramStart"/>
      <w:r w:rsidRPr="006F5885">
        <w:rPr>
          <w:b/>
          <w:bCs/>
          <w:sz w:val="32"/>
          <w:szCs w:val="32"/>
          <w:u w:val="single"/>
        </w:rPr>
        <w:t>AIM</w:t>
      </w:r>
      <w:r w:rsidRPr="00C40678">
        <w:rPr>
          <w:b/>
          <w:bCs/>
          <w:sz w:val="32"/>
          <w:szCs w:val="32"/>
        </w:rPr>
        <w:t xml:space="preserve"> :</w:t>
      </w:r>
      <w:proofErr w:type="gramEnd"/>
      <w:r w:rsidRPr="00C40678">
        <w:rPr>
          <w:b/>
          <w:bCs/>
          <w:sz w:val="32"/>
          <w:szCs w:val="32"/>
        </w:rPr>
        <w:t xml:space="preserve"> </w:t>
      </w:r>
      <w:r w:rsidR="00A4168D" w:rsidRPr="00A4168D">
        <w:rPr>
          <w:b/>
          <w:bCs/>
          <w:sz w:val="32"/>
          <w:szCs w:val="32"/>
          <w:lang w:val="en-IN"/>
        </w:rPr>
        <w:t>Create a Responsive layout using Flexbox and Media Queries</w:t>
      </w:r>
    </w:p>
    <w:p w14:paraId="6CA8001B" w14:textId="246323F6" w:rsidR="00576957" w:rsidRDefault="00576957">
      <w:pPr>
        <w:pStyle w:val="BodyText"/>
        <w:rPr>
          <w:sz w:val="20"/>
        </w:rPr>
      </w:pPr>
    </w:p>
    <w:p w14:paraId="0419057F" w14:textId="68745901" w:rsidR="00576957" w:rsidRDefault="00000000">
      <w:pPr>
        <w:pStyle w:val="BodyText"/>
        <w:rPr>
          <w:sz w:val="20"/>
        </w:rPr>
      </w:pPr>
      <w:r>
        <w:rPr>
          <w:szCs w:val="32"/>
          <w:lang w:val="en-IN"/>
        </w:rPr>
        <w:pict w14:anchorId="7D76ADC9">
          <v:rect id="_x0000_i1025" style="width:0;height:1.5pt" o:hralign="center" o:hrstd="t" o:hr="t" fillcolor="#a0a0a0" stroked="f"/>
        </w:pict>
      </w:r>
    </w:p>
    <w:p w14:paraId="2ED0A710" w14:textId="77777777" w:rsidR="006F5885" w:rsidRPr="006F5885" w:rsidRDefault="006F5885">
      <w:pPr>
        <w:pStyle w:val="BodyText"/>
        <w:rPr>
          <w:sz w:val="20"/>
        </w:rPr>
      </w:pPr>
    </w:p>
    <w:p w14:paraId="66C6C02F" w14:textId="71C7C32E" w:rsidR="00A4168D" w:rsidRPr="006F5885" w:rsidRDefault="006F5885" w:rsidP="006F5885">
      <w:pPr>
        <w:pStyle w:val="BodyText"/>
        <w:tabs>
          <w:tab w:val="left" w:pos="1530"/>
        </w:tabs>
        <w:rPr>
          <w:b/>
          <w:bCs/>
          <w:sz w:val="32"/>
          <w:szCs w:val="40"/>
          <w:u w:val="single"/>
        </w:rPr>
      </w:pPr>
      <w:proofErr w:type="gramStart"/>
      <w:r w:rsidRPr="006F5885">
        <w:rPr>
          <w:b/>
          <w:bCs/>
          <w:sz w:val="32"/>
          <w:szCs w:val="40"/>
          <w:u w:val="single"/>
        </w:rPr>
        <w:t xml:space="preserve">Theory </w:t>
      </w:r>
      <w:r>
        <w:rPr>
          <w:b/>
          <w:bCs/>
          <w:sz w:val="32"/>
          <w:szCs w:val="40"/>
          <w:u w:val="single"/>
        </w:rPr>
        <w:t xml:space="preserve"> :</w:t>
      </w:r>
      <w:proofErr w:type="gramEnd"/>
      <w:r>
        <w:rPr>
          <w:b/>
          <w:bCs/>
          <w:sz w:val="32"/>
          <w:szCs w:val="40"/>
          <w:u w:val="single"/>
        </w:rPr>
        <w:t xml:space="preserve"> </w:t>
      </w:r>
    </w:p>
    <w:p w14:paraId="16AC35BF" w14:textId="77777777" w:rsidR="00576957" w:rsidRDefault="00576957">
      <w:pPr>
        <w:pStyle w:val="BodyText"/>
        <w:rPr>
          <w:b/>
          <w:bCs/>
          <w:sz w:val="20"/>
        </w:rPr>
      </w:pPr>
    </w:p>
    <w:p w14:paraId="6D57F07B" w14:textId="77777777" w:rsidR="00A4168D" w:rsidRP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>Responsive Web Design</w:t>
      </w:r>
    </w:p>
    <w:p w14:paraId="61B19106" w14:textId="77777777" w:rsidR="00A4168D" w:rsidRP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>Responsive Web Design is a technique used to design web pages that automatically adjust their layout and content according to the screen size and device. It improves usability and user experience across different devices.</w:t>
      </w:r>
    </w:p>
    <w:p w14:paraId="74157435" w14:textId="77777777" w:rsidR="00A4168D" w:rsidRDefault="00A4168D" w:rsidP="00A4168D">
      <w:pPr>
        <w:pStyle w:val="BodyText"/>
        <w:rPr>
          <w:b/>
          <w:bCs/>
          <w:sz w:val="20"/>
          <w:lang w:val="en-IN"/>
        </w:rPr>
      </w:pPr>
      <w:r w:rsidRPr="00A4168D">
        <w:rPr>
          <w:b/>
          <w:bCs/>
          <w:sz w:val="20"/>
          <w:lang w:val="en-IN"/>
        </w:rPr>
        <w:pict w14:anchorId="11471595">
          <v:rect id="_x0000_i1072" style="width:0;height:1.5pt" o:hralign="center" o:hrstd="t" o:hr="t" fillcolor="#a0a0a0" stroked="f"/>
        </w:pict>
      </w:r>
    </w:p>
    <w:p w14:paraId="4E35CA94" w14:textId="77777777" w:rsidR="00A4168D" w:rsidRPr="00A4168D" w:rsidRDefault="00A4168D" w:rsidP="00A4168D">
      <w:pPr>
        <w:pStyle w:val="BodyText"/>
        <w:rPr>
          <w:b/>
          <w:bCs/>
          <w:sz w:val="20"/>
          <w:lang w:val="en-IN"/>
        </w:rPr>
      </w:pPr>
    </w:p>
    <w:p w14:paraId="76181E12" w14:textId="77777777" w:rsidR="00A4168D" w:rsidRDefault="00A4168D" w:rsidP="00A4168D">
      <w:pPr>
        <w:pStyle w:val="BodyText"/>
        <w:rPr>
          <w:b/>
          <w:bCs/>
          <w:szCs w:val="32"/>
          <w:lang w:val="en-IN"/>
        </w:rPr>
      </w:pPr>
      <w:r w:rsidRPr="00A4168D">
        <w:rPr>
          <w:b/>
          <w:bCs/>
          <w:szCs w:val="32"/>
          <w:lang w:val="en-IN"/>
        </w:rPr>
        <w:t>Flexbox (Flexible Box Layout)</w:t>
      </w:r>
    </w:p>
    <w:p w14:paraId="6631E14C" w14:textId="77777777" w:rsidR="00A4168D" w:rsidRPr="00A4168D" w:rsidRDefault="00A4168D" w:rsidP="00A4168D">
      <w:pPr>
        <w:pStyle w:val="BodyText"/>
        <w:rPr>
          <w:b/>
          <w:bCs/>
          <w:szCs w:val="32"/>
          <w:lang w:val="en-IN"/>
        </w:rPr>
      </w:pPr>
    </w:p>
    <w:p w14:paraId="16468C75" w14:textId="77777777" w:rsidR="00A4168D" w:rsidRP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>Flexbox is a one-dimensional CSS layout model used to arrange elements in rows or columns. It allows easy alignment, spacing, and resizing of elements within a container.</w:t>
      </w:r>
    </w:p>
    <w:p w14:paraId="2B8717FB" w14:textId="77777777" w:rsidR="00A4168D" w:rsidRP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>Key Flexbox Properties:</w:t>
      </w:r>
    </w:p>
    <w:p w14:paraId="78AFC9DA" w14:textId="77777777" w:rsidR="00A4168D" w:rsidRPr="00A4168D" w:rsidRDefault="00A4168D" w:rsidP="00A4168D">
      <w:pPr>
        <w:pStyle w:val="BodyText"/>
        <w:numPr>
          <w:ilvl w:val="0"/>
          <w:numId w:val="6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display: flex – Enables flexbox layout.</w:t>
      </w:r>
    </w:p>
    <w:p w14:paraId="0ADFAFF4" w14:textId="77777777" w:rsidR="00A4168D" w:rsidRPr="00A4168D" w:rsidRDefault="00A4168D" w:rsidP="00A4168D">
      <w:pPr>
        <w:pStyle w:val="BodyText"/>
        <w:numPr>
          <w:ilvl w:val="0"/>
          <w:numId w:val="6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flex-direction – Defines row or column layout.</w:t>
      </w:r>
    </w:p>
    <w:p w14:paraId="426DCB94" w14:textId="77777777" w:rsidR="00A4168D" w:rsidRPr="00A4168D" w:rsidRDefault="00A4168D" w:rsidP="00A4168D">
      <w:pPr>
        <w:pStyle w:val="BodyText"/>
        <w:numPr>
          <w:ilvl w:val="0"/>
          <w:numId w:val="6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justify-content – Aligns items horizontally.</w:t>
      </w:r>
    </w:p>
    <w:p w14:paraId="0927BF7D" w14:textId="77777777" w:rsidR="00A4168D" w:rsidRPr="00A4168D" w:rsidRDefault="00A4168D" w:rsidP="00A4168D">
      <w:pPr>
        <w:pStyle w:val="BodyText"/>
        <w:numPr>
          <w:ilvl w:val="0"/>
          <w:numId w:val="6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align-items – Aligns items vertically.</w:t>
      </w:r>
    </w:p>
    <w:p w14:paraId="54E9E644" w14:textId="77777777" w:rsidR="00A4168D" w:rsidRPr="00A4168D" w:rsidRDefault="00A4168D" w:rsidP="00A4168D">
      <w:pPr>
        <w:pStyle w:val="BodyText"/>
        <w:numPr>
          <w:ilvl w:val="0"/>
          <w:numId w:val="6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flex-wrap – Allows items to move to the next line.</w:t>
      </w:r>
    </w:p>
    <w:p w14:paraId="2C339FF6" w14:textId="77777777" w:rsidR="00A4168D" w:rsidRPr="00A4168D" w:rsidRDefault="00A4168D" w:rsidP="00A4168D">
      <w:pPr>
        <w:pStyle w:val="BodyText"/>
        <w:numPr>
          <w:ilvl w:val="0"/>
          <w:numId w:val="6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flex – Controls item size and flexibility.</w:t>
      </w:r>
    </w:p>
    <w:p w14:paraId="538C715D" w14:textId="77777777" w:rsid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>Flexbox is commonly used for navigation bars, card layouts, image galleries, and page sections.</w:t>
      </w:r>
    </w:p>
    <w:p w14:paraId="12919B0D" w14:textId="77777777" w:rsidR="00306434" w:rsidRPr="00A4168D" w:rsidRDefault="00306434" w:rsidP="00A4168D">
      <w:pPr>
        <w:pStyle w:val="BodyText"/>
        <w:rPr>
          <w:szCs w:val="32"/>
          <w:lang w:val="en-IN"/>
        </w:rPr>
      </w:pPr>
    </w:p>
    <w:p w14:paraId="4DE5E430" w14:textId="77777777" w:rsidR="00A4168D" w:rsidRDefault="00A4168D" w:rsidP="00A4168D">
      <w:pPr>
        <w:pStyle w:val="BodyText"/>
        <w:rPr>
          <w:b/>
          <w:bCs/>
          <w:sz w:val="20"/>
          <w:lang w:val="en-IN"/>
        </w:rPr>
      </w:pPr>
      <w:r w:rsidRPr="00A4168D">
        <w:rPr>
          <w:b/>
          <w:bCs/>
          <w:sz w:val="20"/>
          <w:lang w:val="en-IN"/>
        </w:rPr>
        <w:pict w14:anchorId="6F139F89">
          <v:rect id="_x0000_i1073" style="width:0;height:1.5pt" o:hralign="center" o:hrstd="t" o:hr="t" fillcolor="#a0a0a0" stroked="f"/>
        </w:pict>
      </w:r>
    </w:p>
    <w:p w14:paraId="00DA533D" w14:textId="77777777" w:rsidR="00A4168D" w:rsidRPr="00A4168D" w:rsidRDefault="00A4168D" w:rsidP="00A4168D">
      <w:pPr>
        <w:pStyle w:val="BodyText"/>
        <w:rPr>
          <w:b/>
          <w:bCs/>
          <w:sz w:val="20"/>
          <w:lang w:val="en-IN"/>
        </w:rPr>
      </w:pPr>
    </w:p>
    <w:p w14:paraId="076FD265" w14:textId="77777777" w:rsidR="00A4168D" w:rsidRDefault="00A4168D" w:rsidP="00A4168D">
      <w:pPr>
        <w:pStyle w:val="BodyText"/>
        <w:rPr>
          <w:b/>
          <w:bCs/>
          <w:szCs w:val="32"/>
          <w:lang w:val="en-IN"/>
        </w:rPr>
      </w:pPr>
      <w:r w:rsidRPr="00A4168D">
        <w:rPr>
          <w:b/>
          <w:bCs/>
          <w:szCs w:val="32"/>
          <w:lang w:val="en-IN"/>
        </w:rPr>
        <w:t>Media Queries</w:t>
      </w:r>
    </w:p>
    <w:p w14:paraId="794E7DC2" w14:textId="77777777" w:rsidR="00A4168D" w:rsidRPr="00A4168D" w:rsidRDefault="00A4168D" w:rsidP="00A4168D">
      <w:pPr>
        <w:pStyle w:val="BodyText"/>
        <w:rPr>
          <w:b/>
          <w:bCs/>
          <w:szCs w:val="32"/>
          <w:lang w:val="en-IN"/>
        </w:rPr>
      </w:pPr>
    </w:p>
    <w:p w14:paraId="67E70EB5" w14:textId="77777777" w:rsidR="00A4168D" w:rsidRP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>Media Queries are CSS rules used to apply styles based on screen size, resolution, or device type. They help modify the layout for different devices.</w:t>
      </w:r>
    </w:p>
    <w:p w14:paraId="262C216E" w14:textId="77777777" w:rsidR="00A4168D" w:rsidRP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>Example:</w:t>
      </w:r>
    </w:p>
    <w:p w14:paraId="060B2D1D" w14:textId="77777777" w:rsidR="00A4168D" w:rsidRP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>@media (max-width: 768px) {</w:t>
      </w:r>
    </w:p>
    <w:p w14:paraId="75CE7531" w14:textId="77777777" w:rsidR="00A4168D" w:rsidRP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 xml:space="preserve">    .container {</w:t>
      </w:r>
    </w:p>
    <w:p w14:paraId="0C72D9D5" w14:textId="77777777" w:rsidR="00A4168D" w:rsidRP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 xml:space="preserve">        flex-direction: column;</w:t>
      </w:r>
    </w:p>
    <w:p w14:paraId="2D1B6BC4" w14:textId="77777777" w:rsidR="00A4168D" w:rsidRP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 xml:space="preserve">    }</w:t>
      </w:r>
    </w:p>
    <w:p w14:paraId="1001F833" w14:textId="77777777" w:rsidR="00A4168D" w:rsidRP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>}</w:t>
      </w:r>
    </w:p>
    <w:p w14:paraId="369B86A2" w14:textId="77777777" w:rsidR="00A4168D" w:rsidRDefault="00A4168D" w:rsidP="00A4168D">
      <w:pPr>
        <w:pStyle w:val="BodyText"/>
        <w:rPr>
          <w:szCs w:val="32"/>
          <w:lang w:val="en-IN"/>
        </w:rPr>
      </w:pPr>
      <w:r w:rsidRPr="00A4168D">
        <w:rPr>
          <w:szCs w:val="32"/>
          <w:lang w:val="en-IN"/>
        </w:rPr>
        <w:t>This changes the layout when the screen width is 768px or smaller.</w:t>
      </w:r>
    </w:p>
    <w:p w14:paraId="2DC21FFD" w14:textId="77777777" w:rsidR="00A4168D" w:rsidRPr="00A4168D" w:rsidRDefault="00A4168D" w:rsidP="00A4168D">
      <w:pPr>
        <w:pStyle w:val="BodyText"/>
        <w:rPr>
          <w:szCs w:val="32"/>
          <w:lang w:val="en-IN"/>
        </w:rPr>
      </w:pPr>
    </w:p>
    <w:p w14:paraId="0788C0FC" w14:textId="77777777" w:rsidR="00A4168D" w:rsidRDefault="00A4168D" w:rsidP="00A4168D">
      <w:pPr>
        <w:pStyle w:val="BodyText"/>
        <w:rPr>
          <w:b/>
          <w:bCs/>
          <w:sz w:val="20"/>
          <w:lang w:val="en-IN"/>
        </w:rPr>
      </w:pPr>
      <w:r w:rsidRPr="00A4168D">
        <w:rPr>
          <w:b/>
          <w:bCs/>
          <w:sz w:val="20"/>
          <w:lang w:val="en-IN"/>
        </w:rPr>
        <w:pict w14:anchorId="5EDC43A1">
          <v:rect id="_x0000_i1074" style="width:0;height:1.5pt" o:hralign="center" o:hrstd="t" o:hr="t" fillcolor="#a0a0a0" stroked="f"/>
        </w:pict>
      </w:r>
    </w:p>
    <w:p w14:paraId="6321F935" w14:textId="77777777" w:rsidR="00A4168D" w:rsidRDefault="00A4168D" w:rsidP="00A4168D">
      <w:pPr>
        <w:pStyle w:val="BodyText"/>
        <w:rPr>
          <w:b/>
          <w:bCs/>
          <w:sz w:val="20"/>
          <w:lang w:val="en-IN"/>
        </w:rPr>
      </w:pPr>
    </w:p>
    <w:p w14:paraId="3BB16E54" w14:textId="77777777" w:rsidR="00A4168D" w:rsidRDefault="00A4168D" w:rsidP="00A4168D">
      <w:pPr>
        <w:pStyle w:val="BodyText"/>
        <w:rPr>
          <w:b/>
          <w:bCs/>
          <w:sz w:val="20"/>
          <w:lang w:val="en-IN"/>
        </w:rPr>
      </w:pPr>
    </w:p>
    <w:p w14:paraId="26A33812" w14:textId="77777777" w:rsidR="00A4168D" w:rsidRDefault="00A4168D" w:rsidP="00A4168D">
      <w:pPr>
        <w:pStyle w:val="BodyText"/>
        <w:rPr>
          <w:b/>
          <w:bCs/>
          <w:sz w:val="20"/>
          <w:lang w:val="en-IN"/>
        </w:rPr>
      </w:pPr>
    </w:p>
    <w:p w14:paraId="5B61A1EB" w14:textId="77777777" w:rsidR="00A4168D" w:rsidRDefault="00A4168D" w:rsidP="00A4168D">
      <w:pPr>
        <w:pStyle w:val="BodyText"/>
        <w:rPr>
          <w:b/>
          <w:bCs/>
          <w:sz w:val="20"/>
          <w:lang w:val="en-IN"/>
        </w:rPr>
      </w:pPr>
    </w:p>
    <w:p w14:paraId="497E338F" w14:textId="77777777" w:rsidR="00A4168D" w:rsidRPr="00A4168D" w:rsidRDefault="00A4168D" w:rsidP="00A4168D">
      <w:pPr>
        <w:pStyle w:val="BodyText"/>
        <w:rPr>
          <w:b/>
          <w:bCs/>
          <w:sz w:val="20"/>
          <w:lang w:val="en-IN"/>
        </w:rPr>
      </w:pPr>
    </w:p>
    <w:p w14:paraId="246025A4" w14:textId="77777777" w:rsidR="00A4168D" w:rsidRDefault="00A4168D" w:rsidP="00A4168D">
      <w:pPr>
        <w:pStyle w:val="BodyText"/>
        <w:rPr>
          <w:b/>
          <w:bCs/>
          <w:szCs w:val="32"/>
          <w:lang w:val="en-IN"/>
        </w:rPr>
      </w:pPr>
      <w:r w:rsidRPr="00A4168D">
        <w:rPr>
          <w:b/>
          <w:bCs/>
          <w:szCs w:val="32"/>
          <w:lang w:val="en-IN"/>
        </w:rPr>
        <w:t>Working Principle</w:t>
      </w:r>
    </w:p>
    <w:p w14:paraId="289C7A1F" w14:textId="77777777" w:rsidR="00A4168D" w:rsidRPr="00A4168D" w:rsidRDefault="00A4168D" w:rsidP="00A4168D">
      <w:pPr>
        <w:pStyle w:val="BodyText"/>
        <w:rPr>
          <w:b/>
          <w:bCs/>
          <w:szCs w:val="32"/>
          <w:lang w:val="en-IN"/>
        </w:rPr>
      </w:pPr>
    </w:p>
    <w:p w14:paraId="1790D0DC" w14:textId="77777777" w:rsidR="00A4168D" w:rsidRPr="00A4168D" w:rsidRDefault="00A4168D" w:rsidP="00A4168D">
      <w:pPr>
        <w:pStyle w:val="BodyText"/>
        <w:numPr>
          <w:ilvl w:val="0"/>
          <w:numId w:val="7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On large screens, Flexbox arranges elements horizontally.</w:t>
      </w:r>
    </w:p>
    <w:p w14:paraId="29A937F4" w14:textId="77777777" w:rsidR="00A4168D" w:rsidRPr="00A4168D" w:rsidRDefault="00A4168D" w:rsidP="00A4168D">
      <w:pPr>
        <w:pStyle w:val="BodyText"/>
        <w:numPr>
          <w:ilvl w:val="0"/>
          <w:numId w:val="7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On smaller screens, Media Queries change the layout to vertical.</w:t>
      </w:r>
    </w:p>
    <w:p w14:paraId="5BD44FAD" w14:textId="77777777" w:rsidR="00A4168D" w:rsidRPr="00A4168D" w:rsidRDefault="00A4168D" w:rsidP="00A4168D">
      <w:pPr>
        <w:pStyle w:val="BodyText"/>
        <w:numPr>
          <w:ilvl w:val="0"/>
          <w:numId w:val="7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Images and content resize automatically to fit the screen.</w:t>
      </w:r>
    </w:p>
    <w:p w14:paraId="7B0176FC" w14:textId="77777777" w:rsidR="00A4168D" w:rsidRPr="00A4168D" w:rsidRDefault="00A4168D" w:rsidP="00A4168D">
      <w:pPr>
        <w:pStyle w:val="BodyText"/>
        <w:numPr>
          <w:ilvl w:val="0"/>
          <w:numId w:val="7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The layout remains readable and user-friendly.</w:t>
      </w:r>
    </w:p>
    <w:p w14:paraId="706F7944" w14:textId="77777777" w:rsidR="00A4168D" w:rsidRPr="00A4168D" w:rsidRDefault="00A4168D" w:rsidP="00A4168D">
      <w:pPr>
        <w:pStyle w:val="BodyText"/>
        <w:ind w:left="785"/>
        <w:rPr>
          <w:sz w:val="20"/>
          <w:lang w:val="en-IN"/>
        </w:rPr>
      </w:pPr>
    </w:p>
    <w:p w14:paraId="023EAB45" w14:textId="77777777" w:rsidR="00A4168D" w:rsidRDefault="00A4168D" w:rsidP="00A4168D">
      <w:pPr>
        <w:pStyle w:val="BodyText"/>
        <w:rPr>
          <w:sz w:val="20"/>
          <w:lang w:val="en-IN"/>
        </w:rPr>
      </w:pPr>
      <w:r w:rsidRPr="00A4168D">
        <w:rPr>
          <w:sz w:val="20"/>
          <w:lang w:val="en-IN"/>
        </w:rPr>
        <w:pict w14:anchorId="431B50E1">
          <v:rect id="_x0000_i1075" style="width:0;height:1.5pt" o:hralign="center" o:hrstd="t" o:hr="t" fillcolor="#a0a0a0" stroked="f"/>
        </w:pict>
      </w:r>
    </w:p>
    <w:p w14:paraId="3D57F54F" w14:textId="77777777" w:rsidR="00A4168D" w:rsidRPr="00A4168D" w:rsidRDefault="00A4168D" w:rsidP="00A4168D">
      <w:pPr>
        <w:pStyle w:val="BodyText"/>
        <w:rPr>
          <w:szCs w:val="32"/>
          <w:lang w:val="en-IN"/>
        </w:rPr>
      </w:pPr>
    </w:p>
    <w:p w14:paraId="393D2426" w14:textId="77777777" w:rsidR="00A4168D" w:rsidRPr="00A4168D" w:rsidRDefault="00A4168D" w:rsidP="00A4168D">
      <w:pPr>
        <w:pStyle w:val="BodyText"/>
        <w:rPr>
          <w:b/>
          <w:bCs/>
          <w:szCs w:val="32"/>
          <w:lang w:val="en-IN"/>
        </w:rPr>
      </w:pPr>
      <w:r w:rsidRPr="00A4168D">
        <w:rPr>
          <w:b/>
          <w:bCs/>
          <w:szCs w:val="32"/>
          <w:lang w:val="en-IN"/>
        </w:rPr>
        <w:t>Advantages</w:t>
      </w:r>
    </w:p>
    <w:p w14:paraId="01AB5280" w14:textId="77777777" w:rsidR="00A4168D" w:rsidRPr="00A4168D" w:rsidRDefault="00A4168D" w:rsidP="00A4168D">
      <w:pPr>
        <w:pStyle w:val="BodyText"/>
        <w:rPr>
          <w:b/>
          <w:bCs/>
          <w:szCs w:val="32"/>
          <w:lang w:val="en-IN"/>
        </w:rPr>
      </w:pPr>
    </w:p>
    <w:p w14:paraId="79A0947B" w14:textId="77777777" w:rsidR="00A4168D" w:rsidRPr="00A4168D" w:rsidRDefault="00A4168D" w:rsidP="00A4168D">
      <w:pPr>
        <w:pStyle w:val="BodyText"/>
        <w:numPr>
          <w:ilvl w:val="0"/>
          <w:numId w:val="8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Improves user experience on all devices</w:t>
      </w:r>
    </w:p>
    <w:p w14:paraId="206D18E3" w14:textId="77777777" w:rsidR="00A4168D" w:rsidRPr="00A4168D" w:rsidRDefault="00A4168D" w:rsidP="00A4168D">
      <w:pPr>
        <w:pStyle w:val="BodyText"/>
        <w:numPr>
          <w:ilvl w:val="0"/>
          <w:numId w:val="8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Reduces the need for separate mobile websites</w:t>
      </w:r>
    </w:p>
    <w:p w14:paraId="14608D04" w14:textId="77777777" w:rsidR="00A4168D" w:rsidRPr="00A4168D" w:rsidRDefault="00A4168D" w:rsidP="00A4168D">
      <w:pPr>
        <w:pStyle w:val="BodyText"/>
        <w:numPr>
          <w:ilvl w:val="0"/>
          <w:numId w:val="8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Easy to maintain and modify</w:t>
      </w:r>
    </w:p>
    <w:p w14:paraId="570E900B" w14:textId="77777777" w:rsidR="00A4168D" w:rsidRPr="00A4168D" w:rsidRDefault="00A4168D" w:rsidP="00A4168D">
      <w:pPr>
        <w:pStyle w:val="BodyText"/>
        <w:numPr>
          <w:ilvl w:val="0"/>
          <w:numId w:val="8"/>
        </w:numPr>
        <w:rPr>
          <w:szCs w:val="32"/>
          <w:lang w:val="en-IN"/>
        </w:rPr>
      </w:pPr>
      <w:r w:rsidRPr="00A4168D">
        <w:rPr>
          <w:szCs w:val="32"/>
          <w:lang w:val="en-IN"/>
        </w:rPr>
        <w:t>Provides clean and flexible layouts</w:t>
      </w:r>
    </w:p>
    <w:p w14:paraId="72C74294" w14:textId="77777777" w:rsidR="00A4168D" w:rsidRDefault="00A4168D" w:rsidP="00A4168D">
      <w:pPr>
        <w:pStyle w:val="BodyText"/>
        <w:rPr>
          <w:b/>
          <w:bCs/>
          <w:sz w:val="20"/>
          <w:lang w:val="en-IN"/>
        </w:rPr>
      </w:pPr>
    </w:p>
    <w:p w14:paraId="52D6DC88" w14:textId="31AA4B33" w:rsidR="006F5885" w:rsidRDefault="00A4168D" w:rsidP="00A4168D">
      <w:pPr>
        <w:pStyle w:val="BodyText"/>
        <w:rPr>
          <w:b/>
          <w:bCs/>
          <w:sz w:val="20"/>
          <w:lang w:val="en-IN"/>
        </w:rPr>
      </w:pPr>
      <w:r w:rsidRPr="00A4168D">
        <w:rPr>
          <w:b/>
          <w:bCs/>
          <w:sz w:val="20"/>
          <w:lang w:val="en-IN"/>
        </w:rPr>
        <w:pict w14:anchorId="09FA95F8">
          <v:rect id="_x0000_i1076" style="width:0;height:1.5pt" o:hralign="center" o:hrstd="t" o:hr="t" fillcolor="#a0a0a0" stroked="f"/>
        </w:pict>
      </w:r>
    </w:p>
    <w:p w14:paraId="2535A049" w14:textId="77777777" w:rsidR="00A4168D" w:rsidRDefault="00A4168D" w:rsidP="00A4168D">
      <w:pPr>
        <w:pStyle w:val="BodyText"/>
        <w:rPr>
          <w:b/>
          <w:bCs/>
          <w:sz w:val="20"/>
          <w:lang w:val="en-IN"/>
        </w:rPr>
      </w:pPr>
    </w:p>
    <w:p w14:paraId="655F84CA" w14:textId="77777777" w:rsidR="00A4168D" w:rsidRDefault="00A4168D" w:rsidP="00A4168D">
      <w:pPr>
        <w:pStyle w:val="BodyText"/>
        <w:rPr>
          <w:b/>
          <w:bCs/>
          <w:sz w:val="32"/>
          <w:szCs w:val="40"/>
          <w:lang w:val="en-IN"/>
        </w:rPr>
      </w:pPr>
      <w:proofErr w:type="gramStart"/>
      <w:r w:rsidRPr="00A4168D">
        <w:rPr>
          <w:b/>
          <w:bCs/>
          <w:sz w:val="32"/>
          <w:szCs w:val="40"/>
          <w:lang w:val="en-IN"/>
        </w:rPr>
        <w:t>Image :</w:t>
      </w:r>
      <w:proofErr w:type="gramEnd"/>
      <w:r w:rsidRPr="00A4168D">
        <w:rPr>
          <w:b/>
          <w:bCs/>
          <w:sz w:val="32"/>
          <w:szCs w:val="40"/>
          <w:lang w:val="en-IN"/>
        </w:rPr>
        <w:t xml:space="preserve">- </w:t>
      </w:r>
    </w:p>
    <w:p w14:paraId="7A1F741D" w14:textId="77777777" w:rsidR="00A4168D" w:rsidRDefault="00A4168D" w:rsidP="00A4168D">
      <w:pPr>
        <w:pStyle w:val="BodyText"/>
        <w:rPr>
          <w:b/>
          <w:bCs/>
          <w:sz w:val="32"/>
          <w:szCs w:val="40"/>
          <w:lang w:val="en-IN"/>
        </w:rPr>
      </w:pPr>
    </w:p>
    <w:p w14:paraId="2FA9B11A" w14:textId="16CD474D" w:rsidR="00A4168D" w:rsidRDefault="00A4168D" w:rsidP="00A4168D">
      <w:pPr>
        <w:pStyle w:val="BodyText"/>
        <w:rPr>
          <w:b/>
          <w:bCs/>
          <w:sz w:val="32"/>
          <w:szCs w:val="40"/>
          <w:lang w:val="en-IN"/>
        </w:rPr>
      </w:pPr>
      <w:r>
        <w:rPr>
          <w:noProof/>
        </w:rPr>
        <w:drawing>
          <wp:inline distT="0" distB="0" distL="0" distR="0" wp14:anchorId="4BBDB3FA" wp14:editId="0B28C0B1">
            <wp:extent cx="6242050" cy="3326765"/>
            <wp:effectExtent l="0" t="0" r="6350" b="6985"/>
            <wp:docPr id="146150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04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CD44" w14:textId="275B7739" w:rsidR="00A4168D" w:rsidRPr="00A4168D" w:rsidRDefault="00A4168D" w:rsidP="00A4168D">
      <w:pPr>
        <w:pStyle w:val="BodyText"/>
        <w:rPr>
          <w:b/>
          <w:bCs/>
          <w:sz w:val="32"/>
          <w:szCs w:val="40"/>
          <w:lang w:val="en-IN"/>
        </w:rPr>
      </w:pPr>
      <w:r w:rsidRPr="00A4168D">
        <w:rPr>
          <w:b/>
          <w:bCs/>
          <w:sz w:val="20"/>
          <w:lang w:val="en-IN"/>
        </w:rPr>
        <w:pict w14:anchorId="2F2486FD">
          <v:rect id="_x0000_i1083" style="width:0;height:1.5pt" o:hralign="center" o:hrstd="t" o:hr="t" fillcolor="#a0a0a0" stroked="f"/>
        </w:pict>
      </w:r>
    </w:p>
    <w:p w14:paraId="33FB0E35" w14:textId="77777777" w:rsidR="006F5885" w:rsidRDefault="006F5885" w:rsidP="006F5885">
      <w:pPr>
        <w:jc w:val="right"/>
        <w:rPr>
          <w:sz w:val="24"/>
          <w:szCs w:val="24"/>
        </w:rPr>
      </w:pPr>
    </w:p>
    <w:p w14:paraId="21D79075" w14:textId="12B5877E" w:rsidR="00C60A90" w:rsidRDefault="00C60A90" w:rsidP="00C60A90">
      <w:pPr>
        <w:rPr>
          <w:b/>
          <w:bCs/>
          <w:sz w:val="28"/>
          <w:szCs w:val="28"/>
          <w:u w:val="single"/>
        </w:rPr>
      </w:pPr>
      <w:proofErr w:type="gramStart"/>
      <w:r w:rsidRPr="00C60A90">
        <w:rPr>
          <w:b/>
          <w:bCs/>
          <w:sz w:val="28"/>
          <w:szCs w:val="28"/>
          <w:u w:val="single"/>
        </w:rPr>
        <w:t>Links :</w:t>
      </w:r>
      <w:proofErr w:type="gramEnd"/>
      <w:r w:rsidRPr="00C60A90">
        <w:rPr>
          <w:b/>
          <w:bCs/>
          <w:sz w:val="28"/>
          <w:szCs w:val="28"/>
          <w:u w:val="single"/>
        </w:rPr>
        <w:t xml:space="preserve">- </w:t>
      </w:r>
    </w:p>
    <w:p w14:paraId="14F09CA4" w14:textId="77777777" w:rsidR="00C60A90" w:rsidRPr="00C60A90" w:rsidRDefault="00C60A90" w:rsidP="00C60A90">
      <w:pPr>
        <w:rPr>
          <w:b/>
          <w:bCs/>
          <w:sz w:val="28"/>
          <w:szCs w:val="28"/>
          <w:u w:val="single"/>
        </w:rPr>
      </w:pPr>
    </w:p>
    <w:p w14:paraId="2079A6D2" w14:textId="08887255" w:rsidR="006F5885" w:rsidRPr="006F5885" w:rsidRDefault="006F5885" w:rsidP="006F5885">
      <w:pPr>
        <w:rPr>
          <w:sz w:val="24"/>
          <w:szCs w:val="24"/>
        </w:rPr>
      </w:pPr>
      <w:proofErr w:type="spellStart"/>
      <w:r w:rsidRPr="006F5885">
        <w:rPr>
          <w:sz w:val="24"/>
          <w:szCs w:val="24"/>
        </w:rPr>
        <w:t>Github</w:t>
      </w:r>
      <w:proofErr w:type="spellEnd"/>
      <w:r w:rsidRPr="006F5885">
        <w:rPr>
          <w:sz w:val="24"/>
          <w:szCs w:val="24"/>
        </w:rPr>
        <w:t xml:space="preserve"> </w:t>
      </w:r>
      <w:proofErr w:type="gramStart"/>
      <w:r w:rsidRPr="006F5885">
        <w:rPr>
          <w:sz w:val="24"/>
          <w:szCs w:val="24"/>
        </w:rPr>
        <w:t>Link  :</w:t>
      </w:r>
      <w:proofErr w:type="gramEnd"/>
      <w:r w:rsidRPr="006F588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hyperlink r:id="rId6" w:history="1">
        <w:r w:rsidR="00306434" w:rsidRPr="00306434">
          <w:rPr>
            <w:rStyle w:val="Hyperlink"/>
            <w:sz w:val="24"/>
            <w:szCs w:val="24"/>
          </w:rPr>
          <w:t>https://github.com/Nayan-135/IWP-Practicals/tree/main/Pr2</w:t>
        </w:r>
      </w:hyperlink>
    </w:p>
    <w:p w14:paraId="19EC0101" w14:textId="77777777" w:rsidR="006F5885" w:rsidRDefault="006F5885" w:rsidP="006F5885"/>
    <w:p w14:paraId="7C593C12" w14:textId="3FD984ED" w:rsidR="006F5885" w:rsidRDefault="00000000" w:rsidP="006F5885">
      <w:pPr>
        <w:rPr>
          <w:sz w:val="24"/>
          <w:szCs w:val="32"/>
          <w:lang w:val="en-IN"/>
        </w:rPr>
      </w:pPr>
      <w:r>
        <w:rPr>
          <w:sz w:val="24"/>
          <w:szCs w:val="32"/>
          <w:lang w:val="en-IN"/>
        </w:rPr>
        <w:pict w14:anchorId="7F8C56AE">
          <v:rect id="_x0000_i1033" style="width:0;height:1.5pt" o:hralign="center" o:hrstd="t" o:hr="t" fillcolor="#a0a0a0" stroked="f"/>
        </w:pict>
      </w:r>
    </w:p>
    <w:p w14:paraId="0C65A82F" w14:textId="77777777" w:rsidR="006F5885" w:rsidRDefault="006F5885" w:rsidP="006F5885">
      <w:pPr>
        <w:rPr>
          <w:sz w:val="24"/>
          <w:szCs w:val="32"/>
          <w:lang w:val="en-IN"/>
        </w:rPr>
      </w:pPr>
    </w:p>
    <w:p w14:paraId="403178FC" w14:textId="77777777" w:rsidR="00A4168D" w:rsidRPr="00A4168D" w:rsidRDefault="006F5885" w:rsidP="00A4168D">
      <w:pPr>
        <w:pStyle w:val="BodyText"/>
        <w:rPr>
          <w:szCs w:val="32"/>
          <w:lang w:val="en-IN"/>
        </w:rPr>
      </w:pPr>
      <w:proofErr w:type="gramStart"/>
      <w:r w:rsidRPr="006F5885">
        <w:rPr>
          <w:b/>
          <w:bCs/>
          <w:sz w:val="32"/>
          <w:szCs w:val="40"/>
          <w:u w:val="single"/>
          <w:lang w:val="en-IN"/>
        </w:rPr>
        <w:t>Conclusion</w:t>
      </w:r>
      <w:r>
        <w:rPr>
          <w:b/>
          <w:bCs/>
          <w:sz w:val="32"/>
          <w:szCs w:val="40"/>
          <w:u w:val="single"/>
          <w:lang w:val="en-IN"/>
        </w:rPr>
        <w:t xml:space="preserve"> </w:t>
      </w:r>
      <w:r w:rsidRPr="006F5885">
        <w:rPr>
          <w:b/>
          <w:bCs/>
          <w:sz w:val="32"/>
          <w:szCs w:val="40"/>
          <w:lang w:val="en-IN"/>
        </w:rPr>
        <w:t>:</w:t>
      </w:r>
      <w:proofErr w:type="gramEnd"/>
      <w:r w:rsidRPr="006F5885">
        <w:rPr>
          <w:b/>
          <w:bCs/>
          <w:sz w:val="32"/>
          <w:szCs w:val="40"/>
          <w:lang w:val="en-IN"/>
        </w:rPr>
        <w:t xml:space="preserve"> - </w:t>
      </w:r>
      <w:r w:rsidR="00A4168D" w:rsidRPr="00A4168D">
        <w:rPr>
          <w:szCs w:val="32"/>
          <w:lang w:val="en-IN"/>
        </w:rPr>
        <w:t>By using Flexbox for layout management and Media Queries for screen-based styling, a responsive web design can be created efficiently. This approach ensures that the web page adapts smoothly to different screen sizes and devices.</w:t>
      </w:r>
    </w:p>
    <w:p w14:paraId="25DC6758" w14:textId="44FB359C" w:rsidR="006F5885" w:rsidRDefault="006F5885" w:rsidP="006F5885">
      <w:pPr>
        <w:rPr>
          <w:sz w:val="28"/>
          <w:szCs w:val="28"/>
        </w:rPr>
      </w:pPr>
    </w:p>
    <w:p w14:paraId="1B542348" w14:textId="1EF6DE77" w:rsidR="006F5885" w:rsidRPr="006F5885" w:rsidRDefault="00000000" w:rsidP="006F5885">
      <w:pPr>
        <w:rPr>
          <w:b/>
          <w:bCs/>
          <w:sz w:val="28"/>
          <w:szCs w:val="28"/>
          <w:u w:val="single"/>
        </w:rPr>
      </w:pPr>
      <w:r>
        <w:rPr>
          <w:sz w:val="24"/>
          <w:szCs w:val="32"/>
          <w:lang w:val="en-IN"/>
        </w:rPr>
        <w:pict w14:anchorId="05DA3383">
          <v:rect id="_x0000_i1034" style="width:0;height:1.5pt" o:hralign="center" o:hrstd="t" o:hr="t" fillcolor="#a0a0a0" stroked="f"/>
        </w:pict>
      </w:r>
    </w:p>
    <w:sectPr w:rsidR="006F5885" w:rsidRPr="006F5885" w:rsidSect="00C2204E">
      <w:type w:val="continuous"/>
      <w:pgSz w:w="11910" w:h="16840"/>
      <w:pgMar w:top="709" w:right="96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6B0"/>
    <w:multiLevelType w:val="hybridMultilevel"/>
    <w:tmpl w:val="5F62A154"/>
    <w:lvl w:ilvl="0" w:tplc="E29E491E">
      <w:start w:val="1"/>
      <w:numFmt w:val="lowerRoman"/>
      <w:lvlText w:val="%1."/>
      <w:lvlJc w:val="left"/>
      <w:pPr>
        <w:ind w:left="827" w:hanging="72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29AD02CF"/>
    <w:multiLevelType w:val="hybridMultilevel"/>
    <w:tmpl w:val="488EE2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11B41"/>
    <w:multiLevelType w:val="multilevel"/>
    <w:tmpl w:val="7D7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2548"/>
    <w:multiLevelType w:val="multilevel"/>
    <w:tmpl w:val="E38E4448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38"/>
        </w:tabs>
        <w:ind w:left="9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58"/>
        </w:tabs>
        <w:ind w:left="165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78"/>
        </w:tabs>
        <w:ind w:left="237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98"/>
        </w:tabs>
        <w:ind w:left="309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18"/>
        </w:tabs>
        <w:ind w:left="381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38"/>
        </w:tabs>
        <w:ind w:left="453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58"/>
        </w:tabs>
        <w:ind w:left="525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78"/>
        </w:tabs>
        <w:ind w:left="597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C77D2"/>
    <w:multiLevelType w:val="hybridMultilevel"/>
    <w:tmpl w:val="5EEE5A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80007"/>
    <w:multiLevelType w:val="multilevel"/>
    <w:tmpl w:val="9020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F1F77"/>
    <w:multiLevelType w:val="hybridMultilevel"/>
    <w:tmpl w:val="C96022C2"/>
    <w:lvl w:ilvl="0" w:tplc="57E8D33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7" w15:restartNumberingAfterBreak="0">
    <w:nsid w:val="7A845E89"/>
    <w:multiLevelType w:val="hybridMultilevel"/>
    <w:tmpl w:val="F52AE730"/>
    <w:lvl w:ilvl="0" w:tplc="9954DB26">
      <w:start w:val="1"/>
      <w:numFmt w:val="lowerRoman"/>
      <w:lvlText w:val="%1."/>
      <w:lvlJc w:val="left"/>
      <w:pPr>
        <w:ind w:left="82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673101098">
    <w:abstractNumId w:val="0"/>
  </w:num>
  <w:num w:numId="2" w16cid:durableId="139422326">
    <w:abstractNumId w:val="7"/>
  </w:num>
  <w:num w:numId="3" w16cid:durableId="407269831">
    <w:abstractNumId w:val="4"/>
  </w:num>
  <w:num w:numId="4" w16cid:durableId="683556645">
    <w:abstractNumId w:val="1"/>
  </w:num>
  <w:num w:numId="5" w16cid:durableId="2100756757">
    <w:abstractNumId w:val="6"/>
  </w:num>
  <w:num w:numId="6" w16cid:durableId="625359504">
    <w:abstractNumId w:val="2"/>
  </w:num>
  <w:num w:numId="7" w16cid:durableId="1751732301">
    <w:abstractNumId w:val="3"/>
  </w:num>
  <w:num w:numId="8" w16cid:durableId="536743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xMzcwNzQzM7E0MjdX0lEKTi0uzszPAykwqQUAreTMPiwAAAA="/>
  </w:docVars>
  <w:rsids>
    <w:rsidRoot w:val="00576957"/>
    <w:rsid w:val="0009273B"/>
    <w:rsid w:val="0013144A"/>
    <w:rsid w:val="001A7CDE"/>
    <w:rsid w:val="00237046"/>
    <w:rsid w:val="00276270"/>
    <w:rsid w:val="00306434"/>
    <w:rsid w:val="00370F07"/>
    <w:rsid w:val="003763DA"/>
    <w:rsid w:val="0044138D"/>
    <w:rsid w:val="004B2FB8"/>
    <w:rsid w:val="004D74F9"/>
    <w:rsid w:val="004E4E09"/>
    <w:rsid w:val="0052264C"/>
    <w:rsid w:val="00576957"/>
    <w:rsid w:val="00587D27"/>
    <w:rsid w:val="005C1AEF"/>
    <w:rsid w:val="005F35DE"/>
    <w:rsid w:val="00647780"/>
    <w:rsid w:val="00684DB7"/>
    <w:rsid w:val="006F5885"/>
    <w:rsid w:val="00714779"/>
    <w:rsid w:val="007271D9"/>
    <w:rsid w:val="007526AD"/>
    <w:rsid w:val="00895441"/>
    <w:rsid w:val="008C71F2"/>
    <w:rsid w:val="0091749F"/>
    <w:rsid w:val="009460E4"/>
    <w:rsid w:val="00952811"/>
    <w:rsid w:val="009714B9"/>
    <w:rsid w:val="00A1015A"/>
    <w:rsid w:val="00A4168D"/>
    <w:rsid w:val="00A427F3"/>
    <w:rsid w:val="00A73887"/>
    <w:rsid w:val="00B04E27"/>
    <w:rsid w:val="00B4164F"/>
    <w:rsid w:val="00C15225"/>
    <w:rsid w:val="00C2204E"/>
    <w:rsid w:val="00C40678"/>
    <w:rsid w:val="00C60A90"/>
    <w:rsid w:val="00D11BF5"/>
    <w:rsid w:val="00DA0654"/>
    <w:rsid w:val="00E5229F"/>
    <w:rsid w:val="00E74C34"/>
    <w:rsid w:val="00EF6B39"/>
    <w:rsid w:val="00F50B52"/>
    <w:rsid w:val="00F701BA"/>
    <w:rsid w:val="00F9080A"/>
    <w:rsid w:val="00F97118"/>
    <w:rsid w:val="00FB4496"/>
    <w:rsid w:val="00FF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571A"/>
  <w15:docId w15:val="{CD46956F-8C2D-4309-BD29-E1B86A14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6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6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6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C4067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58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88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416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68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68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yan-135/IWP-Practicals/tree/main/Pr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Nayan Ghate</cp:lastModifiedBy>
  <cp:revision>3</cp:revision>
  <cp:lastPrinted>2024-03-20T05:44:00Z</cp:lastPrinted>
  <dcterms:created xsi:type="dcterms:W3CDTF">2024-08-09T10:11:00Z</dcterms:created>
  <dcterms:modified xsi:type="dcterms:W3CDTF">2026-01-22T19:00:00Z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2022-10-15T00:00:00Z</vt:filetime>
  </property>
  <property fmtid="{D5CDD505-2E9C-101B-9397-08002B2CF9AE}" pid="5" name="GrammarlyDocumentId">
    <vt:lpwstr>f65ee858e4f66b8ff828bf8a76dda558c3e78ef3074bc3143ec079664566e7b5</vt:lpwstr>
  </property>
</Properties>
</file>