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2A44"/>
          <w:sz w:val="40"/>
          <w:szCs w:val="40"/>
        </w:rPr>
        <w:t xml:space="preserve">Dubai Series EP2 — Business Bay: Burj Khalifa's Neighbour</w:t>
      </w:r>
    </w:p>
    <w:p>
      <w:pPr>
        <w:pBdr>
          <w:bottom w:val="single" w:color="B8860B" w:sz="8" w:space="6"/>
        </w:pBdr>
        <w:spacing w:after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Under 60 sec  ·  Reel on Instagram, TikTok, Facebook, YouTube Shorts → share to Instagram Story  ·  DM keyword: BAY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ON-SCREEN: </w:t>
      </w: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YOU CAN'T BUY BURJ KHALIFA. BUT…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ACTION (FIRST 2 SEC)</w:t>
      </w:r>
    </w:p>
    <w:p>
      <w:pPr>
        <w:spacing w:after="9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[Film with Burj Khalifa behind you. Thumb-point over your shoulder on the first line.]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HOOK</w:t>
      </w:r>
    </w:p>
    <w:p>
      <w:pPr>
        <w:spacing w:after="9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You can't buy the Burj Khalifa.</w:t>
      </w:r>
    </w:p>
    <w:p>
      <w:pPr>
        <w:spacing w:after="9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But eleven thousand people just bought the next best thing.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BODY</w:t>
      </w:r>
    </w:p>
    <w:p>
      <w:pPr>
        <w:spacing w:after="9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Business Bay. Number two in Dubai for sales.</w:t>
      </w:r>
    </w:p>
    <w:p>
      <w:pPr>
        <w:spacing w:after="9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 eleven thousand four hundred deals in twelve months.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 PAUSE ]</w:t>
      </w:r>
    </w:p>
    <w:p>
      <w:pPr>
        <w:spacing w:after="9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Typical price — just under two million dirhams.</w:t>
      </w:r>
    </w:p>
    <w:p>
      <w:pPr>
        <w:spacing w:after="9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Rental yields roughly 5.5 to 7.5 percent.</w:t>
      </w:r>
    </w:p>
    <w:p>
      <w:pPr>
        <w:spacing w:after="9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Homes on the Dubai Canal. Offices next door. Downtown a short walk away.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WHO IT IS FOR</w:t>
      </w:r>
    </w:p>
    <w:p>
      <w:pPr>
        <w:spacing w:after="9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Professionals who want to walk to work.</w:t>
      </w:r>
    </w:p>
    <w:p>
      <w:pPr>
        <w:spacing w:after="9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Investors who want a central address that is easy to resell.</w:t>
      </w:r>
    </w:p>
    <w:p>
      <w:pPr>
        <w:spacing w:after="9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And buyers aiming for the Golden Visa — from two million dirhams.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CLOSE</w:t>
      </w:r>
    </w:p>
    <w:p>
      <w:pPr>
        <w:spacing w:after="9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Live on the canal. Rent to people who work next door.</w:t>
      </w:r>
    </w:p>
    <w:p>
      <w:pPr>
        <w:spacing w:after="9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Comment BAY — I'll send you the best canal-view options this week.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ON-SCREEN (END): </w:t>
      </w: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#2 IN DUBAI · 11,400+ SALES · ~AED 1.9M · CANAL LIVING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B-roll: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Burj Khalifa → Dubai Canal walk → Business Bay skyline at night → balcony view.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Read pace: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140–150 words per minute. Each line = one breath. [ PAUSE ] = one full beat. Gold lines are for the editor, not for reading aloud.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Hashtags: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#DubaiWealthArchitect #HSRealEstate #DubaiRealEstate #BusinessBay #InvestInDubai #DubaiProperty #DubaiOffPlan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@dubai_wealth_architect  ·  Teleprompter 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2026-10-09T12:55:17.961Z</dcterms:created>
  <dcterms:modified xsi:type="dcterms:W3CDTF">2026-10-09T12:55:17.961Z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