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001BAA">
        <w:rPr>
          <w:b/>
          <w:sz w:val="72"/>
          <w:szCs w:val="24"/>
          <w:u w:val="single"/>
        </w:rPr>
        <w:t>.addtocart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001BAA">
        <w:rPr>
          <w:sz w:val="24"/>
          <w:szCs w:val="24"/>
        </w:rPr>
        <w:t>.addtocart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001BAA">
        <w:rPr>
          <w:sz w:val="28"/>
          <w:szCs w:val="24"/>
        </w:rPr>
        <w:t xml:space="preserve">used to add items to purchase in the cart on </w:t>
      </w:r>
      <w:r w:rsidR="004F1805">
        <w:rPr>
          <w:sz w:val="28"/>
          <w:szCs w:val="24"/>
        </w:rPr>
        <w:t>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01BAA">
        <w:rPr>
          <w:sz w:val="24"/>
          <w:szCs w:val="24"/>
        </w:rPr>
        <w:t xml:space="preserve"> account and add items to your cart.</w:t>
      </w:r>
    </w:p>
    <w:p w:rsidR="007C5DD7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27A55" w:rsidRDefault="00727A5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amazon.search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</w:t>
      </w:r>
    </w:p>
    <w:p w:rsidR="00001BAA" w:rsidRPr="0043354B" w:rsidRDefault="00001BAA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amazon.addtocart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727A55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and search command in order to </w:t>
      </w:r>
      <w:proofErr w:type="spellStart"/>
      <w:r>
        <w:rPr>
          <w:sz w:val="24"/>
          <w:szCs w:val="24"/>
        </w:rPr>
        <w:t>addtocart</w:t>
      </w:r>
      <w:proofErr w:type="spellEnd"/>
      <w:r>
        <w:rPr>
          <w:sz w:val="24"/>
          <w:szCs w:val="24"/>
        </w:rPr>
        <w:t xml:space="preserve"> work. </w:t>
      </w:r>
      <w:r w:rsidR="007C5DD7">
        <w:rPr>
          <w:sz w:val="24"/>
          <w:szCs w:val="24"/>
        </w:rPr>
        <w:t>The email and password can also be stored in credentials and called when required.</w:t>
      </w:r>
      <w:bookmarkStart w:id="0" w:name="_GoBack"/>
      <w:bookmarkEnd w:id="0"/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727A55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7AF8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2020-07-26T08:22:00Z</dcterms:created>
  <dcterms:modified xsi:type="dcterms:W3CDTF">2020-07-26T08:22:00Z</dcterms:modified>
</cp:coreProperties>
</file>