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BE5" w:rsidRPr="003B5D15" w:rsidRDefault="000A0BE5" w:rsidP="000A0BE5">
      <w:pPr>
        <w:rPr>
          <w:b/>
          <w:sz w:val="72"/>
          <w:u w:val="single"/>
        </w:rPr>
      </w:pPr>
      <w:r w:rsidRPr="003B5D15">
        <w:rPr>
          <w:b/>
          <w:sz w:val="72"/>
          <w:u w:val="single"/>
        </w:rPr>
        <w:t>linkedin.advancesearch</w:t>
      </w:r>
    </w:p>
    <w:p w:rsidR="000A0BE5" w:rsidRPr="003B5D15" w:rsidRDefault="000A0BE5" w:rsidP="000A0BE5">
      <w:pPr>
        <w:rPr>
          <w:b/>
          <w:sz w:val="44"/>
          <w:szCs w:val="24"/>
        </w:rPr>
      </w:pPr>
      <w:r w:rsidRPr="003B5D15">
        <w:rPr>
          <w:b/>
          <w:sz w:val="44"/>
          <w:szCs w:val="24"/>
        </w:rPr>
        <w:t>Syntax</w:t>
      </w:r>
    </w:p>
    <w:p w:rsidR="000A0BE5" w:rsidRPr="001466E0" w:rsidRDefault="000A0BE5" w:rsidP="000A0BE5">
      <w:pPr>
        <w:rPr>
          <w:sz w:val="28"/>
          <w:szCs w:val="24"/>
        </w:rPr>
      </w:pPr>
      <w:r w:rsidRPr="001466E0">
        <w:rPr>
          <w:sz w:val="28"/>
          <w:szCs w:val="24"/>
        </w:rPr>
        <w:t xml:space="preserve">linkedin.advancesearch connection [text] connectionsof [text] location [text] currentcompany [text] pastcompany [text] industry [text] school [text] service [text] search [text] </w:t>
      </w:r>
    </w:p>
    <w:p w:rsidR="000A0BE5" w:rsidRPr="003B5D15" w:rsidRDefault="000A0BE5" w:rsidP="000A0BE5">
      <w:pPr>
        <w:rPr>
          <w:b/>
          <w:sz w:val="44"/>
          <w:szCs w:val="24"/>
        </w:rPr>
      </w:pPr>
      <w:r w:rsidRPr="003B5D15">
        <w:rPr>
          <w:b/>
          <w:sz w:val="44"/>
          <w:szCs w:val="24"/>
        </w:rPr>
        <w:t>Description</w:t>
      </w:r>
    </w:p>
    <w:p w:rsidR="000A0BE5" w:rsidRPr="003B5D15" w:rsidRDefault="000A0BE5" w:rsidP="000A0BE5">
      <w:pPr>
        <w:rPr>
          <w:sz w:val="28"/>
          <w:szCs w:val="24"/>
        </w:rPr>
      </w:pPr>
      <w:r w:rsidRPr="003B5D15">
        <w:rPr>
          <w:sz w:val="28"/>
          <w:szCs w:val="24"/>
        </w:rPr>
        <w:t>This command is used to advance search on the linkedin site by applying</w:t>
      </w:r>
      <w:r>
        <w:rPr>
          <w:sz w:val="28"/>
          <w:szCs w:val="24"/>
        </w:rPr>
        <w:t xml:space="preserve"> f</w:t>
      </w:r>
      <w:r w:rsidRPr="003B5D15">
        <w:rPr>
          <w:sz w:val="28"/>
          <w:szCs w:val="24"/>
        </w:rPr>
        <w:t>ilters.</w:t>
      </w:r>
    </w:p>
    <w:tbl>
      <w:tblPr>
        <w:tblStyle w:val="TableGrid"/>
        <w:tblW w:w="9410" w:type="dxa"/>
        <w:tblLook w:val="04A0" w:firstRow="1" w:lastRow="0" w:firstColumn="1" w:lastColumn="0" w:noHBand="0" w:noVBand="1"/>
      </w:tblPr>
      <w:tblGrid>
        <w:gridCol w:w="2372"/>
        <w:gridCol w:w="1691"/>
        <w:gridCol w:w="2228"/>
        <w:gridCol w:w="3119"/>
      </w:tblGrid>
      <w:tr w:rsidR="000A0BE5" w:rsidTr="00FC7A5F">
        <w:trPr>
          <w:trHeight w:val="929"/>
        </w:trPr>
        <w:tc>
          <w:tcPr>
            <w:tcW w:w="2318" w:type="dxa"/>
          </w:tcPr>
          <w:p w:rsidR="000A0BE5" w:rsidRPr="003B5D15" w:rsidRDefault="000A0BE5" w:rsidP="00FC7A5F">
            <w:pPr>
              <w:jc w:val="center"/>
              <w:rPr>
                <w:b/>
                <w:sz w:val="40"/>
              </w:rPr>
            </w:pPr>
            <w:r w:rsidRPr="003B5D15">
              <w:rPr>
                <w:b/>
                <w:sz w:val="40"/>
              </w:rPr>
              <w:t>ARGUMENT</w:t>
            </w:r>
          </w:p>
        </w:tc>
        <w:tc>
          <w:tcPr>
            <w:tcW w:w="1759" w:type="dxa"/>
          </w:tcPr>
          <w:p w:rsidR="000A0BE5" w:rsidRPr="003B5D15" w:rsidRDefault="000A0BE5" w:rsidP="00FC7A5F">
            <w:pPr>
              <w:jc w:val="center"/>
              <w:rPr>
                <w:b/>
                <w:sz w:val="40"/>
              </w:rPr>
            </w:pPr>
            <w:r w:rsidRPr="003B5D15">
              <w:rPr>
                <w:b/>
                <w:sz w:val="40"/>
              </w:rPr>
              <w:t>TYPE</w:t>
            </w:r>
          </w:p>
        </w:tc>
        <w:tc>
          <w:tcPr>
            <w:tcW w:w="2268" w:type="dxa"/>
          </w:tcPr>
          <w:p w:rsidR="000A0BE5" w:rsidRPr="003B5D15" w:rsidRDefault="000A0BE5" w:rsidP="00FC7A5F">
            <w:pPr>
              <w:jc w:val="center"/>
              <w:rPr>
                <w:b/>
                <w:sz w:val="40"/>
              </w:rPr>
            </w:pPr>
            <w:r w:rsidRPr="003B5D15">
              <w:rPr>
                <w:b/>
                <w:sz w:val="40"/>
              </w:rPr>
              <w:t>REQUIRED</w:t>
            </w:r>
          </w:p>
        </w:tc>
        <w:tc>
          <w:tcPr>
            <w:tcW w:w="3065" w:type="dxa"/>
          </w:tcPr>
          <w:p w:rsidR="000A0BE5" w:rsidRPr="003B5D15" w:rsidRDefault="000A0BE5" w:rsidP="00FC7A5F">
            <w:pPr>
              <w:jc w:val="center"/>
              <w:rPr>
                <w:b/>
                <w:sz w:val="40"/>
              </w:rPr>
            </w:pPr>
            <w:r w:rsidRPr="003B5D15">
              <w:rPr>
                <w:b/>
                <w:sz w:val="40"/>
              </w:rPr>
              <w:t>DESCRIPTION</w:t>
            </w:r>
          </w:p>
        </w:tc>
      </w:tr>
      <w:tr w:rsidR="000A0BE5" w:rsidTr="00FC7A5F">
        <w:trPr>
          <w:trHeight w:val="870"/>
        </w:trPr>
        <w:tc>
          <w:tcPr>
            <w:tcW w:w="2318" w:type="dxa"/>
          </w:tcPr>
          <w:p w:rsidR="000A0BE5" w:rsidRPr="005E0A5A" w:rsidRDefault="000A0BE5" w:rsidP="00FC7A5F">
            <w:pPr>
              <w:jc w:val="center"/>
              <w:rPr>
                <w:sz w:val="32"/>
              </w:rPr>
            </w:pPr>
            <w:r w:rsidRPr="005E0A5A">
              <w:rPr>
                <w:sz w:val="32"/>
              </w:rPr>
              <w:t>connection</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(can be left blank within  ‘”  ‘” if not 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t>Enter the degree of connection that is 1st,2nd or 3rd here</w:t>
            </w:r>
          </w:p>
        </w:tc>
      </w:tr>
      <w:tr w:rsidR="000A0BE5" w:rsidTr="00FC7A5F">
        <w:trPr>
          <w:trHeight w:val="929"/>
        </w:trPr>
        <w:tc>
          <w:tcPr>
            <w:tcW w:w="2318" w:type="dxa"/>
          </w:tcPr>
          <w:p w:rsidR="000A0BE5" w:rsidRPr="005E0A5A" w:rsidRDefault="000A0BE5" w:rsidP="00FC7A5F">
            <w:pPr>
              <w:jc w:val="center"/>
              <w:rPr>
                <w:sz w:val="32"/>
              </w:rPr>
            </w:pPr>
            <w:r w:rsidRPr="005E0A5A">
              <w:rPr>
                <w:sz w:val="32"/>
              </w:rPr>
              <w:t>connectionsof</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(can be left blank within  ‘”  ‘” if not 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t>Enter the name whose connections you want to search here</w:t>
            </w:r>
          </w:p>
        </w:tc>
      </w:tr>
      <w:tr w:rsidR="000A0BE5" w:rsidTr="00FC7A5F">
        <w:trPr>
          <w:trHeight w:val="929"/>
        </w:trPr>
        <w:tc>
          <w:tcPr>
            <w:tcW w:w="2318" w:type="dxa"/>
          </w:tcPr>
          <w:p w:rsidR="000A0BE5" w:rsidRPr="005E0A5A" w:rsidRDefault="000A0BE5" w:rsidP="00FC7A5F">
            <w:pPr>
              <w:jc w:val="center"/>
              <w:rPr>
                <w:sz w:val="32"/>
              </w:rPr>
            </w:pPr>
            <w:r w:rsidRPr="005E0A5A">
              <w:rPr>
                <w:sz w:val="32"/>
              </w:rPr>
              <w:t>location</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(can be left blank within  ‘”  ‘” if not 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t>Enter the location here</w:t>
            </w:r>
          </w:p>
        </w:tc>
      </w:tr>
      <w:tr w:rsidR="000A0BE5" w:rsidTr="00FC7A5F">
        <w:trPr>
          <w:trHeight w:val="870"/>
        </w:trPr>
        <w:tc>
          <w:tcPr>
            <w:tcW w:w="2318" w:type="dxa"/>
          </w:tcPr>
          <w:p w:rsidR="000A0BE5" w:rsidRPr="005E0A5A" w:rsidRDefault="000A0BE5" w:rsidP="00FC7A5F">
            <w:pPr>
              <w:jc w:val="center"/>
              <w:rPr>
                <w:sz w:val="32"/>
              </w:rPr>
            </w:pPr>
            <w:r w:rsidRPr="005E0A5A">
              <w:rPr>
                <w:sz w:val="32"/>
              </w:rPr>
              <w:t>currentcompany</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(can be left blank within  ‘”  ‘” if not 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t>Enter the name of current company to search here</w:t>
            </w:r>
          </w:p>
        </w:tc>
      </w:tr>
      <w:tr w:rsidR="000A0BE5" w:rsidTr="00FC7A5F">
        <w:trPr>
          <w:trHeight w:val="929"/>
        </w:trPr>
        <w:tc>
          <w:tcPr>
            <w:tcW w:w="2318" w:type="dxa"/>
          </w:tcPr>
          <w:p w:rsidR="000A0BE5" w:rsidRPr="005E0A5A" w:rsidRDefault="000A0BE5" w:rsidP="00FC7A5F">
            <w:pPr>
              <w:jc w:val="center"/>
              <w:rPr>
                <w:sz w:val="32"/>
              </w:rPr>
            </w:pPr>
            <w:r w:rsidRPr="005E0A5A">
              <w:rPr>
                <w:sz w:val="32"/>
              </w:rPr>
              <w:t>pastcompany</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(can be left blank within  ‘”  ‘” if not 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t>Enter the name of past company to search here</w:t>
            </w:r>
          </w:p>
        </w:tc>
      </w:tr>
      <w:tr w:rsidR="000A0BE5" w:rsidTr="00FC7A5F">
        <w:trPr>
          <w:trHeight w:val="870"/>
        </w:trPr>
        <w:tc>
          <w:tcPr>
            <w:tcW w:w="2318" w:type="dxa"/>
          </w:tcPr>
          <w:p w:rsidR="000A0BE5" w:rsidRPr="005E0A5A" w:rsidRDefault="000A0BE5" w:rsidP="00FC7A5F">
            <w:pPr>
              <w:jc w:val="center"/>
              <w:rPr>
                <w:sz w:val="32"/>
              </w:rPr>
            </w:pPr>
            <w:r w:rsidRPr="005E0A5A">
              <w:rPr>
                <w:sz w:val="32"/>
              </w:rPr>
              <w:t>industry</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(can be left blank within  ‘”  ‘” if not 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t>Enter the industry to search here</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school</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 xml:space="preserve">(can be left blank within  ‘”  ‘” if not </w:t>
            </w:r>
            <w:r w:rsidRPr="005E0A5A">
              <w:rPr>
                <w:sz w:val="24"/>
              </w:rPr>
              <w:lastRenderedPageBreak/>
              <w:t>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lastRenderedPageBreak/>
              <w:t>Enter the name of school to search here</w:t>
            </w:r>
          </w:p>
        </w:tc>
      </w:tr>
      <w:tr w:rsidR="000A0BE5" w:rsidTr="00FC7A5F">
        <w:trPr>
          <w:trHeight w:val="988"/>
        </w:trPr>
        <w:tc>
          <w:tcPr>
            <w:tcW w:w="2318" w:type="dxa"/>
          </w:tcPr>
          <w:p w:rsidR="000A0BE5" w:rsidRPr="005E0A5A" w:rsidRDefault="000A0BE5" w:rsidP="00FC7A5F">
            <w:pPr>
              <w:jc w:val="center"/>
              <w:rPr>
                <w:sz w:val="32"/>
              </w:rPr>
            </w:pPr>
            <w:r w:rsidRPr="005E0A5A">
              <w:rPr>
                <w:sz w:val="32"/>
              </w:rPr>
              <w:lastRenderedPageBreak/>
              <w:t>service</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Yes</w:t>
            </w:r>
          </w:p>
          <w:p w:rsidR="000A0BE5" w:rsidRPr="005E0A5A" w:rsidRDefault="000A0BE5" w:rsidP="00FC7A5F">
            <w:pPr>
              <w:jc w:val="center"/>
              <w:rPr>
                <w:sz w:val="24"/>
              </w:rPr>
            </w:pPr>
            <w:r w:rsidRPr="005E0A5A">
              <w:rPr>
                <w:sz w:val="24"/>
              </w:rPr>
              <w:t>(can be left blank within  ‘”  ‘” if not required)</w:t>
            </w:r>
          </w:p>
        </w:tc>
        <w:tc>
          <w:tcPr>
            <w:tcW w:w="3065" w:type="dxa"/>
          </w:tcPr>
          <w:p w:rsidR="000A0BE5" w:rsidRPr="005E0A5A" w:rsidRDefault="000A0BE5" w:rsidP="00FC7A5F">
            <w:pPr>
              <w:jc w:val="center"/>
              <w:rPr>
                <w:sz w:val="24"/>
              </w:rPr>
            </w:pPr>
            <w:r w:rsidRPr="005E0A5A">
              <w:rPr>
                <w:rFonts w:ascii="Consolas" w:hAnsi="Consolas" w:cs="Consolas"/>
                <w:color w:val="A31515"/>
                <w:sz w:val="24"/>
                <w:szCs w:val="19"/>
              </w:rPr>
              <w:t>Enter the service to search here</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search</w:t>
            </w:r>
          </w:p>
        </w:tc>
        <w:tc>
          <w:tcPr>
            <w:tcW w:w="1759" w:type="dxa"/>
          </w:tcPr>
          <w:p w:rsidR="000A0BE5" w:rsidRPr="005E0A5A" w:rsidRDefault="000A0BE5" w:rsidP="00FC7A5F">
            <w:pPr>
              <w:jc w:val="center"/>
              <w:rPr>
                <w:sz w:val="24"/>
              </w:rPr>
            </w:pPr>
            <w:r w:rsidRPr="005E0A5A">
              <w:rPr>
                <w:sz w:val="24"/>
              </w:rPr>
              <w:t>Text</w:t>
            </w:r>
          </w:p>
          <w:p w:rsidR="000A0BE5" w:rsidRPr="005E0A5A" w:rsidRDefault="000A0BE5" w:rsidP="00FC7A5F">
            <w:pPr>
              <w:jc w:val="center"/>
              <w:rPr>
                <w:sz w:val="24"/>
              </w:rPr>
            </w:pPr>
          </w:p>
        </w:tc>
        <w:tc>
          <w:tcPr>
            <w:tcW w:w="2268" w:type="dxa"/>
          </w:tcPr>
          <w:p w:rsidR="000A0BE5" w:rsidRPr="005E0A5A" w:rsidRDefault="000A0BE5" w:rsidP="00FC7A5F">
            <w:pPr>
              <w:jc w:val="center"/>
              <w:rPr>
                <w:sz w:val="24"/>
              </w:rPr>
            </w:pPr>
            <w:r w:rsidRPr="005E0A5A">
              <w:rPr>
                <w:sz w:val="24"/>
              </w:rPr>
              <w:t>yes</w:t>
            </w:r>
          </w:p>
        </w:tc>
        <w:tc>
          <w:tcPr>
            <w:tcW w:w="3065" w:type="dxa"/>
          </w:tcPr>
          <w:p w:rsidR="000A0BE5" w:rsidRPr="005E0A5A" w:rsidRDefault="000A0BE5" w:rsidP="00FC7A5F">
            <w:pPr>
              <w:jc w:val="center"/>
              <w:rPr>
                <w:rFonts w:ascii="Consolas" w:hAnsi="Consolas" w:cs="Consolas"/>
                <w:color w:val="A31515"/>
                <w:sz w:val="24"/>
                <w:szCs w:val="19"/>
              </w:rPr>
            </w:pPr>
            <w:r w:rsidRPr="005E0A5A">
              <w:rPr>
                <w:rFonts w:ascii="Consolas" w:hAnsi="Consolas" w:cs="Consolas"/>
                <w:color w:val="A31515"/>
                <w:sz w:val="24"/>
                <w:szCs w:val="19"/>
              </w:rPr>
              <w:t>Anything can be entered here, the value gets replaced in the code</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If</w:t>
            </w:r>
          </w:p>
        </w:tc>
        <w:tc>
          <w:tcPr>
            <w:tcW w:w="1759" w:type="dxa"/>
          </w:tcPr>
          <w:p w:rsidR="000A0BE5" w:rsidRPr="005E0A5A" w:rsidRDefault="000A0BE5" w:rsidP="00FC7A5F">
            <w:pPr>
              <w:jc w:val="center"/>
              <w:rPr>
                <w:sz w:val="24"/>
              </w:rPr>
            </w:pPr>
            <w:r w:rsidRPr="005E0A5A">
              <w:rPr>
                <w:sz w:val="24"/>
              </w:rPr>
              <w:t>Bool</w:t>
            </w:r>
          </w:p>
        </w:tc>
        <w:tc>
          <w:tcPr>
            <w:tcW w:w="2268" w:type="dxa"/>
          </w:tcPr>
          <w:p w:rsidR="000A0BE5" w:rsidRPr="005E0A5A" w:rsidRDefault="000A0BE5" w:rsidP="00FC7A5F">
            <w:pPr>
              <w:jc w:val="center"/>
              <w:rPr>
                <w:sz w:val="24"/>
              </w:rPr>
            </w:pPr>
            <w:r w:rsidRPr="005E0A5A">
              <w:rPr>
                <w:sz w:val="24"/>
              </w:rPr>
              <w:t>No</w:t>
            </w:r>
          </w:p>
        </w:tc>
        <w:tc>
          <w:tcPr>
            <w:tcW w:w="3065" w:type="dxa"/>
          </w:tcPr>
          <w:p w:rsidR="000A0BE5" w:rsidRPr="005E0A5A" w:rsidRDefault="000A0BE5" w:rsidP="00FC7A5F">
            <w:pPr>
              <w:jc w:val="center"/>
              <w:rPr>
                <w:rFonts w:ascii="Consolas" w:hAnsi="Consolas" w:cs="Consolas"/>
                <w:color w:val="A31515"/>
                <w:sz w:val="24"/>
                <w:szCs w:val="19"/>
              </w:rPr>
            </w:pPr>
            <w:r w:rsidRPr="005E0A5A">
              <w:rPr>
                <w:rFonts w:ascii="Consolas" w:hAnsi="Consolas" w:cs="Consolas"/>
                <w:color w:val="A31515"/>
                <w:sz w:val="24"/>
                <w:szCs w:val="19"/>
              </w:rPr>
              <w:t>Executes the command only if a specified condition is true</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timeout</w:t>
            </w:r>
          </w:p>
        </w:tc>
        <w:tc>
          <w:tcPr>
            <w:tcW w:w="1759" w:type="dxa"/>
          </w:tcPr>
          <w:p w:rsidR="000A0BE5" w:rsidRPr="005E0A5A" w:rsidRDefault="000A0BE5" w:rsidP="00FC7A5F">
            <w:pPr>
              <w:jc w:val="center"/>
              <w:rPr>
                <w:sz w:val="24"/>
              </w:rPr>
            </w:pPr>
            <w:r w:rsidRPr="005E0A5A">
              <w:rPr>
                <w:sz w:val="24"/>
              </w:rPr>
              <w:t>Timespan</w:t>
            </w:r>
          </w:p>
        </w:tc>
        <w:tc>
          <w:tcPr>
            <w:tcW w:w="2268" w:type="dxa"/>
          </w:tcPr>
          <w:p w:rsidR="000A0BE5" w:rsidRPr="005E0A5A" w:rsidRDefault="000A0BE5" w:rsidP="00FC7A5F">
            <w:pPr>
              <w:jc w:val="center"/>
              <w:rPr>
                <w:sz w:val="24"/>
              </w:rPr>
            </w:pPr>
            <w:r w:rsidRPr="005E0A5A">
              <w:rPr>
                <w:sz w:val="24"/>
              </w:rPr>
              <w:t>No</w:t>
            </w:r>
          </w:p>
        </w:tc>
        <w:tc>
          <w:tcPr>
            <w:tcW w:w="3065" w:type="dxa"/>
          </w:tcPr>
          <w:p w:rsidR="000A0BE5" w:rsidRPr="005E0A5A" w:rsidRDefault="000A0BE5" w:rsidP="00FC7A5F">
            <w:pPr>
              <w:jc w:val="center"/>
              <w:rPr>
                <w:rFonts w:ascii="Consolas" w:hAnsi="Consolas" w:cs="Consolas"/>
                <w:color w:val="A31515"/>
                <w:sz w:val="24"/>
                <w:szCs w:val="19"/>
              </w:rPr>
            </w:pPr>
            <w:r w:rsidRPr="005E0A5A">
              <w:rPr>
                <w:rFonts w:ascii="Consolas" w:hAnsi="Consolas" w:cs="Consolas"/>
                <w:color w:val="A31515"/>
                <w:sz w:val="24"/>
                <w:szCs w:val="19"/>
              </w:rPr>
              <w:t>Specifies time in milliseconds for G1ANT.Robot to wait for the command to be executed</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errorcall</w:t>
            </w:r>
          </w:p>
        </w:tc>
        <w:tc>
          <w:tcPr>
            <w:tcW w:w="1759" w:type="dxa"/>
          </w:tcPr>
          <w:p w:rsidR="000A0BE5" w:rsidRPr="005E0A5A" w:rsidRDefault="000A0BE5" w:rsidP="00FC7A5F">
            <w:pPr>
              <w:jc w:val="center"/>
              <w:rPr>
                <w:sz w:val="24"/>
              </w:rPr>
            </w:pPr>
            <w:r w:rsidRPr="005E0A5A">
              <w:rPr>
                <w:sz w:val="24"/>
              </w:rPr>
              <w:t>Procedure</w:t>
            </w:r>
          </w:p>
        </w:tc>
        <w:tc>
          <w:tcPr>
            <w:tcW w:w="2268" w:type="dxa"/>
          </w:tcPr>
          <w:p w:rsidR="000A0BE5" w:rsidRPr="005E0A5A" w:rsidRDefault="000A0BE5" w:rsidP="00FC7A5F">
            <w:pPr>
              <w:jc w:val="center"/>
              <w:rPr>
                <w:sz w:val="24"/>
              </w:rPr>
            </w:pPr>
            <w:r w:rsidRPr="005E0A5A">
              <w:rPr>
                <w:sz w:val="24"/>
              </w:rPr>
              <w:t>No</w:t>
            </w:r>
          </w:p>
          <w:p w:rsidR="000A0BE5" w:rsidRPr="005E0A5A" w:rsidRDefault="000A0BE5" w:rsidP="00FC7A5F">
            <w:pPr>
              <w:jc w:val="center"/>
              <w:rPr>
                <w:sz w:val="24"/>
              </w:rPr>
            </w:pPr>
          </w:p>
        </w:tc>
        <w:tc>
          <w:tcPr>
            <w:tcW w:w="3065" w:type="dxa"/>
          </w:tcPr>
          <w:p w:rsidR="000A0BE5" w:rsidRPr="005E0A5A" w:rsidRDefault="000A0BE5" w:rsidP="00FC7A5F">
            <w:pPr>
              <w:jc w:val="center"/>
              <w:rPr>
                <w:rFonts w:ascii="Consolas" w:hAnsi="Consolas" w:cs="Consolas"/>
                <w:color w:val="A31515"/>
                <w:sz w:val="24"/>
                <w:szCs w:val="19"/>
              </w:rPr>
            </w:pPr>
            <w:r w:rsidRPr="005E0A5A">
              <w:rPr>
                <w:rFonts w:ascii="Consolas" w:hAnsi="Consolas" w:cs="Consolas"/>
                <w:color w:val="A31515"/>
                <w:sz w:val="24"/>
                <w:szCs w:val="19"/>
              </w:rPr>
              <w:t>Name of a procedure to call when the command throws an exception or when a given timeout expires</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errorjump</w:t>
            </w:r>
          </w:p>
        </w:tc>
        <w:tc>
          <w:tcPr>
            <w:tcW w:w="1759" w:type="dxa"/>
          </w:tcPr>
          <w:p w:rsidR="000A0BE5" w:rsidRPr="005E0A5A" w:rsidRDefault="000A0BE5" w:rsidP="00FC7A5F">
            <w:pPr>
              <w:jc w:val="center"/>
              <w:rPr>
                <w:sz w:val="24"/>
              </w:rPr>
            </w:pPr>
            <w:r w:rsidRPr="005E0A5A">
              <w:rPr>
                <w:sz w:val="24"/>
              </w:rPr>
              <w:t>Label</w:t>
            </w:r>
          </w:p>
        </w:tc>
        <w:tc>
          <w:tcPr>
            <w:tcW w:w="2268" w:type="dxa"/>
          </w:tcPr>
          <w:p w:rsidR="000A0BE5" w:rsidRPr="005E0A5A" w:rsidRDefault="000A0BE5" w:rsidP="00FC7A5F">
            <w:pPr>
              <w:jc w:val="center"/>
              <w:rPr>
                <w:sz w:val="24"/>
              </w:rPr>
            </w:pPr>
            <w:r w:rsidRPr="005E0A5A">
              <w:rPr>
                <w:sz w:val="24"/>
              </w:rPr>
              <w:t>No</w:t>
            </w:r>
          </w:p>
        </w:tc>
        <w:tc>
          <w:tcPr>
            <w:tcW w:w="3065" w:type="dxa"/>
          </w:tcPr>
          <w:p w:rsidR="000A0BE5" w:rsidRPr="005E0A5A" w:rsidRDefault="000A0BE5" w:rsidP="00FC7A5F">
            <w:pPr>
              <w:jc w:val="center"/>
              <w:rPr>
                <w:rFonts w:ascii="Consolas" w:hAnsi="Consolas" w:cs="Consolas"/>
                <w:color w:val="A31515"/>
                <w:sz w:val="24"/>
                <w:szCs w:val="19"/>
              </w:rPr>
            </w:pPr>
            <w:r w:rsidRPr="005E0A5A">
              <w:rPr>
                <w:rFonts w:ascii="Consolas" w:hAnsi="Consolas" w:cs="Consolas"/>
                <w:color w:val="A31515"/>
                <w:sz w:val="24"/>
                <w:szCs w:val="19"/>
              </w:rPr>
              <w:t>Name of the label to jump to when the command throws an exception or when a given timeout expires</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errormessage</w:t>
            </w:r>
          </w:p>
        </w:tc>
        <w:tc>
          <w:tcPr>
            <w:tcW w:w="1759" w:type="dxa"/>
          </w:tcPr>
          <w:p w:rsidR="000A0BE5" w:rsidRPr="005E0A5A" w:rsidRDefault="000A0BE5" w:rsidP="00FC7A5F">
            <w:pPr>
              <w:jc w:val="center"/>
              <w:rPr>
                <w:sz w:val="24"/>
              </w:rPr>
            </w:pPr>
            <w:r w:rsidRPr="005E0A5A">
              <w:rPr>
                <w:sz w:val="24"/>
              </w:rPr>
              <w:t>Text</w:t>
            </w:r>
          </w:p>
        </w:tc>
        <w:tc>
          <w:tcPr>
            <w:tcW w:w="2268" w:type="dxa"/>
          </w:tcPr>
          <w:p w:rsidR="000A0BE5" w:rsidRPr="005E0A5A" w:rsidRDefault="000A0BE5" w:rsidP="00FC7A5F">
            <w:pPr>
              <w:jc w:val="center"/>
              <w:rPr>
                <w:sz w:val="24"/>
              </w:rPr>
            </w:pPr>
            <w:r w:rsidRPr="005E0A5A">
              <w:rPr>
                <w:sz w:val="24"/>
              </w:rPr>
              <w:t>No</w:t>
            </w:r>
          </w:p>
          <w:p w:rsidR="000A0BE5" w:rsidRPr="005E0A5A" w:rsidRDefault="000A0BE5" w:rsidP="00FC7A5F">
            <w:pPr>
              <w:jc w:val="center"/>
              <w:rPr>
                <w:sz w:val="24"/>
              </w:rPr>
            </w:pPr>
          </w:p>
        </w:tc>
        <w:tc>
          <w:tcPr>
            <w:tcW w:w="3065" w:type="dxa"/>
          </w:tcPr>
          <w:p w:rsidR="000A0BE5" w:rsidRPr="005E0A5A" w:rsidRDefault="000A0BE5" w:rsidP="00FC7A5F">
            <w:pPr>
              <w:jc w:val="center"/>
              <w:rPr>
                <w:rFonts w:ascii="Consolas" w:hAnsi="Consolas" w:cs="Consolas"/>
                <w:color w:val="A31515"/>
                <w:sz w:val="24"/>
                <w:szCs w:val="19"/>
              </w:rPr>
            </w:pPr>
            <w:r w:rsidRPr="005E0A5A">
              <w:rPr>
                <w:rFonts w:ascii="Consolas" w:hAnsi="Consolas" w:cs="Consolas"/>
                <w:color w:val="A31515"/>
                <w:sz w:val="24"/>
                <w:szCs w:val="19"/>
              </w:rPr>
              <w:t>A message that will be shown in case the command throws an exception or when a given timeout expires, and no errorjump argument is specified</w:t>
            </w:r>
          </w:p>
        </w:tc>
      </w:tr>
      <w:tr w:rsidR="000A0BE5" w:rsidTr="00FC7A5F">
        <w:trPr>
          <w:trHeight w:val="988"/>
        </w:trPr>
        <w:tc>
          <w:tcPr>
            <w:tcW w:w="2318" w:type="dxa"/>
          </w:tcPr>
          <w:p w:rsidR="000A0BE5" w:rsidRPr="005E0A5A" w:rsidRDefault="000A0BE5" w:rsidP="00FC7A5F">
            <w:pPr>
              <w:jc w:val="center"/>
              <w:rPr>
                <w:sz w:val="32"/>
              </w:rPr>
            </w:pPr>
            <w:r w:rsidRPr="005E0A5A">
              <w:rPr>
                <w:sz w:val="32"/>
              </w:rPr>
              <w:t>errorresult</w:t>
            </w:r>
          </w:p>
        </w:tc>
        <w:tc>
          <w:tcPr>
            <w:tcW w:w="1759" w:type="dxa"/>
          </w:tcPr>
          <w:p w:rsidR="000A0BE5" w:rsidRPr="005E0A5A" w:rsidRDefault="000A0BE5" w:rsidP="00FC7A5F">
            <w:pPr>
              <w:jc w:val="center"/>
              <w:rPr>
                <w:sz w:val="24"/>
              </w:rPr>
            </w:pPr>
            <w:r w:rsidRPr="005E0A5A">
              <w:rPr>
                <w:sz w:val="24"/>
              </w:rPr>
              <w:t>Variable</w:t>
            </w:r>
          </w:p>
        </w:tc>
        <w:tc>
          <w:tcPr>
            <w:tcW w:w="2268" w:type="dxa"/>
          </w:tcPr>
          <w:p w:rsidR="000A0BE5" w:rsidRPr="005E0A5A" w:rsidRDefault="000A0BE5" w:rsidP="00FC7A5F">
            <w:pPr>
              <w:jc w:val="center"/>
              <w:rPr>
                <w:sz w:val="24"/>
              </w:rPr>
            </w:pPr>
            <w:r w:rsidRPr="005E0A5A">
              <w:rPr>
                <w:sz w:val="24"/>
              </w:rPr>
              <w:t>No</w:t>
            </w:r>
          </w:p>
        </w:tc>
        <w:tc>
          <w:tcPr>
            <w:tcW w:w="3065" w:type="dxa"/>
          </w:tcPr>
          <w:p w:rsidR="000A0BE5" w:rsidRPr="005E0A5A" w:rsidRDefault="000A0BE5" w:rsidP="00FC7A5F">
            <w:pPr>
              <w:jc w:val="center"/>
              <w:rPr>
                <w:rFonts w:ascii="Consolas" w:hAnsi="Consolas" w:cs="Consolas"/>
                <w:color w:val="A31515"/>
                <w:sz w:val="24"/>
                <w:szCs w:val="19"/>
              </w:rPr>
            </w:pPr>
            <w:r w:rsidRPr="005E0A5A">
              <w:rPr>
                <w:rFonts w:ascii="Consolas" w:hAnsi="Consolas" w:cs="Consolas"/>
                <w:color w:val="A31515"/>
                <w:sz w:val="24"/>
                <w:szCs w:val="19"/>
              </w:rPr>
              <w:t>Name of a variable that will store the returned exception. The variable will be of</w:t>
            </w:r>
            <w:r>
              <w:rPr>
                <w:rFonts w:ascii="Consolas" w:hAnsi="Consolas" w:cs="Consolas"/>
                <w:color w:val="A31515"/>
                <w:sz w:val="24"/>
                <w:szCs w:val="19"/>
              </w:rPr>
              <w:t xml:space="preserve"> </w:t>
            </w:r>
            <w:r w:rsidRPr="005E0A5A">
              <w:rPr>
                <w:rFonts w:ascii="Consolas" w:hAnsi="Consolas" w:cs="Consolas"/>
                <w:color w:val="A31515"/>
                <w:sz w:val="24"/>
                <w:szCs w:val="19"/>
              </w:rPr>
              <w:t>error structure</w:t>
            </w:r>
          </w:p>
        </w:tc>
      </w:tr>
    </w:tbl>
    <w:p w:rsidR="000A0BE5" w:rsidRDefault="000A0BE5" w:rsidP="000A0BE5">
      <w:pPr>
        <w:jc w:val="center"/>
        <w:rPr>
          <w:sz w:val="24"/>
          <w:szCs w:val="24"/>
        </w:rPr>
      </w:pPr>
    </w:p>
    <w:p w:rsidR="000A0BE5" w:rsidRDefault="000A0BE5" w:rsidP="000A0BE5">
      <w:pPr>
        <w:rPr>
          <w:b/>
          <w:sz w:val="44"/>
          <w:szCs w:val="24"/>
        </w:rPr>
      </w:pPr>
    </w:p>
    <w:p w:rsidR="000A0BE5" w:rsidRPr="003B5D15" w:rsidRDefault="000A0BE5" w:rsidP="000A0BE5">
      <w:pPr>
        <w:rPr>
          <w:b/>
          <w:sz w:val="44"/>
          <w:szCs w:val="24"/>
        </w:rPr>
      </w:pPr>
      <w:r w:rsidRPr="003B5D15">
        <w:rPr>
          <w:b/>
          <w:sz w:val="44"/>
          <w:szCs w:val="24"/>
        </w:rPr>
        <w:t>Note</w:t>
      </w:r>
    </w:p>
    <w:p w:rsidR="000A0BE5" w:rsidRDefault="000A0BE5" w:rsidP="000A0BE5">
      <w:pPr>
        <w:rPr>
          <w:sz w:val="24"/>
          <w:szCs w:val="24"/>
        </w:rPr>
      </w:pPr>
      <w:r w:rsidRPr="005E0A5A">
        <w:rPr>
          <w:sz w:val="24"/>
          <w:szCs w:val="24"/>
        </w:rPr>
        <w:t>Linkedin. commands requires opening a browser and logging in to your account first with the linkedin.login command.</w:t>
      </w:r>
    </w:p>
    <w:p w:rsidR="000A0BE5" w:rsidRPr="005E0A5A" w:rsidRDefault="000A0BE5" w:rsidP="000A0BE5">
      <w:pPr>
        <w:rPr>
          <w:sz w:val="24"/>
          <w:szCs w:val="24"/>
        </w:rPr>
      </w:pPr>
      <w:r w:rsidRPr="005E0A5A">
        <w:rPr>
          <w:sz w:val="24"/>
          <w:szCs w:val="24"/>
        </w:rPr>
        <w:t>Linkedin.advanc</w:t>
      </w:r>
      <w:r>
        <w:rPr>
          <w:sz w:val="24"/>
          <w:szCs w:val="24"/>
        </w:rPr>
        <w:t xml:space="preserve">esearch command also requires an </w:t>
      </w:r>
      <w:r w:rsidRPr="005E0A5A">
        <w:rPr>
          <w:sz w:val="24"/>
          <w:szCs w:val="24"/>
        </w:rPr>
        <w:t>already searched value on which filters need to be applied, so linkedin.search command should be used for it.</w:t>
      </w:r>
    </w:p>
    <w:p w:rsidR="000A0BE5" w:rsidRDefault="000A0BE5" w:rsidP="000A0BE5">
      <w:pPr>
        <w:rPr>
          <w:b/>
          <w:sz w:val="44"/>
          <w:szCs w:val="24"/>
        </w:rPr>
      </w:pPr>
      <w:r w:rsidRPr="001466E0">
        <w:rPr>
          <w:b/>
          <w:sz w:val="44"/>
          <w:szCs w:val="24"/>
        </w:rPr>
        <w:t>Example</w:t>
      </w:r>
    </w:p>
    <w:p w:rsidR="000A0BE5" w:rsidRPr="001466E0" w:rsidRDefault="000A0BE5" w:rsidP="000A0BE5">
      <w:pPr>
        <w:rPr>
          <w:sz w:val="24"/>
          <w:szCs w:val="24"/>
        </w:rPr>
      </w:pPr>
      <w:r>
        <w:rPr>
          <w:sz w:val="24"/>
          <w:szCs w:val="24"/>
        </w:rPr>
        <w:t>This login to your linkedin account, then search for g1ant and then apply filters to your search. Here, 3rd degree of connection is selected, location is selected as India and current company as g1ant, so it will only fill these details and rest of the fields will be empty. Desired value can be typed after connectionsof, pastcompany, industry, school and search to fill these fields which are blank currently.</w:t>
      </w:r>
    </w:p>
    <w:p w:rsidR="000A0BE5" w:rsidRPr="005E0A5A" w:rsidRDefault="000A0BE5" w:rsidP="000A0BE5">
      <w:pPr>
        <w:rPr>
          <w:color w:val="808080" w:themeColor="background1" w:themeShade="80"/>
          <w:sz w:val="28"/>
          <w:szCs w:val="24"/>
        </w:rPr>
      </w:pPr>
      <w:r w:rsidRPr="005E0A5A">
        <w:rPr>
          <w:color w:val="808080" w:themeColor="background1" w:themeShade="80"/>
          <w:sz w:val="28"/>
          <w:szCs w:val="24"/>
        </w:rPr>
        <w:t>linkedin.login email youremail pword yourpassword search hi</w:t>
      </w:r>
    </w:p>
    <w:p w:rsidR="000A0BE5" w:rsidRDefault="000A0BE5" w:rsidP="000A0BE5">
      <w:pPr>
        <w:rPr>
          <w:color w:val="808080" w:themeColor="background1" w:themeShade="80"/>
          <w:sz w:val="28"/>
          <w:szCs w:val="24"/>
        </w:rPr>
      </w:pPr>
      <w:r w:rsidRPr="005E0A5A">
        <w:rPr>
          <w:color w:val="808080" w:themeColor="background1" w:themeShade="80"/>
          <w:sz w:val="28"/>
          <w:szCs w:val="24"/>
        </w:rPr>
        <w:t>delay 5</w:t>
      </w:r>
    </w:p>
    <w:p w:rsidR="00AD291F" w:rsidRPr="005E0A5A" w:rsidRDefault="00AD291F" w:rsidP="000A0BE5">
      <w:pPr>
        <w:rPr>
          <w:color w:val="808080" w:themeColor="background1" w:themeShade="80"/>
          <w:sz w:val="28"/>
          <w:szCs w:val="24"/>
        </w:rPr>
      </w:pPr>
      <w:r>
        <w:rPr>
          <w:color w:val="808080" w:themeColor="background1" w:themeShade="80"/>
          <w:sz w:val="28"/>
          <w:szCs w:val="24"/>
        </w:rPr>
        <w:t>window *chrome* style maximize</w:t>
      </w:r>
      <w:bookmarkStart w:id="0" w:name="_GoBack"/>
      <w:bookmarkEnd w:id="0"/>
    </w:p>
    <w:p w:rsidR="000A0BE5" w:rsidRPr="005E0A5A" w:rsidRDefault="000A0BE5" w:rsidP="000A0BE5">
      <w:pPr>
        <w:rPr>
          <w:color w:val="808080" w:themeColor="background1" w:themeShade="80"/>
          <w:sz w:val="28"/>
          <w:szCs w:val="24"/>
        </w:rPr>
      </w:pPr>
      <w:r w:rsidRPr="005E0A5A">
        <w:rPr>
          <w:color w:val="808080" w:themeColor="background1" w:themeShade="80"/>
          <w:sz w:val="28"/>
          <w:szCs w:val="24"/>
        </w:rPr>
        <w:t>linkedin.search searchthis g1ant search a</w:t>
      </w:r>
    </w:p>
    <w:p w:rsidR="000A0BE5" w:rsidRDefault="000A0BE5" w:rsidP="000A0BE5">
      <w:pPr>
        <w:rPr>
          <w:color w:val="808080" w:themeColor="background1" w:themeShade="80"/>
          <w:sz w:val="28"/>
          <w:szCs w:val="24"/>
        </w:rPr>
      </w:pPr>
      <w:r w:rsidRPr="005E0A5A">
        <w:rPr>
          <w:color w:val="808080" w:themeColor="background1" w:themeShade="80"/>
          <w:sz w:val="28"/>
          <w:szCs w:val="24"/>
        </w:rPr>
        <w:t>linkedin.advancesearch connection 3rd connectionsof ‴ ‴ location india currentcompany g1ant pastcompany ‴ ‴ industry ‴ ‴ school ‴ ‴ service ‴ ‴</w:t>
      </w:r>
      <w:r>
        <w:rPr>
          <w:color w:val="808080" w:themeColor="background1" w:themeShade="80"/>
          <w:sz w:val="28"/>
          <w:szCs w:val="24"/>
        </w:rPr>
        <w:t xml:space="preserve"> search h</w:t>
      </w:r>
    </w:p>
    <w:p w:rsidR="000A0BE5" w:rsidRPr="001466E0" w:rsidRDefault="000A0BE5" w:rsidP="000A0BE5">
      <w:pPr>
        <w:rPr>
          <w:sz w:val="24"/>
          <w:szCs w:val="24"/>
        </w:rPr>
      </w:pPr>
      <w:r>
        <w:rPr>
          <w:sz w:val="24"/>
          <w:szCs w:val="24"/>
        </w:rPr>
        <w:t>The email and password can also be stored in credentials and called when required.</w:t>
      </w:r>
    </w:p>
    <w:p w:rsidR="000A0BE5" w:rsidRDefault="000A0BE5" w:rsidP="000A0BE5">
      <w:pPr>
        <w:rPr>
          <w:sz w:val="24"/>
          <w:szCs w:val="24"/>
        </w:rPr>
      </w:pPr>
    </w:p>
    <w:p w:rsidR="000E2CE7" w:rsidRDefault="000E2CE7"/>
    <w:sectPr w:rsidR="000E2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48"/>
    <w:rsid w:val="000A0BE5"/>
    <w:rsid w:val="000E2CE7"/>
    <w:rsid w:val="001A2B69"/>
    <w:rsid w:val="00322848"/>
    <w:rsid w:val="00366522"/>
    <w:rsid w:val="00393A1D"/>
    <w:rsid w:val="003A6C7A"/>
    <w:rsid w:val="003D6D20"/>
    <w:rsid w:val="004D70AA"/>
    <w:rsid w:val="005176B5"/>
    <w:rsid w:val="00775FD0"/>
    <w:rsid w:val="007C5DD7"/>
    <w:rsid w:val="00912C38"/>
    <w:rsid w:val="00AD291F"/>
    <w:rsid w:val="00B8511D"/>
    <w:rsid w:val="00B92D3B"/>
    <w:rsid w:val="00C77BF6"/>
    <w:rsid w:val="00F8076D"/>
    <w:rsid w:val="00F96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2020-07-16T17:40:00Z</dcterms:created>
  <dcterms:modified xsi:type="dcterms:W3CDTF">2020-07-17T12:21:00Z</dcterms:modified>
</cp:coreProperties>
</file>