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D7" w:rsidRPr="0043354B" w:rsidRDefault="001F2CCC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medium</w:t>
      </w:r>
      <w:r w:rsidR="00BD167A">
        <w:rPr>
          <w:b/>
          <w:sz w:val="72"/>
          <w:szCs w:val="24"/>
          <w:u w:val="single"/>
        </w:rPr>
        <w:t>.mute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1F2CCC" w:rsidP="007C5DD7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BD167A">
        <w:rPr>
          <w:sz w:val="24"/>
          <w:szCs w:val="24"/>
        </w:rPr>
        <w:t>.mute mute [text]</w:t>
      </w:r>
      <w:r w:rsidR="007C5DD7">
        <w:rPr>
          <w:sz w:val="24"/>
          <w:szCs w:val="24"/>
        </w:rPr>
        <w:t xml:space="preserve">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BD167A">
        <w:rPr>
          <w:sz w:val="28"/>
          <w:szCs w:val="24"/>
        </w:rPr>
        <w:t>used to mute either author or publication on</w:t>
      </w:r>
      <w:r w:rsidR="001F2CCC">
        <w:rPr>
          <w:sz w:val="28"/>
          <w:szCs w:val="24"/>
        </w:rPr>
        <w:t xml:space="preserve"> medium</w:t>
      </w:r>
      <w:r w:rsidR="00BD167A">
        <w:rPr>
          <w:sz w:val="28"/>
          <w:szCs w:val="24"/>
        </w:rPr>
        <w:t>’s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BD167A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mute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B437AE" w:rsidRDefault="00B437AE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= “Author”</w:t>
            </w:r>
          </w:p>
        </w:tc>
        <w:tc>
          <w:tcPr>
            <w:tcW w:w="3119" w:type="dxa"/>
          </w:tcPr>
          <w:p w:rsidR="007C5DD7" w:rsidRPr="00BD167A" w:rsidRDefault="00BD167A" w:rsidP="00BD167A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BD167A">
              <w:rPr>
                <w:rFonts w:ascii="Consolas" w:hAnsi="Consolas"/>
                <w:color w:val="C00000"/>
                <w:sz w:val="24"/>
                <w:szCs w:val="24"/>
                <w:shd w:val="clear" w:color="auto" w:fill="FFFFFF"/>
              </w:rPr>
              <w:t>Enter what to mute, either Author or Publication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BD167A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0F6319" w:rsidRPr="0043354B" w:rsidRDefault="000F6319" w:rsidP="000F6319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0F6319" w:rsidRDefault="000F6319" w:rsidP="000F6319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Pr="005E0A5A">
        <w:rPr>
          <w:sz w:val="24"/>
          <w:szCs w:val="24"/>
        </w:rPr>
        <w:t xml:space="preserve"> commands</w:t>
      </w:r>
      <w:r>
        <w:rPr>
          <w:sz w:val="24"/>
          <w:szCs w:val="24"/>
        </w:rPr>
        <w:t xml:space="preserve"> requires </w:t>
      </w:r>
      <w:r w:rsidRPr="005E0A5A">
        <w:rPr>
          <w:sz w:val="24"/>
          <w:szCs w:val="24"/>
        </w:rPr>
        <w:t>logging in to your</w:t>
      </w:r>
      <w:r>
        <w:rPr>
          <w:sz w:val="24"/>
          <w:szCs w:val="24"/>
        </w:rPr>
        <w:t xml:space="preserve"> account first with the medium</w:t>
      </w:r>
      <w:r w:rsidRPr="005E0A5A">
        <w:rPr>
          <w:sz w:val="24"/>
          <w:szCs w:val="24"/>
        </w:rPr>
        <w:t>.login command.</w:t>
      </w:r>
    </w:p>
    <w:p w:rsidR="000F6319" w:rsidRDefault="000F6319" w:rsidP="000F6319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>mute</w:t>
      </w:r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>to first use medium.openstory command so that the specif</w:t>
      </w:r>
      <w:r>
        <w:rPr>
          <w:sz w:val="24"/>
          <w:szCs w:val="24"/>
        </w:rPr>
        <w:t>ied author or publication</w:t>
      </w:r>
      <w:bookmarkStart w:id="0" w:name="_GoBack"/>
      <w:bookmarkEnd w:id="0"/>
      <w:r>
        <w:rPr>
          <w:sz w:val="24"/>
          <w:szCs w:val="24"/>
        </w:rPr>
        <w:t xml:space="preserve"> can be muted</w:t>
      </w:r>
      <w:r>
        <w:rPr>
          <w:sz w:val="24"/>
          <w:szCs w:val="24"/>
        </w:rPr>
        <w:t>.</w:t>
      </w:r>
    </w:p>
    <w:p w:rsidR="000F6319" w:rsidRDefault="000F6319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BD167A" w:rsidP="007C5DD7">
      <w:pPr>
        <w:rPr>
          <w:sz w:val="24"/>
          <w:szCs w:val="24"/>
        </w:rPr>
      </w:pPr>
      <w:r>
        <w:rPr>
          <w:sz w:val="24"/>
          <w:szCs w:val="24"/>
        </w:rPr>
        <w:t>This logins to your med</w:t>
      </w:r>
      <w:r w:rsidR="00B437AE">
        <w:rPr>
          <w:sz w:val="24"/>
          <w:szCs w:val="24"/>
        </w:rPr>
        <w:t>ium account and then mute publication.</w:t>
      </w:r>
    </w:p>
    <w:p w:rsidR="007C5DD7" w:rsidRDefault="001F2CCC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7C5DD7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7C5DD7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password search ad</w:t>
      </w:r>
    </w:p>
    <w:p w:rsidR="007C091A" w:rsidRDefault="002177E2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8</w:t>
      </w:r>
    </w:p>
    <w:p w:rsidR="007C091A" w:rsidRDefault="007C091A" w:rsidP="007C091A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 xml:space="preserve">medium.openstory posturl </w:t>
      </w:r>
      <w:hyperlink r:id="rId4" w:history="1">
        <w:r w:rsidRPr="001B0A4F">
          <w:rPr>
            <w:rStyle w:val="Hyperlink"/>
            <w:u w:val="none"/>
          </w:rPr>
          <w:t>https://medium.com/the-ascent/if-you-want-to-be-rich-spend-your-time-buying-assets-aa0170a011f0</w:t>
        </w:r>
      </w:hyperlink>
      <w:r>
        <w:rPr>
          <w:color w:val="808080" w:themeColor="background1" w:themeShade="80"/>
          <w:sz w:val="28"/>
          <w:szCs w:val="24"/>
        </w:rPr>
        <w:t xml:space="preserve"> search da</w:t>
      </w:r>
    </w:p>
    <w:p w:rsidR="007C091A" w:rsidRDefault="007C091A" w:rsidP="007C5DD7">
      <w:pPr>
        <w:rPr>
          <w:color w:val="808080" w:themeColor="background1" w:themeShade="80"/>
          <w:sz w:val="28"/>
          <w:szCs w:val="24"/>
        </w:rPr>
      </w:pPr>
    </w:p>
    <w:p w:rsidR="00BD167A" w:rsidRPr="0043354B" w:rsidRDefault="00B437AE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medium.mute mute “’Publication</w:t>
      </w:r>
      <w:r w:rsidR="00BD167A">
        <w:rPr>
          <w:color w:val="808080" w:themeColor="background1" w:themeShade="80"/>
          <w:sz w:val="28"/>
          <w:szCs w:val="24"/>
        </w:rPr>
        <w:t>’” search jh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0F6319"/>
    <w:rsid w:val="001A2B69"/>
    <w:rsid w:val="001F2CCC"/>
    <w:rsid w:val="002177E2"/>
    <w:rsid w:val="00322848"/>
    <w:rsid w:val="00393A1D"/>
    <w:rsid w:val="004D70AA"/>
    <w:rsid w:val="007C091A"/>
    <w:rsid w:val="007C5DD7"/>
    <w:rsid w:val="009B03B7"/>
    <w:rsid w:val="00B437AE"/>
    <w:rsid w:val="00B8511D"/>
    <w:rsid w:val="00BD167A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3D3E0-9F82-460C-836A-9827F08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C0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the-ascent/if-you-want-to-be-rich-spend-your-time-buying-assets-aa0170a011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9</cp:revision>
  <dcterms:created xsi:type="dcterms:W3CDTF">2020-07-16T17:32:00Z</dcterms:created>
  <dcterms:modified xsi:type="dcterms:W3CDTF">2020-08-11T08:25:00Z</dcterms:modified>
</cp:coreProperties>
</file>