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>Ans: Lets Go SuperHeroes !!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/>
      <w:r>
        <w:rPr>
          <w:rFonts w:ascii="Times" w:hAnsi="Times" w:cs="Times"/>
          <w:sz w:val="28"/>
          <w:sz-cs w:val="28"/>
        </w:rPr>
        <w:t xml:space="preserve">Ans: Collect all stars to move to next level. Also avoid hitting the rocks in the way.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game?</w:t>
      </w:r>
    </w:p>
    <w:p>
      <w:pPr/>
      <w:r>
        <w:rPr>
          <w:rFonts w:ascii="Times" w:hAnsi="Times" w:cs="Times"/>
          <w:sz w:val="28"/>
          <w:sz-cs w:val="28"/>
        </w:rPr>
        <w:t xml:space="preserve">Ans: SuperMan is trying to learn to control his powers of flight. Help him do this. Avoid hitting the rocks/boxes and collect all the stars.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which respond to the user based on the input from the user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 etc, are the playing characters in the game.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SuperMan</w:t>
      </w:r>
    </w:p>
    <w:p>
      <w:pPr/>
      <w:r>
        <w:rPr>
          <w:rFonts w:ascii="Times" w:hAnsi="Times" w:cs="Times"/>
          <w:sz w:val="24"/>
          <w:sz-cs w:val="24"/>
        </w:rPr>
        <w:t xml:space="preserve">Fly and move in canvas </w:t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  <w:br w:type="page"/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 Playing Characters of this game?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 Playing characters are the ones which don't have an action or a behaviour when the user interacts with the game.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 are non 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/>
      <w:r>
        <w:rPr>
          <w:rFonts w:ascii="Times" w:hAnsi="Times" w:cs="Times"/>
          <w:sz w:val="28"/>
          <w:sz-cs w:val="28"/>
        </w:rPr>
        <w:t xml:space="preserve">Number</w:t>
      </w:r>
    </w:p>
    <w:p>
      <w:pPr/>
      <w:r>
        <w:rPr>
          <w:rFonts w:ascii="Times" w:hAnsi="Times" w:cs="Times"/>
          <w:sz w:val="28"/>
          <w:sz-cs w:val="28"/>
        </w:rPr>
        <w:t xml:space="preserve">Character Name</w:t>
      </w:r>
    </w:p>
    <w:p>
      <w:pPr/>
      <w:r>
        <w:rPr>
          <w:rFonts w:ascii="Times" w:hAnsi="Times" w:cs="Times"/>
          <w:sz w:val="28"/>
          <w:sz-cs w:val="28"/>
        </w:rPr>
        <w:t xml:space="preserve">What can this character do? </w:t>
      </w:r>
    </w:p>
    <w:p>
      <w:pPr/>
      <w:r>
        <w:rPr>
          <w:rFonts w:ascii="Times" w:hAnsi="Times" w:cs="Times"/>
          <w:sz w:val="28"/>
          <w:sz-cs w:val="28"/>
        </w:rPr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>Rocks /Boxes</w:t>
      </w:r>
    </w:p>
    <w:p>
      <w:pPr/>
      <w:r>
        <w:rPr>
          <w:rFonts w:ascii="Times" w:hAnsi="Times" w:cs="Times"/>
          <w:sz w:val="24"/>
          <w:sz-cs w:val="24"/>
        </w:rPr>
        <w:t xml:space="preserve">Obstruction in PC’s path</w:t>
      </w:r>
    </w:p>
    <w:p>
      <w:pPr/>
      <w:r>
        <w:rPr>
          <w:rFonts w:ascii="Times" w:hAnsi="Times" w:cs="Times"/>
          <w:sz w:val="28"/>
          <w:sz-cs w:val="28"/>
        </w:rPr>
        <w:t xml:space="preserve">2</w:t>
      </w:r>
    </w:p>
    <w:p>
      <w:pPr/>
      <w:r>
        <w:rPr>
          <w:rFonts w:ascii="Times" w:hAnsi="Times" w:cs="Times"/>
          <w:sz w:val="24"/>
          <w:sz-cs w:val="24"/>
        </w:rPr>
        <w:t xml:space="preserve">Stars</w:t>
      </w:r>
    </w:p>
    <w:p>
      <w:pPr/>
      <w:r>
        <w:rPr>
          <w:rFonts w:ascii="Times" w:hAnsi="Times" w:cs="Times"/>
          <w:sz w:val="24"/>
          <w:sz-cs w:val="24"/>
        </w:rPr>
        <w:t xml:space="preserve">Helps move to the next level </w:t>
      </w:r>
    </w:p>
    <w:p>
      <w:pPr/>
      <w:r>
        <w:rPr>
          <w:rFonts w:ascii="Times" w:hAnsi="Times" w:cs="Times"/>
          <w:sz w:val="28"/>
          <w:sz-cs w:val="28"/>
        </w:rPr>
        <w:t xml:space="preserve">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Draw your imagination of this game. What does this game look like?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Draw the game either on your computer or on paper, 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images of scenes of the game to show each of the playing and non-playing characters at least once. </w:t>
      </w:r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8"/>
          <w:sz-cs w:val="28"/>
        </w:rPr>
        <w:t xml:space="preserve">Add level in form of gamestates and also game adaptivity.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