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34F11" w14:textId="1CE86095" w:rsidR="007E6684" w:rsidRPr="00AA3560" w:rsidRDefault="001D3045" w:rsidP="001D3045">
      <w:pPr>
        <w:pStyle w:val="Heading1"/>
        <w:rPr>
          <w:rFonts w:asciiTheme="minorHAnsi" w:hAnsiTheme="minorHAnsi" w:cstheme="minorHAnsi"/>
          <w:b/>
          <w:bCs/>
          <w:color w:val="auto"/>
          <w:sz w:val="44"/>
          <w:szCs w:val="44"/>
          <w:lang w:val="en-US"/>
        </w:rPr>
      </w:pPr>
      <w:r w:rsidRPr="00AA3560">
        <w:rPr>
          <w:rFonts w:asciiTheme="minorHAnsi" w:hAnsiTheme="minorHAnsi" w:cstheme="minorHAnsi"/>
          <w:b/>
          <w:bCs/>
          <w:color w:val="auto"/>
          <w:sz w:val="44"/>
          <w:szCs w:val="44"/>
          <w:lang w:val="en-US"/>
        </w:rPr>
        <w:t>Internship Report 2: SOCIAL ENGINEERING &amp; PHISHING</w:t>
      </w:r>
      <w:r w:rsidRPr="00AA3560">
        <w:rPr>
          <w:rFonts w:asciiTheme="minorHAnsi" w:hAnsiTheme="minorHAnsi" w:cstheme="minorHAnsi"/>
          <w:color w:val="auto"/>
          <w:sz w:val="44"/>
          <w:szCs w:val="44"/>
          <w:lang w:val="en-US"/>
        </w:rPr>
        <w:t xml:space="preserve"> </w:t>
      </w:r>
      <w:r w:rsidRPr="00AA3560">
        <w:rPr>
          <w:rFonts w:asciiTheme="minorHAnsi" w:hAnsiTheme="minorHAnsi" w:cstheme="minorHAnsi"/>
          <w:b/>
          <w:bCs/>
          <w:color w:val="auto"/>
          <w:sz w:val="44"/>
          <w:szCs w:val="44"/>
          <w:lang w:val="en-US"/>
        </w:rPr>
        <w:t>SIMULATION</w:t>
      </w:r>
    </w:p>
    <w:p w14:paraId="20E97B4A" w14:textId="6D63FDC3" w:rsidR="001D3045" w:rsidRDefault="00E906DD" w:rsidP="001D3045">
      <w:pPr>
        <w:rPr>
          <w:lang w:val="en-US"/>
        </w:rPr>
      </w:pPr>
      <w:r>
        <w:rPr>
          <w:noProof/>
          <w:lang w:val="en-US"/>
        </w:rPr>
        <mc:AlternateContent>
          <mc:Choice Requires="wps">
            <w:drawing>
              <wp:anchor distT="0" distB="0" distL="114300" distR="114300" simplePos="0" relativeHeight="251659264" behindDoc="0" locked="0" layoutInCell="1" allowOverlap="1" wp14:anchorId="300B15D5" wp14:editId="5A07F370">
                <wp:simplePos x="0" y="0"/>
                <wp:positionH relativeFrom="column">
                  <wp:posOffset>-815340</wp:posOffset>
                </wp:positionH>
                <wp:positionV relativeFrom="paragraph">
                  <wp:posOffset>176530</wp:posOffset>
                </wp:positionV>
                <wp:extent cx="73152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73152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A9BA3"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4.2pt,13.9pt" to="511.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" strokecolor="black [3200]" strokeweight=".5pt">
                <v:stroke joinstyle="miter"/>
              </v:line>
            </w:pict>
          </mc:Fallback>
        </mc:AlternateContent>
      </w:r>
    </w:p>
    <w:p w14:paraId="686019F9" w14:textId="77777777" w:rsidR="001D3045" w:rsidRPr="00AA3560" w:rsidRDefault="001D3045" w:rsidP="001D3045">
      <w:pPr>
        <w:rPr>
          <w:b/>
          <w:bCs/>
          <w:sz w:val="36"/>
          <w:szCs w:val="36"/>
          <w:lang w:val="en-US"/>
        </w:rPr>
      </w:pPr>
      <w:r w:rsidRPr="00AA3560">
        <w:rPr>
          <w:b/>
          <w:bCs/>
          <w:sz w:val="36"/>
          <w:szCs w:val="36"/>
          <w:lang w:val="en-US"/>
        </w:rPr>
        <w:t>1. Introduction</w:t>
      </w:r>
    </w:p>
    <w:p w14:paraId="49D15D31" w14:textId="48A18FED" w:rsidR="001D3045" w:rsidRPr="00AA3560" w:rsidRDefault="001D3045" w:rsidP="008A50CD">
      <w:pPr>
        <w:rPr>
          <w:sz w:val="24"/>
          <w:szCs w:val="24"/>
          <w:lang w:val="en-US"/>
        </w:rPr>
      </w:pPr>
      <w:r w:rsidRPr="00AA3560">
        <w:rPr>
          <w:sz w:val="24"/>
          <w:szCs w:val="24"/>
          <w:lang w:val="en-US"/>
        </w:rPr>
        <w:t xml:space="preserve">This task involved conducting a </w:t>
      </w:r>
      <w:r w:rsidR="008A50CD" w:rsidRPr="00AA3560">
        <w:rPr>
          <w:sz w:val="24"/>
          <w:szCs w:val="24"/>
          <w:lang w:val="en-US"/>
        </w:rPr>
        <w:t>Social Engineering attack</w:t>
      </w:r>
      <w:r w:rsidRPr="00AA3560">
        <w:rPr>
          <w:sz w:val="24"/>
          <w:szCs w:val="24"/>
          <w:lang w:val="en-US"/>
        </w:rPr>
        <w:t xml:space="preserve"> </w:t>
      </w:r>
      <w:r w:rsidR="008A50CD" w:rsidRPr="00AA3560">
        <w:rPr>
          <w:sz w:val="24"/>
          <w:szCs w:val="24"/>
          <w:lang w:val="en-US"/>
        </w:rPr>
        <w:t>to test employee awareness and improve security training programs.</w:t>
      </w:r>
    </w:p>
    <w:p w14:paraId="7FF104AD" w14:textId="6B546FBA" w:rsidR="001D3045" w:rsidRPr="00AA3560" w:rsidRDefault="008A50CD" w:rsidP="001D3045">
      <w:pPr>
        <w:rPr>
          <w:sz w:val="24"/>
          <w:szCs w:val="24"/>
          <w:lang w:val="en-US"/>
        </w:rPr>
      </w:pPr>
      <w:r w:rsidRPr="00AA3560">
        <w:rPr>
          <w:sz w:val="24"/>
          <w:szCs w:val="24"/>
          <w:lang w:val="en-US"/>
        </w:rPr>
        <w:t xml:space="preserve">To </w:t>
      </w:r>
      <w:r w:rsidR="001D3045" w:rsidRPr="00AA3560">
        <w:rPr>
          <w:sz w:val="24"/>
          <w:szCs w:val="24"/>
          <w:lang w:val="en-US"/>
        </w:rPr>
        <w:t>evaluate its resilience against unauthorized access and other vulnerabilities.</w:t>
      </w:r>
    </w:p>
    <w:p w14:paraId="5C4D65EB" w14:textId="77777777" w:rsidR="001D3045" w:rsidRPr="00AA3560" w:rsidRDefault="001D3045" w:rsidP="001D3045">
      <w:pPr>
        <w:rPr>
          <w:sz w:val="24"/>
          <w:szCs w:val="24"/>
          <w:lang w:val="en-US"/>
        </w:rPr>
      </w:pPr>
      <w:r w:rsidRPr="00AA3560">
        <w:rPr>
          <w:sz w:val="24"/>
          <w:szCs w:val="24"/>
          <w:lang w:val="en-US"/>
        </w:rPr>
        <w:t>The goal was to identify weak points and recommend security improvements.</w:t>
      </w:r>
    </w:p>
    <w:p w14:paraId="204BD8FE" w14:textId="77777777" w:rsidR="001D3045" w:rsidRPr="001D3045" w:rsidRDefault="001D3045" w:rsidP="001D3045">
      <w:pPr>
        <w:rPr>
          <w:lang w:val="en-US"/>
        </w:rPr>
      </w:pPr>
    </w:p>
    <w:p w14:paraId="18D03BFA" w14:textId="444C9EF5" w:rsidR="001D3045" w:rsidRPr="00AA3560" w:rsidRDefault="001D3045" w:rsidP="001D3045">
      <w:pPr>
        <w:rPr>
          <w:b/>
          <w:bCs/>
          <w:sz w:val="36"/>
          <w:szCs w:val="36"/>
          <w:lang w:val="en-US"/>
        </w:rPr>
      </w:pPr>
      <w:r w:rsidRPr="00AA3560">
        <w:rPr>
          <w:b/>
          <w:bCs/>
          <w:sz w:val="36"/>
          <w:szCs w:val="36"/>
          <w:lang w:val="en-US"/>
        </w:rPr>
        <w:t xml:space="preserve">2. Tools </w:t>
      </w:r>
      <w:r w:rsidR="00091BDA" w:rsidRPr="00AA3560">
        <w:rPr>
          <w:b/>
          <w:bCs/>
          <w:sz w:val="36"/>
          <w:szCs w:val="36"/>
          <w:lang w:val="en-US"/>
        </w:rPr>
        <w:t>Used:</w:t>
      </w:r>
      <w:r w:rsidR="008A50CD" w:rsidRPr="00AA3560">
        <w:rPr>
          <w:b/>
          <w:bCs/>
          <w:sz w:val="36"/>
          <w:szCs w:val="36"/>
          <w:lang w:val="en-US"/>
        </w:rPr>
        <w:t xml:space="preserve"> </w:t>
      </w:r>
      <w:r w:rsidR="00091BDA" w:rsidRPr="00AA3560">
        <w:rPr>
          <w:b/>
          <w:bCs/>
          <w:sz w:val="36"/>
          <w:szCs w:val="36"/>
          <w:lang w:val="en-US"/>
        </w:rPr>
        <w:t>SET (</w:t>
      </w:r>
      <w:r w:rsidR="008A50CD" w:rsidRPr="00AA3560">
        <w:rPr>
          <w:b/>
          <w:bCs/>
          <w:sz w:val="36"/>
          <w:szCs w:val="36"/>
          <w:lang w:val="en-US"/>
        </w:rPr>
        <w:t>Social Engineering Toolkit)</w:t>
      </w:r>
    </w:p>
    <w:p w14:paraId="483F984E" w14:textId="77777777" w:rsidR="008A50CD" w:rsidRPr="00AA3560" w:rsidRDefault="008A50CD" w:rsidP="008A50CD">
      <w:pPr>
        <w:rPr>
          <w:b/>
          <w:bCs/>
          <w:sz w:val="24"/>
          <w:szCs w:val="24"/>
          <w:lang w:val="en-US"/>
        </w:rPr>
      </w:pPr>
      <w:r w:rsidRPr="00AA3560">
        <w:rPr>
          <w:b/>
          <w:bCs/>
          <w:sz w:val="24"/>
          <w:szCs w:val="24"/>
          <w:lang w:val="en-US"/>
        </w:rPr>
        <w:t>What is SET?</w:t>
      </w:r>
    </w:p>
    <w:p w14:paraId="4AC2C76B" w14:textId="77777777" w:rsidR="008A50CD" w:rsidRPr="00AA3560" w:rsidRDefault="008A50CD" w:rsidP="008A50CD">
      <w:pPr>
        <w:rPr>
          <w:sz w:val="24"/>
          <w:szCs w:val="24"/>
          <w:lang w:val="en-US"/>
        </w:rPr>
      </w:pPr>
      <w:r w:rsidRPr="00AA3560">
        <w:rPr>
          <w:sz w:val="24"/>
          <w:szCs w:val="24"/>
          <w:lang w:val="en-US"/>
        </w:rPr>
        <w:t>The Social-Engineer Toolkit (SET) is a collection of tools designed for penetration testing and ethical hacking, specifically focusing on social engineering attacks. It is pre-installed in Kali Linux and allows security professionals to simulate real-world attacks to assess vulnerabilities.</w:t>
      </w:r>
    </w:p>
    <w:p w14:paraId="2D6940F8" w14:textId="77777777" w:rsidR="008A50CD" w:rsidRPr="00AA3560" w:rsidRDefault="008A50CD" w:rsidP="008A50CD">
      <w:pPr>
        <w:rPr>
          <w:sz w:val="24"/>
          <w:szCs w:val="24"/>
          <w:lang w:val="en-US"/>
        </w:rPr>
      </w:pPr>
    </w:p>
    <w:p w14:paraId="39EE2F8E" w14:textId="77777777" w:rsidR="008A50CD" w:rsidRPr="00AA3560" w:rsidRDefault="008A50CD" w:rsidP="008A50CD">
      <w:pPr>
        <w:rPr>
          <w:b/>
          <w:bCs/>
          <w:sz w:val="24"/>
          <w:szCs w:val="24"/>
          <w:lang w:val="en-US"/>
        </w:rPr>
      </w:pPr>
      <w:r w:rsidRPr="00AA3560">
        <w:rPr>
          <w:b/>
          <w:bCs/>
          <w:sz w:val="24"/>
          <w:szCs w:val="24"/>
          <w:lang w:val="en-US"/>
        </w:rPr>
        <w:t>Purpose of Using SET</w:t>
      </w:r>
    </w:p>
    <w:p w14:paraId="0A410992" w14:textId="165CFDDB" w:rsidR="001D3045" w:rsidRDefault="008A50CD" w:rsidP="008A50CD">
      <w:pPr>
        <w:rPr>
          <w:lang w:val="en-US"/>
        </w:rPr>
      </w:pPr>
      <w:r w:rsidRPr="00AA3560">
        <w:rPr>
          <w:sz w:val="24"/>
          <w:szCs w:val="24"/>
          <w:lang w:val="en-US"/>
        </w:rPr>
        <w:t>The primary goal of using SET is to educate individuals and organizations about the risks associated with social engineering and phishing attacks. By demonstrating how these attacks work, users can better recognize and defend against them.</w:t>
      </w:r>
    </w:p>
    <w:p w14:paraId="088383D8" w14:textId="571FEFF9" w:rsidR="007843F3" w:rsidRDefault="007843F3" w:rsidP="008A50CD">
      <w:pPr>
        <w:rPr>
          <w:lang w:val="en-US"/>
        </w:rPr>
      </w:pPr>
    </w:p>
    <w:p w14:paraId="7F45FAAC" w14:textId="53DD0F72" w:rsidR="007843F3" w:rsidRPr="00AA3560" w:rsidRDefault="007843F3" w:rsidP="008A50CD">
      <w:pPr>
        <w:rPr>
          <w:b/>
          <w:bCs/>
          <w:sz w:val="36"/>
          <w:szCs w:val="36"/>
        </w:rPr>
      </w:pPr>
      <w:r w:rsidRPr="00AA3560">
        <w:rPr>
          <w:b/>
          <w:bCs/>
          <w:sz w:val="36"/>
          <w:szCs w:val="36"/>
        </w:rPr>
        <w:t>3. Methodology</w:t>
      </w:r>
    </w:p>
    <w:p w14:paraId="2D03F520" w14:textId="62A676DB" w:rsidR="007843F3" w:rsidRPr="00AA3560" w:rsidRDefault="007843F3" w:rsidP="008A50CD">
      <w:pPr>
        <w:rPr>
          <w:sz w:val="24"/>
          <w:szCs w:val="24"/>
          <w:lang w:val="en-US"/>
        </w:rPr>
      </w:pPr>
      <w:r w:rsidRPr="00AA3560">
        <w:rPr>
          <w:sz w:val="24"/>
          <w:szCs w:val="24"/>
          <w:lang w:val="en-US"/>
        </w:rPr>
        <w:t xml:space="preserve">Process to setup and run the SET Toolkit for Phishing and Social Engineering </w:t>
      </w:r>
    </w:p>
    <w:p w14:paraId="272AA5B9" w14:textId="186BABF1" w:rsidR="007843F3" w:rsidRPr="00AA3560" w:rsidRDefault="007843F3" w:rsidP="008A50CD">
      <w:pPr>
        <w:rPr>
          <w:sz w:val="24"/>
          <w:szCs w:val="24"/>
          <w:lang w:val="en-US"/>
        </w:rPr>
      </w:pPr>
      <w:r w:rsidRPr="00AA3560">
        <w:rPr>
          <w:sz w:val="24"/>
          <w:szCs w:val="24"/>
          <w:lang w:val="en-US"/>
        </w:rPr>
        <w:t xml:space="preserve">Open </w:t>
      </w:r>
      <w:proofErr w:type="spellStart"/>
      <w:r w:rsidRPr="00AA3560">
        <w:rPr>
          <w:sz w:val="24"/>
          <w:szCs w:val="24"/>
          <w:lang w:val="en-US"/>
        </w:rPr>
        <w:t>Github</w:t>
      </w:r>
      <w:proofErr w:type="spellEnd"/>
      <w:r w:rsidRPr="00AA3560">
        <w:rPr>
          <w:sz w:val="24"/>
          <w:szCs w:val="24"/>
          <w:lang w:val="en-US"/>
        </w:rPr>
        <w:t xml:space="preserve"> and Install from the link</w:t>
      </w:r>
      <w:r w:rsidR="00AA3560">
        <w:rPr>
          <w:sz w:val="24"/>
          <w:szCs w:val="24"/>
          <w:lang w:val="en-US"/>
        </w:rPr>
        <w:t xml:space="preserve"> --</w:t>
      </w:r>
    </w:p>
    <w:p w14:paraId="68D96F89" w14:textId="179FFBF7" w:rsidR="007843F3" w:rsidRDefault="007843F3" w:rsidP="008A50CD">
      <w:pPr>
        <w:rPr>
          <w:lang w:val="en-US"/>
        </w:rPr>
      </w:pPr>
      <w:r>
        <w:rPr>
          <w:noProof/>
          <w:lang w:val="en-US"/>
        </w:rPr>
        <w:drawing>
          <wp:inline distT="0" distB="0" distL="0" distR="0" wp14:anchorId="6F91E933" wp14:editId="012D3493">
            <wp:extent cx="5104099" cy="1637665"/>
            <wp:effectExtent l="0" t="0" r="1905"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51980" cy="1653028"/>
                    </a:xfrm>
                    <a:prstGeom prst="rect">
                      <a:avLst/>
                    </a:prstGeom>
                  </pic:spPr>
                </pic:pic>
              </a:graphicData>
            </a:graphic>
          </wp:inline>
        </w:drawing>
      </w:r>
    </w:p>
    <w:p w14:paraId="47E3D362" w14:textId="0E3BD9FA" w:rsidR="007843F3" w:rsidRPr="00AA3560" w:rsidRDefault="007843F3" w:rsidP="008A50CD">
      <w:pPr>
        <w:rPr>
          <w:sz w:val="24"/>
          <w:szCs w:val="24"/>
          <w:lang w:val="en-US"/>
        </w:rPr>
      </w:pPr>
      <w:r w:rsidRPr="00AA3560">
        <w:rPr>
          <w:sz w:val="24"/>
          <w:szCs w:val="24"/>
          <w:lang w:val="en-US"/>
        </w:rPr>
        <w:lastRenderedPageBreak/>
        <w:t xml:space="preserve">In Kali </w:t>
      </w:r>
      <w:proofErr w:type="gramStart"/>
      <w:r w:rsidRPr="00AA3560">
        <w:rPr>
          <w:sz w:val="24"/>
          <w:szCs w:val="24"/>
          <w:lang w:val="en-US"/>
        </w:rPr>
        <w:t>terminal ,</w:t>
      </w:r>
      <w:proofErr w:type="gramEnd"/>
      <w:r w:rsidRPr="00AA3560">
        <w:rPr>
          <w:sz w:val="24"/>
          <w:szCs w:val="24"/>
          <w:lang w:val="en-US"/>
        </w:rPr>
        <w:t xml:space="preserve"> install it with git clone and paste the link</w:t>
      </w:r>
    </w:p>
    <w:p w14:paraId="2925F3C2" w14:textId="30052C33" w:rsidR="007843F3" w:rsidRPr="00AA3560" w:rsidRDefault="007843F3" w:rsidP="008A50CD">
      <w:pPr>
        <w:rPr>
          <w:sz w:val="24"/>
          <w:szCs w:val="24"/>
          <w:lang w:val="en-US"/>
        </w:rPr>
      </w:pPr>
    </w:p>
    <w:p w14:paraId="517D6862" w14:textId="191E5F03" w:rsidR="007843F3" w:rsidRPr="00AA3560" w:rsidRDefault="007843F3" w:rsidP="008A50CD">
      <w:pPr>
        <w:rPr>
          <w:sz w:val="24"/>
          <w:szCs w:val="24"/>
          <w:lang w:val="en-US"/>
        </w:rPr>
      </w:pPr>
      <w:r w:rsidRPr="00AA3560">
        <w:rPr>
          <w:sz w:val="24"/>
          <w:szCs w:val="24"/>
          <w:lang w:val="en-US"/>
        </w:rPr>
        <w:t>As the tool kit installed</w:t>
      </w:r>
    </w:p>
    <w:p w14:paraId="3D2FC7D6" w14:textId="12A50CE3" w:rsidR="007843F3" w:rsidRPr="00AA3560" w:rsidRDefault="007843F3" w:rsidP="008A50CD">
      <w:pPr>
        <w:rPr>
          <w:sz w:val="24"/>
          <w:szCs w:val="24"/>
          <w:lang w:val="en-US"/>
        </w:rPr>
      </w:pPr>
      <w:r w:rsidRPr="00AA3560">
        <w:rPr>
          <w:sz w:val="24"/>
          <w:szCs w:val="24"/>
          <w:lang w:val="en-US"/>
        </w:rPr>
        <w:t>Type the command “</w:t>
      </w:r>
      <w:proofErr w:type="spellStart"/>
      <w:r w:rsidRPr="00AA3560">
        <w:rPr>
          <w:sz w:val="24"/>
          <w:szCs w:val="24"/>
          <w:lang w:val="en-US"/>
        </w:rPr>
        <w:t>setoolkit</w:t>
      </w:r>
      <w:proofErr w:type="spellEnd"/>
      <w:r w:rsidRPr="00AA3560">
        <w:rPr>
          <w:sz w:val="24"/>
          <w:szCs w:val="24"/>
          <w:lang w:val="en-US"/>
        </w:rPr>
        <w:t>”</w:t>
      </w:r>
    </w:p>
    <w:p w14:paraId="60EC100B" w14:textId="516BDF1D" w:rsidR="007843F3" w:rsidRDefault="007843F3" w:rsidP="008A50CD">
      <w:pPr>
        <w:rPr>
          <w:lang w:val="en-US"/>
        </w:rPr>
      </w:pPr>
      <w:r>
        <w:rPr>
          <w:noProof/>
          <w:lang w:val="en-US"/>
        </w:rPr>
        <w:drawing>
          <wp:inline distT="0" distB="0" distL="0" distR="0" wp14:anchorId="3A809CC4" wp14:editId="66010D66">
            <wp:extent cx="5731510" cy="22974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97430"/>
                    </a:xfrm>
                    <a:prstGeom prst="rect">
                      <a:avLst/>
                    </a:prstGeom>
                  </pic:spPr>
                </pic:pic>
              </a:graphicData>
            </a:graphic>
          </wp:inline>
        </w:drawing>
      </w:r>
    </w:p>
    <w:p w14:paraId="325B4C4E" w14:textId="0193E49F" w:rsidR="007843F3" w:rsidRPr="00AA3560" w:rsidRDefault="007843F3" w:rsidP="008A50CD">
      <w:pPr>
        <w:rPr>
          <w:sz w:val="24"/>
          <w:szCs w:val="24"/>
          <w:lang w:val="en-US"/>
        </w:rPr>
      </w:pPr>
      <w:r w:rsidRPr="00AA3560">
        <w:rPr>
          <w:sz w:val="24"/>
          <w:szCs w:val="24"/>
          <w:lang w:val="en-US"/>
        </w:rPr>
        <w:t>It must be run as root, so we used “</w:t>
      </w:r>
      <w:proofErr w:type="spellStart"/>
      <w:r w:rsidRPr="00AA3560">
        <w:rPr>
          <w:sz w:val="24"/>
          <w:szCs w:val="24"/>
          <w:lang w:val="en-US"/>
        </w:rPr>
        <w:t>sudo</w:t>
      </w:r>
      <w:proofErr w:type="spellEnd"/>
      <w:r w:rsidRPr="00AA3560">
        <w:rPr>
          <w:sz w:val="24"/>
          <w:szCs w:val="24"/>
          <w:lang w:val="en-US"/>
        </w:rPr>
        <w:t xml:space="preserve"> </w:t>
      </w:r>
      <w:proofErr w:type="spellStart"/>
      <w:r w:rsidRPr="00AA3560">
        <w:rPr>
          <w:sz w:val="24"/>
          <w:szCs w:val="24"/>
          <w:lang w:val="en-US"/>
        </w:rPr>
        <w:t>setoolkit</w:t>
      </w:r>
      <w:proofErr w:type="spellEnd"/>
      <w:r w:rsidRPr="00AA3560">
        <w:rPr>
          <w:sz w:val="24"/>
          <w:szCs w:val="24"/>
          <w:lang w:val="en-US"/>
        </w:rPr>
        <w:t>”</w:t>
      </w:r>
    </w:p>
    <w:p w14:paraId="21B6588B" w14:textId="27278322" w:rsidR="007843F3" w:rsidRDefault="009C5FF4" w:rsidP="008A50CD">
      <w:pPr>
        <w:rPr>
          <w:lang w:val="en-US"/>
        </w:rPr>
      </w:pPr>
      <w:r>
        <w:rPr>
          <w:noProof/>
          <w:lang w:val="en-US"/>
        </w:rPr>
        <w:drawing>
          <wp:inline distT="0" distB="0" distL="0" distR="0" wp14:anchorId="7B2B79E4" wp14:editId="7521A799">
            <wp:extent cx="5731510" cy="1523365"/>
            <wp:effectExtent l="0" t="0" r="254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inline>
        </w:drawing>
      </w:r>
    </w:p>
    <w:p w14:paraId="783AD577" w14:textId="77777777" w:rsidR="00052478" w:rsidRDefault="00052478" w:rsidP="00052478">
      <w:pPr>
        <w:rPr>
          <w:lang w:val="en-US"/>
        </w:rPr>
      </w:pPr>
    </w:p>
    <w:p w14:paraId="762FD8A7" w14:textId="5B30BFCC" w:rsidR="00052478" w:rsidRPr="00302A21" w:rsidRDefault="00052478" w:rsidP="00052478">
      <w:pPr>
        <w:rPr>
          <w:b/>
          <w:bCs/>
          <w:sz w:val="24"/>
          <w:szCs w:val="24"/>
          <w:lang w:val="en-US"/>
        </w:rPr>
      </w:pPr>
      <w:r w:rsidRPr="00302A21">
        <w:rPr>
          <w:b/>
          <w:bCs/>
          <w:sz w:val="24"/>
          <w:szCs w:val="24"/>
          <w:lang w:val="en-US"/>
        </w:rPr>
        <w:t>Selecting the attack type</w:t>
      </w:r>
    </w:p>
    <w:p w14:paraId="31DE6E38" w14:textId="041C26B4" w:rsidR="009C5FF4" w:rsidRPr="00AA3560" w:rsidRDefault="00052478" w:rsidP="00052478">
      <w:pPr>
        <w:rPr>
          <w:sz w:val="24"/>
          <w:szCs w:val="24"/>
          <w:lang w:val="en-US"/>
        </w:rPr>
      </w:pPr>
      <w:r w:rsidRPr="00AA3560">
        <w:rPr>
          <w:sz w:val="24"/>
          <w:szCs w:val="24"/>
          <w:lang w:val="en-US"/>
        </w:rPr>
        <w:t xml:space="preserve">To phish for the victim’s login credentials, we select option 1 for a social engineering </w:t>
      </w:r>
      <w:proofErr w:type="gramStart"/>
      <w:r w:rsidRPr="00AA3560">
        <w:rPr>
          <w:sz w:val="24"/>
          <w:szCs w:val="24"/>
          <w:lang w:val="en-US"/>
        </w:rPr>
        <w:t>attacks</w:t>
      </w:r>
      <w:proofErr w:type="gramEnd"/>
      <w:r w:rsidRPr="00AA3560">
        <w:rPr>
          <w:sz w:val="24"/>
          <w:szCs w:val="24"/>
          <w:lang w:val="en-US"/>
        </w:rPr>
        <w:t>.</w:t>
      </w:r>
    </w:p>
    <w:p w14:paraId="47056D3B" w14:textId="425C2BAD" w:rsidR="00052478" w:rsidRDefault="00052478" w:rsidP="00052478">
      <w:pPr>
        <w:rPr>
          <w:lang w:val="en-US"/>
        </w:rPr>
      </w:pPr>
      <w:r>
        <w:rPr>
          <w:noProof/>
          <w:lang w:val="en-US"/>
        </w:rPr>
        <w:drawing>
          <wp:inline distT="0" distB="0" distL="0" distR="0" wp14:anchorId="7B8D886F" wp14:editId="741E1D6F">
            <wp:extent cx="5731510" cy="1141095"/>
            <wp:effectExtent l="0" t="0" r="2540" b="1905"/>
            <wp:docPr id="7" name="Picture 7"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quare with whit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41095"/>
                    </a:xfrm>
                    <a:prstGeom prst="rect">
                      <a:avLst/>
                    </a:prstGeom>
                  </pic:spPr>
                </pic:pic>
              </a:graphicData>
            </a:graphic>
          </wp:inline>
        </w:drawing>
      </w:r>
    </w:p>
    <w:p w14:paraId="43C9B01B" w14:textId="1F0F811C" w:rsidR="00052478" w:rsidRDefault="00052478" w:rsidP="00052478">
      <w:pPr>
        <w:rPr>
          <w:lang w:val="en-US"/>
        </w:rPr>
      </w:pPr>
    </w:p>
    <w:p w14:paraId="30D8D588" w14:textId="77777777" w:rsidR="00AA3560" w:rsidRDefault="00AA3560" w:rsidP="00052478">
      <w:pPr>
        <w:rPr>
          <w:lang w:val="en-US"/>
        </w:rPr>
      </w:pPr>
    </w:p>
    <w:p w14:paraId="632F193B" w14:textId="17DE3CA8" w:rsidR="00052478" w:rsidRPr="00AA3560" w:rsidRDefault="00052478" w:rsidP="00052478">
      <w:pPr>
        <w:rPr>
          <w:sz w:val="24"/>
          <w:szCs w:val="24"/>
          <w:lang w:val="en-US"/>
        </w:rPr>
      </w:pPr>
      <w:r w:rsidRPr="00AA3560">
        <w:rPr>
          <w:sz w:val="24"/>
          <w:szCs w:val="24"/>
          <w:lang w:val="en-US"/>
        </w:rPr>
        <w:t>We select the option 2 ‘Website Attack Vectors’</w:t>
      </w:r>
    </w:p>
    <w:p w14:paraId="26DF6913" w14:textId="0D57C952" w:rsidR="00052478" w:rsidRPr="00052478" w:rsidRDefault="00052478" w:rsidP="00052478">
      <w:pPr>
        <w:rPr>
          <w:lang w:val="en-US"/>
        </w:rPr>
      </w:pPr>
      <w:r>
        <w:rPr>
          <w:noProof/>
          <w:lang w:val="en-US"/>
        </w:rPr>
        <w:lastRenderedPageBreak/>
        <w:drawing>
          <wp:inline distT="0" distB="0" distL="0" distR="0" wp14:anchorId="7BD2FB12" wp14:editId="79D0ACBF">
            <wp:extent cx="5731510" cy="1323340"/>
            <wp:effectExtent l="0" t="0" r="2540" b="0"/>
            <wp:docPr id="8" name="Picture 8"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rectangle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323340"/>
                    </a:xfrm>
                    <a:prstGeom prst="rect">
                      <a:avLst/>
                    </a:prstGeom>
                  </pic:spPr>
                </pic:pic>
              </a:graphicData>
            </a:graphic>
          </wp:inline>
        </w:drawing>
      </w:r>
    </w:p>
    <w:p w14:paraId="20E7E85E" w14:textId="77777777" w:rsidR="00052478" w:rsidRPr="00052478" w:rsidRDefault="00052478" w:rsidP="00052478">
      <w:pPr>
        <w:rPr>
          <w:lang w:val="en-US"/>
        </w:rPr>
      </w:pPr>
    </w:p>
    <w:p w14:paraId="7BCA2241" w14:textId="77777777" w:rsidR="00052478" w:rsidRPr="00AA3560" w:rsidRDefault="00052478" w:rsidP="00052478">
      <w:pPr>
        <w:rPr>
          <w:sz w:val="24"/>
          <w:szCs w:val="24"/>
          <w:lang w:val="en-US"/>
        </w:rPr>
      </w:pPr>
      <w:r w:rsidRPr="00AA3560">
        <w:rPr>
          <w:sz w:val="24"/>
          <w:szCs w:val="24"/>
          <w:lang w:val="en-US"/>
        </w:rPr>
        <w:t>We choose the option 3 for ‘Credential Harvester Attack Method’</w:t>
      </w:r>
    </w:p>
    <w:p w14:paraId="14911C17" w14:textId="77777777" w:rsidR="00052478" w:rsidRPr="00052478" w:rsidRDefault="00052478" w:rsidP="00052478">
      <w:pPr>
        <w:rPr>
          <w:lang w:val="en-US"/>
        </w:rPr>
      </w:pPr>
    </w:p>
    <w:p w14:paraId="65046B87" w14:textId="2B75C2B1" w:rsidR="00052478" w:rsidRPr="00AA3560" w:rsidRDefault="00052478" w:rsidP="00052478">
      <w:pPr>
        <w:rPr>
          <w:sz w:val="24"/>
          <w:szCs w:val="24"/>
          <w:lang w:val="en-US"/>
        </w:rPr>
      </w:pPr>
      <w:r w:rsidRPr="00AA3560">
        <w:rPr>
          <w:sz w:val="24"/>
          <w:szCs w:val="24"/>
          <w:lang w:val="en-US"/>
        </w:rPr>
        <w:t>Which will utilize web cloning of a web- site that has a username and password field and harvest all the information posted to the website.</w:t>
      </w:r>
    </w:p>
    <w:p w14:paraId="5FBAD3B2" w14:textId="783BE4E6" w:rsidR="00052478" w:rsidRDefault="00052478" w:rsidP="00052478">
      <w:pPr>
        <w:rPr>
          <w:lang w:val="en-US"/>
        </w:rPr>
      </w:pPr>
      <w:r>
        <w:rPr>
          <w:noProof/>
          <w:lang w:val="en-US"/>
        </w:rPr>
        <w:drawing>
          <wp:inline distT="0" distB="0" distL="0" distR="0" wp14:anchorId="329D94CB" wp14:editId="286CFD3D">
            <wp:extent cx="5731510" cy="1901825"/>
            <wp:effectExtent l="0" t="0" r="2540" b="317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2CC9404B" w14:textId="47DE1F08" w:rsidR="00052478" w:rsidRDefault="00052478" w:rsidP="00052478">
      <w:pPr>
        <w:rPr>
          <w:lang w:val="en-US"/>
        </w:rPr>
      </w:pPr>
    </w:p>
    <w:p w14:paraId="2F5941A9" w14:textId="43FFC2A7" w:rsidR="00052478" w:rsidRPr="00AA3560" w:rsidRDefault="00052478" w:rsidP="00052478">
      <w:pPr>
        <w:rPr>
          <w:sz w:val="24"/>
          <w:szCs w:val="24"/>
          <w:lang w:val="en-US"/>
        </w:rPr>
      </w:pPr>
      <w:r w:rsidRPr="00AA3560">
        <w:rPr>
          <w:sz w:val="24"/>
          <w:szCs w:val="24"/>
          <w:lang w:val="en-US"/>
        </w:rPr>
        <w:t xml:space="preserve">At this point we can either craft a malicious web login page or clone an existing one. We cloned a Legitimate website to make our attack look very realistic. </w:t>
      </w:r>
      <w:proofErr w:type="gramStart"/>
      <w:r w:rsidRPr="00AA3560">
        <w:rPr>
          <w:sz w:val="24"/>
          <w:szCs w:val="24"/>
          <w:lang w:val="en-US"/>
        </w:rPr>
        <w:t>So</w:t>
      </w:r>
      <w:proofErr w:type="gramEnd"/>
      <w:r w:rsidRPr="00AA3560">
        <w:rPr>
          <w:sz w:val="24"/>
          <w:szCs w:val="24"/>
          <w:lang w:val="en-US"/>
        </w:rPr>
        <w:t xml:space="preserve"> we select option 2</w:t>
      </w:r>
    </w:p>
    <w:p w14:paraId="45DB611A" w14:textId="57F0D1D0" w:rsidR="00052478" w:rsidRDefault="00052478" w:rsidP="00052478">
      <w:pPr>
        <w:rPr>
          <w:lang w:val="en-US"/>
        </w:rPr>
      </w:pPr>
      <w:r>
        <w:rPr>
          <w:noProof/>
          <w:lang w:val="en-US"/>
        </w:rPr>
        <w:drawing>
          <wp:inline distT="0" distB="0" distL="0" distR="0" wp14:anchorId="2D71771B" wp14:editId="39ED536B">
            <wp:extent cx="5731510" cy="156845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8450"/>
                    </a:xfrm>
                    <a:prstGeom prst="rect">
                      <a:avLst/>
                    </a:prstGeom>
                  </pic:spPr>
                </pic:pic>
              </a:graphicData>
            </a:graphic>
          </wp:inline>
        </w:drawing>
      </w:r>
    </w:p>
    <w:p w14:paraId="4CAE091B" w14:textId="77777777" w:rsidR="00A3377D" w:rsidRDefault="00A3377D" w:rsidP="00052478">
      <w:pPr>
        <w:rPr>
          <w:lang w:val="en-US"/>
        </w:rPr>
      </w:pPr>
    </w:p>
    <w:p w14:paraId="5AB8B4D8" w14:textId="7BA1BDA3" w:rsidR="00052478" w:rsidRDefault="00052478" w:rsidP="00052478">
      <w:pPr>
        <w:rPr>
          <w:lang w:val="en-US"/>
        </w:rPr>
      </w:pPr>
    </w:p>
    <w:p w14:paraId="06F51213" w14:textId="3E813507" w:rsidR="00052478" w:rsidRPr="00AA3560" w:rsidRDefault="00240415" w:rsidP="00052478">
      <w:pPr>
        <w:rPr>
          <w:sz w:val="24"/>
          <w:szCs w:val="24"/>
          <w:lang w:val="en-US"/>
        </w:rPr>
      </w:pPr>
      <w:r w:rsidRPr="00AA3560">
        <w:rPr>
          <w:sz w:val="24"/>
          <w:szCs w:val="24"/>
          <w:lang w:val="en-US"/>
        </w:rPr>
        <w:t>We press [Enter] to use our default local IP address, since we are hosting everything locally on our machine.</w:t>
      </w:r>
    </w:p>
    <w:p w14:paraId="7DDC15EC" w14:textId="7B39B964" w:rsidR="00240415" w:rsidRPr="00AA3560" w:rsidRDefault="00240415" w:rsidP="00052478">
      <w:pPr>
        <w:rPr>
          <w:sz w:val="24"/>
          <w:szCs w:val="24"/>
          <w:lang w:val="en-US"/>
        </w:rPr>
      </w:pPr>
      <w:r w:rsidRPr="00AA3560">
        <w:rPr>
          <w:sz w:val="24"/>
          <w:szCs w:val="24"/>
          <w:lang w:val="en-US"/>
        </w:rPr>
        <w:t xml:space="preserve">Then we enter the URL of the site which we want to clone. We are cloning </w:t>
      </w:r>
      <w:hyperlink r:id="rId14" w:history="1">
        <w:r w:rsidRPr="00AA3560">
          <w:rPr>
            <w:rStyle w:val="Hyperlink"/>
            <w:sz w:val="24"/>
            <w:szCs w:val="24"/>
            <w:lang w:val="en-US"/>
          </w:rPr>
          <w:t>https://eportal.school.edu.xx/accpt/</w:t>
        </w:r>
      </w:hyperlink>
    </w:p>
    <w:p w14:paraId="5C7A3920" w14:textId="0202462F" w:rsidR="00240415" w:rsidRDefault="002B32BA" w:rsidP="00052478">
      <w:pPr>
        <w:rPr>
          <w:lang w:val="en-US"/>
        </w:rPr>
      </w:pPr>
      <w:r>
        <w:rPr>
          <w:noProof/>
          <w:lang w:val="en-US"/>
        </w:rPr>
        <w:lastRenderedPageBreak/>
        <w:drawing>
          <wp:inline distT="0" distB="0" distL="0" distR="0" wp14:anchorId="3F3FF478" wp14:editId="2976A65E">
            <wp:extent cx="5731510" cy="624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inline>
        </w:drawing>
      </w:r>
    </w:p>
    <w:p w14:paraId="2C4B1852" w14:textId="77777777" w:rsidR="00A3377D" w:rsidRDefault="00A3377D" w:rsidP="00052478">
      <w:pPr>
        <w:rPr>
          <w:lang w:val="en-US"/>
        </w:rPr>
      </w:pPr>
    </w:p>
    <w:p w14:paraId="70F009D3" w14:textId="69A00092" w:rsidR="002B32BA" w:rsidRPr="00AA3560" w:rsidRDefault="002B32BA" w:rsidP="00052478">
      <w:pPr>
        <w:rPr>
          <w:sz w:val="24"/>
          <w:szCs w:val="24"/>
          <w:lang w:val="en-US"/>
        </w:rPr>
      </w:pPr>
      <w:r w:rsidRPr="00AA3560">
        <w:rPr>
          <w:sz w:val="24"/>
          <w:szCs w:val="24"/>
          <w:lang w:val="en-US"/>
        </w:rPr>
        <w:t>The setup for our phishing attack is complete, we cloned the school student portal login page, which now looks exactly like the real one.</w:t>
      </w:r>
    </w:p>
    <w:p w14:paraId="3A42D15B" w14:textId="76E1FECF" w:rsidR="002B32BA" w:rsidRDefault="002B32BA" w:rsidP="00052478">
      <w:pPr>
        <w:rPr>
          <w:lang w:val="en-US"/>
        </w:rPr>
      </w:pPr>
      <w:r>
        <w:rPr>
          <w:noProof/>
          <w:lang w:val="en-US"/>
        </w:rPr>
        <w:drawing>
          <wp:inline distT="0" distB="0" distL="0" distR="0" wp14:anchorId="0C5BA6D4" wp14:editId="0EA7CB2A">
            <wp:extent cx="5731510" cy="775970"/>
            <wp:effectExtent l="0" t="0" r="2540" b="508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75970"/>
                    </a:xfrm>
                    <a:prstGeom prst="rect">
                      <a:avLst/>
                    </a:prstGeom>
                  </pic:spPr>
                </pic:pic>
              </a:graphicData>
            </a:graphic>
          </wp:inline>
        </w:drawing>
      </w:r>
    </w:p>
    <w:p w14:paraId="56F93CCA" w14:textId="329DF94F" w:rsidR="00354DA8" w:rsidRDefault="00354DA8" w:rsidP="00052478">
      <w:pPr>
        <w:rPr>
          <w:lang w:val="en-US"/>
        </w:rPr>
      </w:pPr>
    </w:p>
    <w:p w14:paraId="787D2CB5" w14:textId="77777777" w:rsidR="00354DA8" w:rsidRPr="00AA3560" w:rsidRDefault="00354DA8" w:rsidP="00052478">
      <w:pPr>
        <w:rPr>
          <w:sz w:val="24"/>
          <w:szCs w:val="24"/>
          <w:lang w:val="en-US"/>
        </w:rPr>
      </w:pPr>
      <w:r w:rsidRPr="00AA3560">
        <w:rPr>
          <w:sz w:val="24"/>
          <w:szCs w:val="24"/>
          <w:lang w:val="en-US"/>
        </w:rPr>
        <w:t xml:space="preserve">Everything is Ready </w:t>
      </w:r>
      <w:proofErr w:type="gramStart"/>
      <w:r w:rsidRPr="00AA3560">
        <w:rPr>
          <w:sz w:val="24"/>
          <w:szCs w:val="24"/>
          <w:lang w:val="en-US"/>
        </w:rPr>
        <w:t>Now ,</w:t>
      </w:r>
      <w:proofErr w:type="gramEnd"/>
      <w:r w:rsidRPr="00AA3560">
        <w:rPr>
          <w:sz w:val="24"/>
          <w:szCs w:val="24"/>
          <w:lang w:val="en-US"/>
        </w:rPr>
        <w:t xml:space="preserve"> just open the browser and paste the IP of our device as it is linked with the cloned website</w:t>
      </w:r>
    </w:p>
    <w:p w14:paraId="71722310" w14:textId="162BC8C6" w:rsidR="00354DA8" w:rsidRDefault="00354DA8" w:rsidP="00052478">
      <w:pPr>
        <w:rPr>
          <w:lang w:val="en-US"/>
        </w:rPr>
      </w:pPr>
      <w:r>
        <w:rPr>
          <w:noProof/>
          <w:lang w:val="en-US"/>
        </w:rPr>
        <w:drawing>
          <wp:inline distT="0" distB="0" distL="0" distR="0" wp14:anchorId="59A545DD" wp14:editId="6BB83DE7">
            <wp:extent cx="5731510" cy="3253105"/>
            <wp:effectExtent l="0" t="0" r="254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r>
        <w:rPr>
          <w:lang w:val="en-US"/>
        </w:rPr>
        <w:t xml:space="preserve"> </w:t>
      </w:r>
    </w:p>
    <w:p w14:paraId="28C1FF2A" w14:textId="3566C0AE" w:rsidR="00354DA8" w:rsidRDefault="00354DA8" w:rsidP="00052478">
      <w:pPr>
        <w:rPr>
          <w:lang w:val="en-US"/>
        </w:rPr>
      </w:pPr>
    </w:p>
    <w:p w14:paraId="41FAA58F" w14:textId="521EE3E0" w:rsidR="00354DA8" w:rsidRDefault="00354DA8" w:rsidP="00052478">
      <w:pPr>
        <w:rPr>
          <w:sz w:val="28"/>
          <w:szCs w:val="28"/>
          <w:lang w:val="en-US"/>
        </w:rPr>
      </w:pPr>
      <w:r w:rsidRPr="00AA3560">
        <w:rPr>
          <w:sz w:val="24"/>
          <w:szCs w:val="24"/>
          <w:lang w:val="en-US"/>
        </w:rPr>
        <w:t xml:space="preserve">At this point, all we need to do is trick the victim to access our IP address. </w:t>
      </w:r>
      <w:proofErr w:type="gramStart"/>
      <w:r w:rsidRPr="00AA3560">
        <w:rPr>
          <w:sz w:val="24"/>
          <w:szCs w:val="24"/>
          <w:lang w:val="en-US"/>
        </w:rPr>
        <w:t>So</w:t>
      </w:r>
      <w:proofErr w:type="gramEnd"/>
      <w:r w:rsidRPr="00AA3560">
        <w:rPr>
          <w:sz w:val="24"/>
          <w:szCs w:val="24"/>
          <w:lang w:val="en-US"/>
        </w:rPr>
        <w:t xml:space="preserve"> we use </w:t>
      </w:r>
      <w:r w:rsidR="00740FDA" w:rsidRPr="00AA3560">
        <w:rPr>
          <w:sz w:val="24"/>
          <w:szCs w:val="24"/>
          <w:lang w:val="en-US"/>
        </w:rPr>
        <w:t xml:space="preserve"> </w:t>
      </w:r>
      <w:hyperlink r:id="rId18" w:history="1">
        <w:r w:rsidR="00740FDA" w:rsidRPr="00AA3560">
          <w:rPr>
            <w:rStyle w:val="Hyperlink"/>
            <w:sz w:val="24"/>
            <w:szCs w:val="24"/>
            <w:lang w:val="en-US"/>
          </w:rPr>
          <w:t>https://www.shorturl.at/</w:t>
        </w:r>
      </w:hyperlink>
      <w:r w:rsidR="00740FDA" w:rsidRPr="00AA3560">
        <w:rPr>
          <w:sz w:val="24"/>
          <w:szCs w:val="24"/>
          <w:lang w:val="en-US"/>
        </w:rPr>
        <w:t xml:space="preserve"> to convert the IP into URL and send the victim newly created URL </w:t>
      </w:r>
      <w:r w:rsidR="00740FDA" w:rsidRPr="008E50D9">
        <w:rPr>
          <w:sz w:val="24"/>
          <w:szCs w:val="24"/>
          <w:lang w:val="en-US"/>
        </w:rPr>
        <w:t>with email.</w:t>
      </w:r>
    </w:p>
    <w:p w14:paraId="0618F420" w14:textId="065A2ABF" w:rsidR="008E50D9" w:rsidRDefault="008E50D9" w:rsidP="00052478">
      <w:pPr>
        <w:rPr>
          <w:sz w:val="28"/>
          <w:szCs w:val="28"/>
          <w:lang w:val="en-US"/>
        </w:rPr>
      </w:pPr>
    </w:p>
    <w:p w14:paraId="4C26A0ED" w14:textId="00F87F24" w:rsidR="008E50D9" w:rsidRDefault="008E50D9" w:rsidP="00052478">
      <w:pPr>
        <w:rPr>
          <w:sz w:val="28"/>
          <w:szCs w:val="28"/>
          <w:lang w:val="en-US"/>
        </w:rPr>
      </w:pPr>
    </w:p>
    <w:p w14:paraId="58322FCA" w14:textId="77777777" w:rsidR="008E50D9" w:rsidRPr="00AA3560" w:rsidRDefault="008E50D9" w:rsidP="00052478">
      <w:pPr>
        <w:rPr>
          <w:sz w:val="28"/>
          <w:szCs w:val="28"/>
          <w:lang w:val="en-US"/>
        </w:rPr>
      </w:pPr>
    </w:p>
    <w:p w14:paraId="05A66DC4" w14:textId="77777777" w:rsidR="00740FDA" w:rsidRDefault="00740FDA" w:rsidP="00740FDA">
      <w:pPr>
        <w:rPr>
          <w:b/>
          <w:bCs/>
          <w:lang w:val="en-US"/>
        </w:rPr>
      </w:pPr>
    </w:p>
    <w:p w14:paraId="714A6CD9" w14:textId="64B3F874" w:rsidR="00740FDA" w:rsidRPr="00AA3560" w:rsidRDefault="00FD0BB1" w:rsidP="00740FDA">
      <w:pPr>
        <w:rPr>
          <w:b/>
          <w:bCs/>
          <w:sz w:val="36"/>
          <w:szCs w:val="36"/>
          <w:lang w:val="en-US"/>
        </w:rPr>
      </w:pPr>
      <w:r w:rsidRPr="00AA3560">
        <w:rPr>
          <w:b/>
          <w:bCs/>
          <w:sz w:val="36"/>
          <w:szCs w:val="36"/>
          <w:lang w:val="en-US"/>
        </w:rPr>
        <w:lastRenderedPageBreak/>
        <w:t>4.</w:t>
      </w:r>
      <w:r w:rsidR="00740FDA" w:rsidRPr="00AA3560">
        <w:rPr>
          <w:b/>
          <w:bCs/>
          <w:sz w:val="36"/>
          <w:szCs w:val="36"/>
          <w:lang w:val="en-US"/>
        </w:rPr>
        <w:t>Phishing our Victim</w:t>
      </w:r>
    </w:p>
    <w:p w14:paraId="527AFE90" w14:textId="33751F8E" w:rsidR="00740FDA" w:rsidRPr="00AA3560" w:rsidRDefault="00740FDA" w:rsidP="00740FDA">
      <w:pPr>
        <w:rPr>
          <w:b/>
          <w:bCs/>
          <w:sz w:val="24"/>
          <w:szCs w:val="24"/>
          <w:lang w:val="en-US"/>
        </w:rPr>
      </w:pPr>
      <w:r w:rsidRPr="00AA3560">
        <w:rPr>
          <w:b/>
          <w:bCs/>
          <w:sz w:val="24"/>
          <w:szCs w:val="24"/>
          <w:lang w:val="en-US"/>
        </w:rPr>
        <w:t>Malicious Actor</w:t>
      </w:r>
    </w:p>
    <w:p w14:paraId="0C536406" w14:textId="5CCDB917" w:rsidR="00740FDA" w:rsidRPr="00AA3560" w:rsidRDefault="00740FDA" w:rsidP="00740FDA">
      <w:pPr>
        <w:rPr>
          <w:sz w:val="24"/>
          <w:szCs w:val="24"/>
          <w:lang w:val="en-US"/>
        </w:rPr>
      </w:pPr>
      <w:r w:rsidRPr="00AA3560">
        <w:rPr>
          <w:sz w:val="24"/>
          <w:szCs w:val="24"/>
          <w:lang w:val="en-US"/>
        </w:rPr>
        <w:t>We crafted a malicious email and sent it to our victim.</w:t>
      </w:r>
    </w:p>
    <w:p w14:paraId="5B428CBB" w14:textId="7420494A" w:rsidR="00740FDA" w:rsidRDefault="00740FDA" w:rsidP="00740FDA">
      <w:pPr>
        <w:rPr>
          <w:lang w:val="en-US"/>
        </w:rPr>
      </w:pPr>
      <w:r>
        <w:rPr>
          <w:noProof/>
          <w:lang w:val="en-US"/>
        </w:rPr>
        <w:drawing>
          <wp:inline distT="0" distB="0" distL="0" distR="0" wp14:anchorId="638710CD" wp14:editId="7F84A734">
            <wp:extent cx="4465320" cy="3126120"/>
            <wp:effectExtent l="0" t="0" r="0" b="0"/>
            <wp:docPr id="15" name="Picture 15" descr="A screenshot of a compu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5269" cy="3140086"/>
                    </a:xfrm>
                    <a:prstGeom prst="rect">
                      <a:avLst/>
                    </a:prstGeom>
                  </pic:spPr>
                </pic:pic>
              </a:graphicData>
            </a:graphic>
          </wp:inline>
        </w:drawing>
      </w:r>
    </w:p>
    <w:p w14:paraId="15A88071" w14:textId="29CB5E6F" w:rsidR="00740FDA" w:rsidRPr="00AA3560" w:rsidRDefault="00740FDA" w:rsidP="00740FDA">
      <w:pPr>
        <w:rPr>
          <w:sz w:val="24"/>
          <w:szCs w:val="24"/>
          <w:lang w:val="en-US"/>
        </w:rPr>
      </w:pPr>
      <w:r w:rsidRPr="00AA3560">
        <w:rPr>
          <w:sz w:val="24"/>
          <w:szCs w:val="24"/>
          <w:lang w:val="en-US"/>
        </w:rPr>
        <w:t>As soon as the victim clicks on the link, we could capture the credentials</w:t>
      </w:r>
    </w:p>
    <w:p w14:paraId="79F28949" w14:textId="4D70FC2A" w:rsidR="00740FDA" w:rsidRDefault="00740FDA" w:rsidP="00740FDA">
      <w:pPr>
        <w:rPr>
          <w:lang w:val="en-US"/>
        </w:rPr>
      </w:pPr>
      <w:r>
        <w:rPr>
          <w:noProof/>
          <w:lang w:val="en-US"/>
        </w:rPr>
        <w:drawing>
          <wp:inline distT="0" distB="0" distL="0" distR="0" wp14:anchorId="2046F2D8" wp14:editId="1FAFB943">
            <wp:extent cx="5731510" cy="1209040"/>
            <wp:effectExtent l="0" t="0" r="254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p w14:paraId="0286B586" w14:textId="05298486" w:rsidR="0001268B" w:rsidRDefault="0001268B" w:rsidP="00740FDA">
      <w:pPr>
        <w:rPr>
          <w:lang w:val="en-US"/>
        </w:rPr>
      </w:pPr>
    </w:p>
    <w:p w14:paraId="24CDCB71" w14:textId="433198F2" w:rsidR="00C037FC" w:rsidRPr="00AA3560" w:rsidRDefault="00C037FC" w:rsidP="00740FDA">
      <w:pPr>
        <w:rPr>
          <w:b/>
          <w:bCs/>
          <w:sz w:val="36"/>
          <w:szCs w:val="36"/>
          <w:lang w:val="en-US"/>
        </w:rPr>
      </w:pPr>
      <w:r w:rsidRPr="00AA3560">
        <w:rPr>
          <w:b/>
          <w:bCs/>
          <w:sz w:val="36"/>
          <w:szCs w:val="36"/>
          <w:lang w:val="en-US"/>
        </w:rPr>
        <w:t>5.Understanding</w:t>
      </w:r>
    </w:p>
    <w:p w14:paraId="13D35B23" w14:textId="609F4041" w:rsidR="001D43EF" w:rsidRPr="00AA3560" w:rsidRDefault="001D43EF" w:rsidP="00740FDA">
      <w:pPr>
        <w:rPr>
          <w:sz w:val="24"/>
          <w:szCs w:val="24"/>
          <w:lang w:val="en-US"/>
        </w:rPr>
      </w:pPr>
      <w:r w:rsidRPr="00AA3560">
        <w:rPr>
          <w:sz w:val="24"/>
          <w:szCs w:val="24"/>
          <w:lang w:val="en-US"/>
        </w:rPr>
        <w:t>The SET (Social Engineering Toolkit) used for various attack vectors can be harmful if used for tricking people into clicking unknown links or images, as this can lead to stolen personal information, financial loss, identity theft, or even unauthorized control over their devices—making it crucial for everyone to be cautious and verify any unexpected messages before interacting with them.</w:t>
      </w:r>
    </w:p>
    <w:p w14:paraId="5870D98D" w14:textId="7D3E4E9A" w:rsidR="00302A21" w:rsidRPr="00302A21" w:rsidRDefault="00302A21" w:rsidP="00740FDA">
      <w:pPr>
        <w:rPr>
          <w:b/>
          <w:bCs/>
          <w:lang w:val="en-US"/>
        </w:rPr>
      </w:pPr>
      <w:r w:rsidRPr="00302A21">
        <w:rPr>
          <w:b/>
          <w:bCs/>
          <w:highlight w:val="yellow"/>
          <w:lang w:val="en-US"/>
        </w:rPr>
        <w:t>BUT</w:t>
      </w:r>
    </w:p>
    <w:p w14:paraId="5A5A56AA" w14:textId="024CF7D8" w:rsidR="00302A21" w:rsidRPr="00AA3560" w:rsidRDefault="00302A21" w:rsidP="00740FDA">
      <w:pPr>
        <w:rPr>
          <w:sz w:val="24"/>
          <w:szCs w:val="24"/>
          <w:lang w:val="en-US"/>
        </w:rPr>
      </w:pPr>
      <w:r w:rsidRPr="00AA3560">
        <w:rPr>
          <w:sz w:val="24"/>
          <w:szCs w:val="24"/>
          <w:lang w:val="en-US"/>
        </w:rPr>
        <w:t xml:space="preserve">It can also be a valuable educational resource when utilized responsibly, as it helps individuals understand the risks associated with clicking unknown links or images. By raising awareness about these potential threats, users can learn to protect their personal </w:t>
      </w:r>
      <w:r w:rsidRPr="00AA3560">
        <w:rPr>
          <w:sz w:val="24"/>
          <w:szCs w:val="24"/>
          <w:lang w:val="en-US"/>
        </w:rPr>
        <w:lastRenderedPageBreak/>
        <w:t>information, safeguard their finances, and maintain control over their devices, ultimately fostering a more secure online environment for everyone.</w:t>
      </w:r>
    </w:p>
    <w:p w14:paraId="149754D3" w14:textId="77777777" w:rsidR="00302A21" w:rsidRDefault="00302A21" w:rsidP="00740FDA">
      <w:pPr>
        <w:rPr>
          <w:b/>
          <w:bCs/>
          <w:lang w:val="en-US"/>
        </w:rPr>
      </w:pPr>
    </w:p>
    <w:p w14:paraId="1B14EA34" w14:textId="5DCCCB12" w:rsidR="0001268B" w:rsidRPr="00AA3560" w:rsidRDefault="00C037FC" w:rsidP="00740FDA">
      <w:pPr>
        <w:rPr>
          <w:b/>
          <w:bCs/>
          <w:sz w:val="36"/>
          <w:szCs w:val="36"/>
          <w:lang w:val="en-US"/>
        </w:rPr>
      </w:pPr>
      <w:r w:rsidRPr="00AA3560">
        <w:rPr>
          <w:b/>
          <w:bCs/>
          <w:sz w:val="36"/>
          <w:szCs w:val="36"/>
          <w:lang w:val="en-US"/>
        </w:rPr>
        <w:t>6</w:t>
      </w:r>
      <w:r w:rsidR="0001268B" w:rsidRPr="00AA3560">
        <w:rPr>
          <w:b/>
          <w:bCs/>
          <w:sz w:val="36"/>
          <w:szCs w:val="36"/>
          <w:lang w:val="en-US"/>
        </w:rPr>
        <w:t>.Conclusion</w:t>
      </w:r>
    </w:p>
    <w:p w14:paraId="0D70C8ED" w14:textId="77777777" w:rsidR="0001268B" w:rsidRPr="00AA3560" w:rsidRDefault="0001268B" w:rsidP="0001268B">
      <w:pPr>
        <w:rPr>
          <w:b/>
          <w:bCs/>
          <w:sz w:val="24"/>
          <w:szCs w:val="24"/>
          <w:lang w:val="en-US"/>
        </w:rPr>
      </w:pPr>
      <w:r w:rsidRPr="00AA3560">
        <w:rPr>
          <w:b/>
          <w:bCs/>
          <w:sz w:val="24"/>
          <w:szCs w:val="24"/>
          <w:lang w:val="en-US"/>
        </w:rPr>
        <w:t>Awareness and Education</w:t>
      </w:r>
    </w:p>
    <w:p w14:paraId="3AD8E917" w14:textId="77777777" w:rsidR="0001268B" w:rsidRPr="00AA3560" w:rsidRDefault="0001268B" w:rsidP="0001268B">
      <w:pPr>
        <w:rPr>
          <w:sz w:val="24"/>
          <w:szCs w:val="24"/>
          <w:lang w:val="en-US"/>
        </w:rPr>
      </w:pPr>
      <w:r w:rsidRPr="00AA3560">
        <w:rPr>
          <w:sz w:val="24"/>
          <w:szCs w:val="24"/>
          <w:lang w:val="en-US"/>
        </w:rPr>
        <w:t>The use of SET for phishing and social engineering demonstrations is intended for educational purposes. It is crucial to conduct these activities in controlled environments and with explicit permission to avoid legal repercussions.</w:t>
      </w:r>
    </w:p>
    <w:p w14:paraId="2E72EBA7" w14:textId="77777777" w:rsidR="0001268B" w:rsidRPr="0001268B" w:rsidRDefault="0001268B" w:rsidP="0001268B">
      <w:pPr>
        <w:rPr>
          <w:lang w:val="en-US"/>
        </w:rPr>
      </w:pPr>
    </w:p>
    <w:p w14:paraId="09C72669" w14:textId="77777777" w:rsidR="0001268B" w:rsidRPr="00AA3560" w:rsidRDefault="0001268B" w:rsidP="0001268B">
      <w:pPr>
        <w:rPr>
          <w:b/>
          <w:bCs/>
          <w:sz w:val="24"/>
          <w:szCs w:val="24"/>
          <w:lang w:val="en-US"/>
        </w:rPr>
      </w:pPr>
      <w:r w:rsidRPr="00AA3560">
        <w:rPr>
          <w:b/>
          <w:bCs/>
          <w:sz w:val="24"/>
          <w:szCs w:val="24"/>
          <w:lang w:val="en-US"/>
        </w:rPr>
        <w:t>Understanding Risks</w:t>
      </w:r>
    </w:p>
    <w:p w14:paraId="497964C6" w14:textId="38193B39" w:rsidR="0001268B" w:rsidRPr="00AA3560" w:rsidRDefault="0001268B" w:rsidP="0001268B">
      <w:pPr>
        <w:rPr>
          <w:sz w:val="24"/>
          <w:szCs w:val="24"/>
          <w:lang w:val="en-US"/>
        </w:rPr>
      </w:pPr>
      <w:r w:rsidRPr="00AA3560">
        <w:rPr>
          <w:sz w:val="24"/>
          <w:szCs w:val="24"/>
          <w:lang w:val="en-US"/>
        </w:rPr>
        <w:t>By simulating these attacks, individuals and organizations can better understand the tactics used by cybercriminals and implement stronger security measures to protect against such threats.</w:t>
      </w:r>
    </w:p>
    <w:p w14:paraId="192E0B2D" w14:textId="77777777" w:rsidR="00740FDA" w:rsidRPr="001D3045" w:rsidRDefault="00740FDA" w:rsidP="00740FDA">
      <w:pPr>
        <w:rPr>
          <w:lang w:val="en-US"/>
        </w:rPr>
      </w:pPr>
    </w:p>
    <w:p w14:paraId="4A54F05E" w14:textId="214F249D" w:rsidR="001D3045" w:rsidRDefault="001D3045" w:rsidP="001D3045">
      <w:pPr>
        <w:rPr>
          <w:lang w:val="en-US"/>
        </w:rPr>
      </w:pPr>
    </w:p>
    <w:p w14:paraId="743C6031" w14:textId="77777777" w:rsidR="008A50CD" w:rsidRPr="001D3045" w:rsidRDefault="008A50CD" w:rsidP="001D3045">
      <w:pPr>
        <w:rPr>
          <w:lang w:val="en-US"/>
        </w:rPr>
      </w:pPr>
    </w:p>
    <w:sectPr w:rsidR="008A50CD" w:rsidRPr="001D3045">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E7DA1" w14:textId="77777777" w:rsidR="00DA6D6E" w:rsidRDefault="00DA6D6E" w:rsidP="002A379D">
      <w:pPr>
        <w:spacing w:after="0" w:line="240" w:lineRule="auto"/>
      </w:pPr>
      <w:r>
        <w:separator/>
      </w:r>
    </w:p>
  </w:endnote>
  <w:endnote w:type="continuationSeparator" w:id="0">
    <w:p w14:paraId="637C666E" w14:textId="77777777" w:rsidR="00DA6D6E" w:rsidRDefault="00DA6D6E" w:rsidP="002A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17282"/>
      <w:docPartObj>
        <w:docPartGallery w:val="Page Numbers (Bottom of Page)"/>
        <w:docPartUnique/>
      </w:docPartObj>
    </w:sdtPr>
    <w:sdtEndPr>
      <w:rPr>
        <w:noProof/>
      </w:rPr>
    </w:sdtEndPr>
    <w:sdtContent>
      <w:p w14:paraId="20E84701" w14:textId="24820AA4" w:rsidR="002A379D" w:rsidRDefault="002A3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A2261" w14:textId="77777777" w:rsidR="002A379D" w:rsidRDefault="002A3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79F82" w14:textId="77777777" w:rsidR="00DA6D6E" w:rsidRDefault="00DA6D6E" w:rsidP="002A379D">
      <w:pPr>
        <w:spacing w:after="0" w:line="240" w:lineRule="auto"/>
      </w:pPr>
      <w:r>
        <w:separator/>
      </w:r>
    </w:p>
  </w:footnote>
  <w:footnote w:type="continuationSeparator" w:id="0">
    <w:p w14:paraId="4E3E6BF2" w14:textId="77777777" w:rsidR="00DA6D6E" w:rsidRDefault="00DA6D6E" w:rsidP="002A37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00"/>
    <w:rsid w:val="0001268B"/>
    <w:rsid w:val="00052478"/>
    <w:rsid w:val="00091BDA"/>
    <w:rsid w:val="00142012"/>
    <w:rsid w:val="001D3045"/>
    <w:rsid w:val="001D43EF"/>
    <w:rsid w:val="00240415"/>
    <w:rsid w:val="002A379D"/>
    <w:rsid w:val="002B32BA"/>
    <w:rsid w:val="00302A21"/>
    <w:rsid w:val="00354DA8"/>
    <w:rsid w:val="003927A2"/>
    <w:rsid w:val="00463455"/>
    <w:rsid w:val="005C2900"/>
    <w:rsid w:val="006649A1"/>
    <w:rsid w:val="00740FDA"/>
    <w:rsid w:val="007843F3"/>
    <w:rsid w:val="007E6684"/>
    <w:rsid w:val="008A50CD"/>
    <w:rsid w:val="008E50D9"/>
    <w:rsid w:val="009C5FF4"/>
    <w:rsid w:val="00A3377D"/>
    <w:rsid w:val="00AA3560"/>
    <w:rsid w:val="00BC4445"/>
    <w:rsid w:val="00C037FC"/>
    <w:rsid w:val="00CF0C3D"/>
    <w:rsid w:val="00DA6D6E"/>
    <w:rsid w:val="00E906DD"/>
    <w:rsid w:val="00FD0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73E80"/>
  <w15:chartTrackingRefBased/>
  <w15:docId w15:val="{AC6533ED-5C2A-49B6-A5BD-C8D76B59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0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2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0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524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0415"/>
    <w:rPr>
      <w:color w:val="0563C1" w:themeColor="hyperlink"/>
      <w:u w:val="single"/>
    </w:rPr>
  </w:style>
  <w:style w:type="character" w:styleId="UnresolvedMention">
    <w:name w:val="Unresolved Mention"/>
    <w:basedOn w:val="DefaultParagraphFont"/>
    <w:uiPriority w:val="99"/>
    <w:semiHidden/>
    <w:unhideWhenUsed/>
    <w:rsid w:val="00240415"/>
    <w:rPr>
      <w:color w:val="605E5C"/>
      <w:shd w:val="clear" w:color="auto" w:fill="E1DFDD"/>
    </w:rPr>
  </w:style>
  <w:style w:type="paragraph" w:styleId="Header">
    <w:name w:val="header"/>
    <w:basedOn w:val="Normal"/>
    <w:link w:val="HeaderChar"/>
    <w:uiPriority w:val="99"/>
    <w:unhideWhenUsed/>
    <w:rsid w:val="002A3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79D"/>
  </w:style>
  <w:style w:type="paragraph" w:styleId="Footer">
    <w:name w:val="footer"/>
    <w:basedOn w:val="Normal"/>
    <w:link w:val="FooterChar"/>
    <w:uiPriority w:val="99"/>
    <w:unhideWhenUsed/>
    <w:rsid w:val="002A3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66549">
      <w:bodyDiv w:val="1"/>
      <w:marLeft w:val="0"/>
      <w:marRight w:val="0"/>
      <w:marTop w:val="0"/>
      <w:marBottom w:val="0"/>
      <w:divBdr>
        <w:top w:val="none" w:sz="0" w:space="0" w:color="auto"/>
        <w:left w:val="none" w:sz="0" w:space="0" w:color="auto"/>
        <w:bottom w:val="none" w:sz="0" w:space="0" w:color="auto"/>
        <w:right w:val="none" w:sz="0" w:space="0" w:color="auto"/>
      </w:divBdr>
    </w:div>
    <w:div w:id="256406044">
      <w:bodyDiv w:val="1"/>
      <w:marLeft w:val="0"/>
      <w:marRight w:val="0"/>
      <w:marTop w:val="0"/>
      <w:marBottom w:val="0"/>
      <w:divBdr>
        <w:top w:val="none" w:sz="0" w:space="0" w:color="auto"/>
        <w:left w:val="none" w:sz="0" w:space="0" w:color="auto"/>
        <w:bottom w:val="none" w:sz="0" w:space="0" w:color="auto"/>
        <w:right w:val="none" w:sz="0" w:space="0" w:color="auto"/>
      </w:divBdr>
    </w:div>
    <w:div w:id="871263256">
      <w:bodyDiv w:val="1"/>
      <w:marLeft w:val="0"/>
      <w:marRight w:val="0"/>
      <w:marTop w:val="0"/>
      <w:marBottom w:val="0"/>
      <w:divBdr>
        <w:top w:val="none" w:sz="0" w:space="0" w:color="auto"/>
        <w:left w:val="none" w:sz="0" w:space="0" w:color="auto"/>
        <w:bottom w:val="none" w:sz="0" w:space="0" w:color="auto"/>
        <w:right w:val="none" w:sz="0" w:space="0" w:color="auto"/>
      </w:divBdr>
    </w:div>
    <w:div w:id="1436555085">
      <w:bodyDiv w:val="1"/>
      <w:marLeft w:val="0"/>
      <w:marRight w:val="0"/>
      <w:marTop w:val="0"/>
      <w:marBottom w:val="0"/>
      <w:divBdr>
        <w:top w:val="none" w:sz="0" w:space="0" w:color="auto"/>
        <w:left w:val="none" w:sz="0" w:space="0" w:color="auto"/>
        <w:bottom w:val="none" w:sz="0" w:space="0" w:color="auto"/>
        <w:right w:val="none" w:sz="0" w:space="0" w:color="auto"/>
      </w:divBdr>
    </w:div>
    <w:div w:id="1442722980">
      <w:bodyDiv w:val="1"/>
      <w:marLeft w:val="0"/>
      <w:marRight w:val="0"/>
      <w:marTop w:val="0"/>
      <w:marBottom w:val="0"/>
      <w:divBdr>
        <w:top w:val="none" w:sz="0" w:space="0" w:color="auto"/>
        <w:left w:val="none" w:sz="0" w:space="0" w:color="auto"/>
        <w:bottom w:val="none" w:sz="0" w:space="0" w:color="auto"/>
        <w:right w:val="none" w:sz="0" w:space="0" w:color="auto"/>
      </w:divBdr>
    </w:div>
    <w:div w:id="1812164667">
      <w:bodyDiv w:val="1"/>
      <w:marLeft w:val="0"/>
      <w:marRight w:val="0"/>
      <w:marTop w:val="0"/>
      <w:marBottom w:val="0"/>
      <w:divBdr>
        <w:top w:val="none" w:sz="0" w:space="0" w:color="auto"/>
        <w:left w:val="none" w:sz="0" w:space="0" w:color="auto"/>
        <w:bottom w:val="none" w:sz="0" w:space="0" w:color="auto"/>
        <w:right w:val="none" w:sz="0" w:space="0" w:color="auto"/>
      </w:divBdr>
    </w:div>
    <w:div w:id="214711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horturl.at/"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portal.school.edu.xx/accp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1A83-B865-450C-861A-637E74DB0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dc:creator>
  <cp:keywords/>
  <dc:description/>
  <cp:lastModifiedBy>Nayan</cp:lastModifiedBy>
  <cp:revision>27</cp:revision>
  <dcterms:created xsi:type="dcterms:W3CDTF">2025-05-14T07:01:00Z</dcterms:created>
  <dcterms:modified xsi:type="dcterms:W3CDTF">2025-05-20T08:22:00Z</dcterms:modified>
</cp:coreProperties>
</file>