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color w:val="222222"/>
          <w:sz w:val="36"/>
          <w:szCs w:val="36"/>
        </w:rPr>
      </w:pPr>
      <w:bookmarkStart w:colFirst="0" w:colLast="0" w:name="_lbm112t04ni1" w:id="0"/>
      <w:bookmarkEnd w:id="0"/>
      <w:r w:rsidDel="00000000" w:rsidR="00000000" w:rsidRPr="00000000">
        <w:rPr>
          <w:color w:val="222222"/>
          <w:sz w:val="36"/>
          <w:szCs w:val="36"/>
          <w:rtl w:val="0"/>
        </w:rPr>
        <w:t xml:space="preserve">Análise de complexidade de algoritmos de ordenação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Analise as complexidades de tempo (melhor e pior caso) dos algoritmos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 bubblesort, (ii) mergesort e (iii) quicksort. Cite as complexidades de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cada um dos algoritmos e explique como cada complexidade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foi calculada por você (2,0)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b w:val="1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O melhor caso do Quicksort ocorre quando as partições são balanceadas, ou seja, cada partição possui n/2 elementos. A equação de recorrência neste caso é igual a Mergesort , T(n)=2T(n/2)+Θ(n)(melhor caso) ,Θ(n) é a complexidade de tempo do método de partição. A solução desta recorrência é T(n)=Θ(n log n) ou, equivalentemente, T(n)=O(log n). O pior caso do Quicksort ocorre quando chamadas recursivas produzem partições com 0 e n−1 elementos. A partição de tamanho zero está à direita ou à esquerda do pivô (dependente do vetor). A equação de recorrência deste caso T(n)=T(n−1)+Θ(n)(pior caso) A solução desta recorrência é T(n)=O(n2).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560" w:before="56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O mergesort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Independente do caso (melhor, pior ou médio) ele sempre será n∗log⁡ n. Isso ocorre porque a divisão do problema sempre gera dois sub-problemas com a metade do tamanho do problema original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(2∗T(n/2))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560" w:before="560" w:lineRule="auto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O melhor caso do </w:t>
      </w:r>
      <w:r w:rsidDel="00000000" w:rsidR="00000000" w:rsidRPr="00000000">
        <w:rPr>
          <w:rtl w:val="0"/>
        </w:rPr>
        <w:t xml:space="preserve">bubblesort tem </w:t>
      </w:r>
      <w:r w:rsidDel="00000000" w:rsidR="00000000" w:rsidRPr="00000000">
        <w:rPr>
          <w:color w:val="222222"/>
          <w:highlight w:val="white"/>
          <w:rtl w:val="0"/>
        </w:rPr>
        <w:t xml:space="preserve">O (n), </w:t>
      </w:r>
      <w:r w:rsidDel="00000000" w:rsidR="00000000" w:rsidRPr="00000000">
        <w:rPr>
          <w:color w:val="232629"/>
          <w:highlight w:val="white"/>
          <w:rtl w:val="0"/>
        </w:rPr>
        <w:t xml:space="preserve">tem como seu pior caso quando a lista está em ordem reversa, nesse caso, no loop inicial o item que estava no posição 0 terminará na posição n-1</w:t>
      </w:r>
      <w:r w:rsidDel="00000000" w:rsidR="00000000" w:rsidRPr="00000000">
        <w:rPr>
          <w:color w:val="222222"/>
          <w:highlight w:val="white"/>
          <w:rtl w:val="0"/>
        </w:rPr>
        <w:t xml:space="preserve"> então temos complexidade T(n) = O (n2).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3. Faça um experimento em que cada um dos algoritmos é executado</w:t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considerando 3 cenários, em que cada um ordena um vetor de números</w:t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inteiros aleatórios contendo: (i) 50000, (ii) 100000 e (iii) 200000</w:t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elementos. Execute cada algoritmo 30 vezes em cada cenário e extraia a</w:t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média do tempo de execução, em segundos, para cada cenário. Os</w:t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números aleatórios devem ser gerados dentro de um intervalo entre 0 e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10000 (5,0)</w:t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a) Mostre a média de cada algoritmo em cada cenário na sua resposta.</w:t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(1,0)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BubbleSort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0,011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0,0072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1731,06456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0,0125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0,0176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69,52556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0,0402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0,030433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b) Explique a relação existente entre o aumento do tamanho do vetor e o</w:t>
      </w:r>
    </w:p>
    <w:p w:rsidR="00000000" w:rsidDel="00000000" w:rsidP="00000000" w:rsidRDefault="00000000" w:rsidRPr="00000000" w14:paraId="0000003B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aumento do tempo de execução (1,5)</w:t>
      </w:r>
    </w:p>
    <w:p w:rsidR="00000000" w:rsidDel="00000000" w:rsidP="00000000" w:rsidRDefault="00000000" w:rsidRPr="00000000" w14:paraId="0000003C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o bubblesort e por causa dessa forma de execução, o vetor terá que ser percorrido quantas vezes for necessário, tornando o algoritmo ineficiente para listas muito grandes.</w:t>
      </w:r>
    </w:p>
    <w:p w:rsidR="00000000" w:rsidDel="00000000" w:rsidP="00000000" w:rsidRDefault="00000000" w:rsidRPr="00000000" w14:paraId="0000003E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A função mergesort requer um vetor auxiliar, o que aumenta o consumo de memória e o tempo de execução. </w:t>
      </w:r>
    </w:p>
    <w:p w:rsidR="00000000" w:rsidDel="00000000" w:rsidP="00000000" w:rsidRDefault="00000000" w:rsidRPr="00000000" w14:paraId="00000040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o quicksort tem sua complexidade no melhor caso ́e Θ(n log2 n). Semelhante ao MergeSort, mas necessitada apenas de uma pequena pilha como memória auxiliar o que se torna melhor e mais rápido mesmo com um vetor grande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c) Qual a análise que pode ser feita entre as respostas ao item 1 e ao</w:t>
      </w:r>
    </w:p>
    <w:p w:rsidR="00000000" w:rsidDel="00000000" w:rsidP="00000000" w:rsidRDefault="00000000" w:rsidRPr="00000000" w14:paraId="00000045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item 3.b? (1,5)</w:t>
      </w:r>
    </w:p>
    <w:p w:rsidR="00000000" w:rsidDel="00000000" w:rsidP="00000000" w:rsidRDefault="00000000" w:rsidRPr="00000000" w14:paraId="00000046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Que o algoritmo quicksort e todas as situações entre vetores menores e maiores ele se sair o mais eficaz mesmo em um grande quantidade de números para ordenar .</w:t>
      </w:r>
    </w:p>
    <w:p w:rsidR="00000000" w:rsidDel="00000000" w:rsidP="00000000" w:rsidRDefault="00000000" w:rsidRPr="00000000" w14:paraId="00000048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d) No caso de algoritmos de mesma complexidade, o que diferencia o</w:t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tempo de execução dos dois no seu experimento? (1,0)</w:t>
      </w:r>
    </w:p>
    <w:p w:rsidR="00000000" w:rsidDel="00000000" w:rsidP="00000000" w:rsidRDefault="00000000" w:rsidRPr="00000000" w14:paraId="0000004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Por que no bubblesort ele tem que percorrer o vector diversas vezes , já no quicksort ele não precisa estar percorrendo o vetor levando isso ao quicksort se mais eficiente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