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C00000"/>
          <w:sz w:val="40"/>
        </w:rPr>
        <w:t>NÚMEROS DE EMERGENCIAS</w:t>
      </w:r>
    </w:p>
    <w:p>
      <w:pPr>
        <w:spacing w:before="0" w:after="200"/>
        <w:jc w:val="center"/>
      </w:pPr>
      <w:r>
        <w:rPr>
          <w:rFonts w:ascii="Calibri" w:hAnsi="Calibri"/>
          <w:b/>
          <w:i w:val="0"/>
          <w:sz w:val="24"/>
        </w:rPr>
        <w:t>Laboratorio: Centro de AstroIngeniería UC (AIUC) – Campus San Joaquín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669"/>
      </w:tblGrid>
      <w:tr>
        <w:trPr>
          <w:trHeight w:val="567"/>
        </w:trPr>
        <w:tc>
          <w:tcPr>
            <w:tcW w:type="dxa" w:w="3969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26"/>
              </w:rPr>
              <w:t>ACADÉMICA RESPONSABLE (AR)</w:t>
            </w:r>
          </w:p>
        </w:tc>
        <w:tc>
          <w:tcPr>
            <w:tcW w:type="dxa" w:w="5669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26"/>
              </w:rPr>
              <w:t>Marilyn Cruces</w:t>
            </w:r>
          </w:p>
        </w:tc>
      </w:tr>
      <w:tr>
        <w:trPr>
          <w:trHeight w:val="567"/>
        </w:trPr>
        <w:tc>
          <w:tcPr>
            <w:tcW w:type="dxa" w:w="3969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26"/>
              </w:rPr>
              <w:t>TELÉFONO (AR)</w:t>
            </w:r>
          </w:p>
        </w:tc>
        <w:tc>
          <w:tcPr>
            <w:tcW w:type="dxa" w:w="5669"/>
          </w:tcPr>
          <w:p>
            <w:pPr>
              <w:spacing w:after="20" w:before="0"/>
              <w:jc w:val="left"/>
            </w:pPr>
          </w:p>
        </w:tc>
      </w:tr>
      <w:tr>
        <w:trPr>
          <w:trHeight w:val="567"/>
        </w:trPr>
        <w:tc>
          <w:tcPr>
            <w:tcW w:type="dxa" w:w="3969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26"/>
              </w:rPr>
              <w:t>LAB MANAGER (LM)</w:t>
            </w:r>
          </w:p>
        </w:tc>
        <w:tc>
          <w:tcPr>
            <w:tcW w:type="dxa" w:w="5669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26"/>
              </w:rPr>
              <w:t>María Eliana Escobar</w:t>
            </w:r>
          </w:p>
        </w:tc>
      </w:tr>
      <w:tr>
        <w:trPr>
          <w:trHeight w:val="567"/>
        </w:trPr>
        <w:tc>
          <w:tcPr>
            <w:tcW w:type="dxa" w:w="3969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26"/>
              </w:rPr>
              <w:t>TELÉFONO (LM)</w:t>
            </w:r>
          </w:p>
        </w:tc>
        <w:tc>
          <w:tcPr>
            <w:tcW w:type="dxa" w:w="5669"/>
          </w:tcPr>
          <w:p>
            <w:pPr>
              <w:spacing w:after="20" w:before="0"/>
              <w:jc w:val="left"/>
            </w:pPr>
          </w:p>
        </w:tc>
      </w:tr>
    </w:tbl>
    <w:p>
      <w:pPr>
        <w:spacing w:before="0" w:after="120"/>
      </w:pP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819"/>
            <w:shd w:val="clear" w:color="auto" w:fill="F8CBAD"/>
          </w:tcPr>
          <w:p>
            <w:pPr>
              <w:spacing w:after="20" w:before="120"/>
              <w:jc w:val="center"/>
            </w:pPr>
            <w:r>
              <w:rPr>
                <w:rFonts w:ascii="Calibri" w:hAnsi="Calibri"/>
                <w:b/>
                <w:i w:val="0"/>
                <w:sz w:val="23"/>
              </w:rPr>
              <w:t>TELÉFONO DE EMERGENCIAS UC</w:t>
            </w:r>
          </w:p>
          <w:p>
            <w:pPr>
              <w:spacing w:after="1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5000</w:t>
            </w:r>
          </w:p>
        </w:tc>
        <w:tc>
          <w:tcPr>
            <w:tcW w:type="dxa" w:w="4819"/>
            <w:shd w:val="clear" w:color="auto" w:fill="F8CBAD"/>
          </w:tcPr>
          <w:p>
            <w:pPr>
              <w:spacing w:after="20" w:before="120"/>
              <w:jc w:val="center"/>
            </w:pPr>
            <w:r>
              <w:rPr>
                <w:rFonts w:ascii="Calibri" w:hAnsi="Calibri"/>
                <w:b/>
                <w:i w:val="0"/>
                <w:sz w:val="23"/>
              </w:rPr>
              <w:t>CENTRO DE INFORMACIÓN TOXICOLÓGICA UC (CITUC)</w:t>
            </w:r>
          </w:p>
          <w:p>
            <w:pPr>
              <w:spacing w:after="1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2 2635 3800</w:t>
            </w:r>
          </w:p>
        </w:tc>
      </w:tr>
      <w:tr>
        <w:tc>
          <w:tcPr>
            <w:tcW w:type="dxa" w:w="4819"/>
          </w:tcPr>
          <w:p>
            <w:pPr>
              <w:spacing w:after="20" w:before="120"/>
              <w:jc w:val="center"/>
            </w:pPr>
            <w:r>
              <w:rPr>
                <w:rFonts w:ascii="Calibri" w:hAnsi="Calibri"/>
                <w:b/>
                <w:i w:val="0"/>
                <w:sz w:val="23"/>
              </w:rPr>
              <w:t>ADMINISTRACIÓN CAMPUS SAN JOAQUÍN</w:t>
            </w:r>
          </w:p>
          <w:p>
            <w:pPr>
              <w:spacing w:after="1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4674</w:t>
            </w:r>
          </w:p>
        </w:tc>
        <w:tc>
          <w:tcPr>
            <w:tcW w:type="dxa" w:w="4819"/>
          </w:tcPr>
          <w:p>
            <w:pPr>
              <w:spacing w:after="20" w:before="120"/>
              <w:jc w:val="center"/>
            </w:pPr>
            <w:r>
              <w:rPr>
                <w:rFonts w:ascii="Calibri" w:hAnsi="Calibri"/>
                <w:b/>
                <w:i w:val="0"/>
                <w:sz w:val="23"/>
              </w:rPr>
              <w:t>VIGILANCIA CAMPUS SAN JOAQUÍN</w:t>
            </w:r>
          </w:p>
          <w:p>
            <w:pPr>
              <w:spacing w:after="1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4683 – 46292</w:t>
            </w:r>
          </w:p>
        </w:tc>
      </w:tr>
      <w:tr>
        <w:tc>
          <w:tcPr>
            <w:tcW w:type="dxa" w:w="4819"/>
          </w:tcPr>
          <w:p>
            <w:pPr>
              <w:spacing w:after="20" w:before="120"/>
              <w:jc w:val="center"/>
            </w:pPr>
            <w:r>
              <w:rPr>
                <w:rFonts w:ascii="Calibri" w:hAnsi="Calibri"/>
                <w:b/>
                <w:i w:val="0"/>
                <w:sz w:val="23"/>
              </w:rPr>
              <w:t>DEPTO. PREVENCIÓN DE RIESGOS – SAN JOAQUÍN</w:t>
            </w:r>
          </w:p>
          <w:p>
            <w:pPr>
              <w:spacing w:after="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7478</w:t>
            </w:r>
          </w:p>
          <w:p>
            <w:pPr>
              <w:spacing w:after="1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dpr@uc.cl</w:t>
            </w:r>
          </w:p>
        </w:tc>
        <w:tc>
          <w:tcPr>
            <w:tcW w:type="dxa" w:w="4819"/>
          </w:tcPr>
          <w:p>
            <w:pPr>
              <w:spacing w:after="20" w:before="120"/>
              <w:jc w:val="center"/>
            </w:pPr>
            <w:r>
              <w:rPr>
                <w:rFonts w:ascii="Calibri" w:hAnsi="Calibri"/>
                <w:b/>
                <w:i w:val="0"/>
                <w:sz w:val="23"/>
              </w:rPr>
              <w:t>LABORATORIO SEGURO</w:t>
            </w:r>
          </w:p>
          <w:p>
            <w:pPr>
              <w:spacing w:after="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9154</w:t>
            </w:r>
          </w:p>
          <w:p>
            <w:pPr>
              <w:spacing w:after="1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laboratorioseguro@uc.cl</w:t>
            </w:r>
          </w:p>
        </w:tc>
      </w:tr>
      <w:tr>
        <w:tc>
          <w:tcPr>
            <w:tcW w:type="dxa" w:w="4819"/>
          </w:tcPr>
          <w:p>
            <w:pPr>
              <w:spacing w:after="20" w:before="120"/>
              <w:jc w:val="center"/>
            </w:pPr>
            <w:r>
              <w:rPr>
                <w:rFonts w:ascii="Calibri" w:hAnsi="Calibri"/>
                <w:b/>
                <w:i w:val="0"/>
                <w:sz w:val="23"/>
              </w:rPr>
              <w:t>ADLAT</w:t>
            </w:r>
          </w:p>
          <w:p>
            <w:pPr>
              <w:spacing w:after="1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6931 – 6950</w:t>
            </w:r>
          </w:p>
        </w:tc>
        <w:tc>
          <w:tcPr>
            <w:tcW w:type="dxa" w:w="4819"/>
          </w:tcPr>
          <w:p>
            <w:pPr>
              <w:spacing w:after="20" w:before="120"/>
              <w:jc w:val="center"/>
            </w:pPr>
            <w:r>
              <w:rPr>
                <w:rFonts w:ascii="Calibri" w:hAnsi="Calibri"/>
                <w:b/>
                <w:i w:val="0"/>
                <w:sz w:val="23"/>
              </w:rPr>
              <w:t>AMBULANCIA HELP</w:t>
            </w:r>
          </w:p>
          <w:p>
            <w:pPr>
              <w:spacing w:after="1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800 800 911</w:t>
            </w:r>
          </w:p>
        </w:tc>
      </w:tr>
      <w:tr>
        <w:tc>
          <w:tcPr>
            <w:tcW w:type="dxa" w:w="4819"/>
          </w:tcPr>
          <w:p>
            <w:pPr>
              <w:spacing w:after="20" w:before="120"/>
              <w:jc w:val="center"/>
            </w:pPr>
            <w:r>
              <w:rPr>
                <w:rFonts w:ascii="Calibri" w:hAnsi="Calibri"/>
                <w:b/>
                <w:i w:val="0"/>
                <w:sz w:val="23"/>
              </w:rPr>
              <w:t>AMBULANCIA SAMU</w:t>
            </w:r>
          </w:p>
          <w:p>
            <w:pPr>
              <w:spacing w:after="1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131</w:t>
            </w:r>
          </w:p>
        </w:tc>
        <w:tc>
          <w:tcPr>
            <w:tcW w:type="dxa" w:w="4819"/>
          </w:tcPr>
          <w:p>
            <w:pPr>
              <w:spacing w:after="20" w:before="120"/>
              <w:jc w:val="center"/>
            </w:pPr>
            <w:r>
              <w:rPr>
                <w:rFonts w:ascii="Calibri" w:hAnsi="Calibri"/>
                <w:b/>
                <w:i w:val="0"/>
                <w:sz w:val="23"/>
              </w:rPr>
              <w:t>BOMBEROS</w:t>
            </w:r>
          </w:p>
          <w:p>
            <w:pPr>
              <w:spacing w:after="1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132</w:t>
            </w:r>
          </w:p>
        </w:tc>
      </w:tr>
      <w:tr>
        <w:tc>
          <w:tcPr>
            <w:tcW w:type="dxa" w:w="4819"/>
          </w:tcPr>
          <w:p>
            <w:pPr>
              <w:spacing w:after="20" w:before="120"/>
              <w:jc w:val="center"/>
            </w:pPr>
            <w:r>
              <w:rPr>
                <w:rFonts w:ascii="Calibri" w:hAnsi="Calibri"/>
                <w:b/>
                <w:i w:val="0"/>
                <w:sz w:val="23"/>
              </w:rPr>
              <w:t>CARABINEROS</w:t>
            </w:r>
          </w:p>
          <w:p>
            <w:pPr>
              <w:spacing w:after="1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133</w:t>
            </w:r>
          </w:p>
        </w:tc>
        <w:tc>
          <w:tcPr>
            <w:tcW w:type="dxa" w:w="4819"/>
          </w:tcPr>
          <w:p>
            <w:pPr>
              <w:spacing w:after="20" w:before="120"/>
              <w:jc w:val="center"/>
            </w:pPr>
            <w:r>
              <w:rPr>
                <w:rFonts w:ascii="Calibri" w:hAnsi="Calibri"/>
                <w:b/>
                <w:i w:val="0"/>
                <w:sz w:val="23"/>
              </w:rPr>
              <w:t>POLICÍA DE INVESTIGACIONES</w:t>
            </w:r>
          </w:p>
          <w:p>
            <w:pPr>
              <w:spacing w:after="120" w:before="0"/>
              <w:jc w:val="center"/>
            </w:pPr>
            <w:r>
              <w:rPr>
                <w:rFonts w:ascii="Calibri" w:hAnsi="Calibri"/>
                <w:b/>
                <w:i w:val="0"/>
                <w:sz w:val="30"/>
              </w:rPr>
              <w:t>134</w:t>
            </w:r>
          </w:p>
        </w:tc>
      </w:tr>
    </w:tbl>
    <w:p>
      <w:pPr>
        <w:spacing w:before="120" w:after="60"/>
        <w:jc w:val="center"/>
      </w:pPr>
      <w:r>
        <w:rPr>
          <w:rFonts w:ascii="Calibri" w:hAnsi="Calibri"/>
          <w:b w:val="0"/>
          <w:i/>
          <w:sz w:val="17"/>
        </w:rPr>
        <w:t>Anexos internos UC de 4 dígitos. Fuente: Números de Emergencias v2023 – Programa Laboratorio Seguro UC (se muestran los anexos del Campus San Joaquín).</w:t>
      </w:r>
    </w:p>
    <w:sectPr w:rsidR="00172A0F" w:rsidRPr="00E00575" w:rsidSect="003A17A4">
      <w:headerReference w:type="default" r:id="rId8"/>
      <w:pgSz w:w="12240" w:h="15840"/>
      <w:pgMar w:top="1548" w:right="720" w:bottom="720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0665" w14:textId="77777777" w:rsidR="009E7288" w:rsidRDefault="009E7288">
      <w:r>
        <w:separator/>
      </w:r>
    </w:p>
  </w:endnote>
  <w:endnote w:type="continuationSeparator" w:id="0">
    <w:p w14:paraId="6D6764C3" w14:textId="77777777" w:rsidR="009E7288" w:rsidRDefault="009E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A261E" w14:textId="77777777" w:rsidR="009E7288" w:rsidRDefault="009E7288">
      <w:r>
        <w:separator/>
      </w:r>
    </w:p>
  </w:footnote>
  <w:footnote w:type="continuationSeparator" w:id="0">
    <w:p w14:paraId="46BAAEDB" w14:textId="77777777" w:rsidR="009E7288" w:rsidRDefault="009E7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6658E" w14:textId="1476B338" w:rsidR="00CD0188" w:rsidRDefault="00CD0188" w:rsidP="00CD0188"/>
  <w:p w14:paraId="73742571" w14:textId="408B5ECF" w:rsidR="00CD0188" w:rsidRPr="00CD0188" w:rsidRDefault="00CD0188" w:rsidP="00CD0188"/>
  <w:tbl>
    <w:tblPr>
      <w:tblStyle w:val="Tablaconcuadrcula"/>
      <w:tblpPr w:leftFromText="141" w:rightFromText="141" w:horzAnchor="margin" w:tblpXSpec="center" w:tblpY="-600"/>
      <w:tblW w:w="10145" w:type="dxa"/>
      <w:tblBorders>
        <w:top w:val="double" w:sz="4" w:space="0" w:color="808080" w:themeColor="background1" w:themeShade="80"/>
        <w:left w:val="double" w:sz="4" w:space="0" w:color="808080" w:themeColor="background1" w:themeShade="80"/>
        <w:bottom w:val="double" w:sz="4" w:space="0" w:color="808080" w:themeColor="background1" w:themeShade="80"/>
        <w:right w:val="double" w:sz="4" w:space="0" w:color="808080" w:themeColor="background1" w:themeShade="80"/>
        <w:insideH w:val="double" w:sz="4" w:space="0" w:color="808080" w:themeColor="background1" w:themeShade="80"/>
        <w:insideV w:val="doub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52"/>
      <w:gridCol w:w="4513"/>
      <w:gridCol w:w="2080"/>
    </w:tblGrid>
    <w:tr w:rsidR="003A17A4" w:rsidRPr="00693EC4" w14:paraId="675D7CA4" w14:textId="77777777" w:rsidTr="00BA2F26">
      <w:trPr>
        <w:trHeight w:val="762"/>
      </w:trPr>
      <w:tc>
        <w:tcPr>
          <w:tcW w:w="3552" w:type="dxa"/>
        </w:tcPr>
        <w:p w14:paraId="68AA2104" w14:textId="77777777" w:rsidR="003A17A4" w:rsidRPr="00693EC4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</w:rPr>
          </w:pP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60288" behindDoc="0" locked="0" layoutInCell="1" allowOverlap="1" wp14:anchorId="08839931" wp14:editId="3B9898B6">
                <wp:simplePos x="0" y="0"/>
                <wp:positionH relativeFrom="column">
                  <wp:posOffset>958215</wp:posOffset>
                </wp:positionH>
                <wp:positionV relativeFrom="page">
                  <wp:posOffset>128891</wp:posOffset>
                </wp:positionV>
                <wp:extent cx="1188720" cy="416560"/>
                <wp:effectExtent l="0" t="0" r="5080" b="2540"/>
                <wp:wrapSquare wrapText="bothSides"/>
                <wp:docPr id="3" name="Imagen 3" descr="Banner 800x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anner 800x2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314" r="1834"/>
                        <a:stretch/>
                      </pic:blipFill>
                      <pic:spPr bwMode="auto">
                        <a:xfrm>
                          <a:off x="0" y="0"/>
                          <a:ext cx="118872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59264" behindDoc="1" locked="0" layoutInCell="1" allowOverlap="1" wp14:anchorId="68274286" wp14:editId="453008AA">
                <wp:simplePos x="0" y="0"/>
                <wp:positionH relativeFrom="column">
                  <wp:posOffset>-21591</wp:posOffset>
                </wp:positionH>
                <wp:positionV relativeFrom="page">
                  <wp:posOffset>32580</wp:posOffset>
                </wp:positionV>
                <wp:extent cx="981075" cy="553525"/>
                <wp:effectExtent l="0" t="0" r="0" b="0"/>
                <wp:wrapNone/>
                <wp:docPr id="4" name="Imagen 4" descr="UC lineal-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UC lineal-02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25" t="4688" b="6185"/>
                        <a:stretch/>
                      </pic:blipFill>
                      <pic:spPr bwMode="auto">
                        <a:xfrm>
                          <a:off x="0" y="0"/>
                          <a:ext cx="983418" cy="5548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13" w:type="dxa"/>
          <w:vAlign w:val="center"/>
        </w:tcPr>
        <w:p w14:paraId="61C195AE" w14:textId="65C89A81" w:rsidR="003A17A4" w:rsidRPr="00556385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</w:pPr>
          <w:r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  <w:t>NÚMEROS DE EMERGENCIAS</w:t>
          </w:r>
        </w:p>
      </w:tc>
      <w:tc>
        <w:tcPr>
          <w:tcW w:w="2080" w:type="dxa"/>
          <w:vAlign w:val="center"/>
        </w:tcPr>
        <w:p w14:paraId="5A981E62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Versión: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</w:p>
        <w:p w14:paraId="18D27E34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Fecha: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30/09/2026</w:t>
          </w:r>
        </w:p>
        <w:p w14:paraId="5E405A3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>Elaborado: Nicolás Seguel A.</w:t>
          </w:r>
        </w:p>
        <w:p w14:paraId="65D2F60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Revisado: </w:t>
          </w:r>
        </w:p>
        <w:p w14:paraId="693668C0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Página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PAGE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 de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NUMPAGES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</w:p>
      </w:tc>
    </w:tr>
  </w:tbl>
  <w:p w14:paraId="28C27697" w14:textId="7C0F9F0D" w:rsidR="001C7666" w:rsidRPr="001C7666" w:rsidRDefault="001C7666" w:rsidP="003A17A4">
    <w:pPr>
      <w:spacing w:after="60" w:line="276" w:lineRule="auto"/>
      <w:ind w:right="418"/>
      <w:rPr>
        <w:rFonts w:ascii="Calibri" w:eastAsia="Yu Gothic UI" w:hAnsi="Calibri" w:cs="Arial"/>
        <w:b/>
        <w:color w:val="8496B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37D6"/>
    <w:multiLevelType w:val="hybridMultilevel"/>
    <w:tmpl w:val="6C160D72"/>
    <w:lvl w:ilvl="0" w:tplc="A62EC59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50202FA">
      <w:start w:val="2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4C81"/>
    <w:multiLevelType w:val="multilevel"/>
    <w:tmpl w:val="24DC5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A9B266C"/>
    <w:multiLevelType w:val="hybridMultilevel"/>
    <w:tmpl w:val="C65C4F48"/>
    <w:lvl w:ilvl="0" w:tplc="CB54FF1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213A7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C83ED9"/>
    <w:multiLevelType w:val="hybridMultilevel"/>
    <w:tmpl w:val="39AE3B0E"/>
    <w:lvl w:ilvl="0" w:tplc="A776D4B2">
      <w:start w:val="5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48FC3B68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02660B"/>
    <w:multiLevelType w:val="multilevel"/>
    <w:tmpl w:val="1E32CE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BA437C8"/>
    <w:multiLevelType w:val="hybridMultilevel"/>
    <w:tmpl w:val="9CA054B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003866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color w:val="auto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616DDF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434519801">
    <w:abstractNumId w:val="8"/>
  </w:num>
  <w:num w:numId="2" w16cid:durableId="1419405445">
    <w:abstractNumId w:val="7"/>
  </w:num>
  <w:num w:numId="3" w16cid:durableId="473445384">
    <w:abstractNumId w:val="4"/>
  </w:num>
  <w:num w:numId="4" w16cid:durableId="1028800096">
    <w:abstractNumId w:val="0"/>
  </w:num>
  <w:num w:numId="5" w16cid:durableId="1466004534">
    <w:abstractNumId w:val="3"/>
  </w:num>
  <w:num w:numId="6" w16cid:durableId="574314422">
    <w:abstractNumId w:val="6"/>
  </w:num>
  <w:num w:numId="7" w16cid:durableId="1705056673">
    <w:abstractNumId w:val="1"/>
  </w:num>
  <w:num w:numId="8" w16cid:durableId="266039772">
    <w:abstractNumId w:val="2"/>
  </w:num>
  <w:num w:numId="9" w16cid:durableId="776291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9B"/>
    <w:rsid w:val="00021547"/>
    <w:rsid w:val="00072A5A"/>
    <w:rsid w:val="000A3505"/>
    <w:rsid w:val="000B72D8"/>
    <w:rsid w:val="00172A0F"/>
    <w:rsid w:val="00185051"/>
    <w:rsid w:val="001C5A5B"/>
    <w:rsid w:val="001C7666"/>
    <w:rsid w:val="001E2753"/>
    <w:rsid w:val="001F03C9"/>
    <w:rsid w:val="0021104A"/>
    <w:rsid w:val="00272078"/>
    <w:rsid w:val="002903E2"/>
    <w:rsid w:val="002D7E6D"/>
    <w:rsid w:val="002E7726"/>
    <w:rsid w:val="00330A46"/>
    <w:rsid w:val="00332464"/>
    <w:rsid w:val="00342272"/>
    <w:rsid w:val="003A17A4"/>
    <w:rsid w:val="003B5FBE"/>
    <w:rsid w:val="003B70F4"/>
    <w:rsid w:val="003D670D"/>
    <w:rsid w:val="003D6CE9"/>
    <w:rsid w:val="00403765"/>
    <w:rsid w:val="004556DF"/>
    <w:rsid w:val="00487546"/>
    <w:rsid w:val="004B2C76"/>
    <w:rsid w:val="004B3787"/>
    <w:rsid w:val="004D0F88"/>
    <w:rsid w:val="004D447C"/>
    <w:rsid w:val="004F0B2C"/>
    <w:rsid w:val="00592403"/>
    <w:rsid w:val="006250CD"/>
    <w:rsid w:val="00625E9B"/>
    <w:rsid w:val="00655447"/>
    <w:rsid w:val="00694D38"/>
    <w:rsid w:val="006F0422"/>
    <w:rsid w:val="006F5274"/>
    <w:rsid w:val="00742C97"/>
    <w:rsid w:val="007E27D8"/>
    <w:rsid w:val="00804309"/>
    <w:rsid w:val="00862863"/>
    <w:rsid w:val="008764E3"/>
    <w:rsid w:val="00975833"/>
    <w:rsid w:val="009767C2"/>
    <w:rsid w:val="0099206F"/>
    <w:rsid w:val="009B2DB7"/>
    <w:rsid w:val="009C0822"/>
    <w:rsid w:val="009E7288"/>
    <w:rsid w:val="009F65E7"/>
    <w:rsid w:val="00A46F51"/>
    <w:rsid w:val="00A55BF5"/>
    <w:rsid w:val="00A8403A"/>
    <w:rsid w:val="00B241FD"/>
    <w:rsid w:val="00BD4147"/>
    <w:rsid w:val="00C45FF3"/>
    <w:rsid w:val="00C925F6"/>
    <w:rsid w:val="00C943CC"/>
    <w:rsid w:val="00CD0188"/>
    <w:rsid w:val="00CD7FA6"/>
    <w:rsid w:val="00D053C8"/>
    <w:rsid w:val="00D42642"/>
    <w:rsid w:val="00DB538A"/>
    <w:rsid w:val="00E00575"/>
    <w:rsid w:val="00E1444B"/>
    <w:rsid w:val="00E42060"/>
    <w:rsid w:val="00E44E53"/>
    <w:rsid w:val="00E50C3A"/>
    <w:rsid w:val="00EB7981"/>
    <w:rsid w:val="00EE3FBC"/>
    <w:rsid w:val="00F174FF"/>
    <w:rsid w:val="00F51BEE"/>
    <w:rsid w:val="00F9075A"/>
    <w:rsid w:val="00F92D6B"/>
    <w:rsid w:val="00FC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0C8D0"/>
  <w15:chartTrackingRefBased/>
  <w15:docId w15:val="{E93FD549-C8A6-4673-908F-62397DE4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0422"/>
    <w:rPr>
      <w:sz w:val="24"/>
      <w:szCs w:val="24"/>
      <w:lang w:eastAsia="es-ES"/>
    </w:rPr>
  </w:style>
  <w:style w:type="paragraph" w:styleId="Ttulo3">
    <w:name w:val="heading 3"/>
    <w:basedOn w:val="Normal"/>
    <w:next w:val="Normal"/>
    <w:qFormat/>
    <w:rsid w:val="006F0422"/>
    <w:pPr>
      <w:keepNext/>
      <w:spacing w:line="360" w:lineRule="atLeast"/>
      <w:ind w:left="708" w:hanging="708"/>
      <w:jc w:val="both"/>
      <w:outlineLvl w:val="2"/>
    </w:pPr>
    <w:rPr>
      <w:szCs w:val="20"/>
      <w:lang w:val="es-ES"/>
    </w:rPr>
  </w:style>
  <w:style w:type="paragraph" w:styleId="Ttulo4">
    <w:name w:val="heading 4"/>
    <w:basedOn w:val="Normal"/>
    <w:next w:val="Normal"/>
    <w:qFormat/>
    <w:rsid w:val="006F042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6F0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6F042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F0422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5BF5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403765"/>
    <w:rPr>
      <w:sz w:val="16"/>
      <w:szCs w:val="16"/>
    </w:rPr>
  </w:style>
  <w:style w:type="paragraph" w:styleId="Textocomentario">
    <w:name w:val="annotation text"/>
    <w:basedOn w:val="Normal"/>
    <w:semiHidden/>
    <w:rsid w:val="0040376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03765"/>
    <w:rPr>
      <w:b/>
      <w:bCs/>
    </w:rPr>
  </w:style>
  <w:style w:type="character" w:styleId="Hipervnculo">
    <w:name w:val="Hyperlink"/>
    <w:uiPriority w:val="99"/>
    <w:unhideWhenUsed/>
    <w:rsid w:val="00C943CC"/>
    <w:rPr>
      <w:color w:val="0563C1"/>
      <w:u w:val="single"/>
    </w:rPr>
  </w:style>
  <w:style w:type="character" w:customStyle="1" w:styleId="PiedepginaCar">
    <w:name w:val="Pie de página Car"/>
    <w:link w:val="Piedepgina"/>
    <w:uiPriority w:val="99"/>
    <w:rsid w:val="00DB538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E6A1E-DC2B-F74D-B14F-5027CBDD0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 PARA TRABAJOS EN ALTURA FISICA</vt:lpstr>
    </vt:vector>
  </TitlesOfParts>
  <Company>Universidad Catolica de Chile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PARA TRABAJOS EN ALTURA FISICA</dc:title>
  <dc:subject/>
  <dc:creator>Depto de Prevencion Puc</dc:creator>
  <cp:keywords/>
  <dc:description/>
  <cp:lastModifiedBy>Verónica Elisa Arenas Morales</cp:lastModifiedBy>
  <cp:revision>2</cp:revision>
  <cp:lastPrinted>2011-09-05T15:16:00Z</cp:lastPrinted>
  <dcterms:created xsi:type="dcterms:W3CDTF">2023-04-21T16:05:00Z</dcterms:created>
  <dcterms:modified xsi:type="dcterms:W3CDTF">2023-04-21T16:05:00Z</dcterms:modified>
</cp:coreProperties>
</file>