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CC6" w:rsidRDefault="00874CC6">
      <w:pPr>
        <w:jc w:val="center"/>
        <w:rPr>
          <w:rFonts w:ascii="Arial Black" w:hAnsi="Arial Black"/>
          <w:color w:val="FF0000"/>
          <w:sz w:val="48"/>
          <w:szCs w:val="48"/>
          <w:u w:val="single" w:color="FF0000"/>
        </w:rPr>
      </w:pPr>
    </w:p>
    <w:p w:rsidR="00874CC6" w:rsidRPr="00D576E0" w:rsidRDefault="00874CC6">
      <w:pPr>
        <w:rPr>
          <w:rFonts w:ascii="Arial Black" w:hAnsi="Arial Black"/>
          <w:b/>
          <w:color w:val="auto"/>
          <w:sz w:val="52"/>
          <w:szCs w:val="48"/>
          <w:u w:val="single" w:color="FF0000"/>
        </w:rPr>
      </w:pPr>
    </w:p>
    <w:p w:rsidR="00874CC6" w:rsidRPr="00D576E0" w:rsidRDefault="00FD1624">
      <w:pPr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8"/>
          <w:u w:color="1F497D"/>
        </w:rPr>
      </w:pPr>
      <w:r w:rsidRPr="00D576E0">
        <w:rPr>
          <w:rFonts w:ascii="Times New Roman" w:hAnsi="Times New Roman" w:cs="Times New Roman"/>
          <w:b/>
          <w:color w:val="auto"/>
          <w:sz w:val="32"/>
          <w:szCs w:val="28"/>
          <w:u w:color="1F497D"/>
        </w:rPr>
        <w:t xml:space="preserve">ЗВІТ </w:t>
      </w:r>
    </w:p>
    <w:p w:rsidR="00874CC6" w:rsidRPr="00D576E0" w:rsidRDefault="00FD1624">
      <w:pPr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28"/>
          <w:u w:color="1F497D"/>
        </w:rPr>
      </w:pPr>
      <w:r w:rsidRPr="00D576E0">
        <w:rPr>
          <w:rFonts w:ascii="Times New Roman" w:hAnsi="Times New Roman" w:cs="Times New Roman"/>
          <w:b/>
          <w:color w:val="auto"/>
          <w:sz w:val="32"/>
          <w:szCs w:val="28"/>
          <w:u w:color="1F497D"/>
        </w:rPr>
        <w:t>З ЛАБОРАТОРНОЇ РОБОТИ №3</w:t>
      </w:r>
    </w:p>
    <w:p w:rsidR="00D576E0" w:rsidRDefault="00D576E0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874CC6" w:rsidRPr="00D576E0" w:rsidRDefault="00FD1624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576E0">
        <w:rPr>
          <w:rFonts w:ascii="Times New Roman" w:hAnsi="Times New Roman" w:cs="Times New Roman"/>
          <w:iCs/>
          <w:sz w:val="28"/>
          <w:szCs w:val="28"/>
        </w:rPr>
        <w:t xml:space="preserve">Тема: ДОСЛІДЖЕННЯ ПЕРЕХІДНИХ ХАРАКТЕРИСТИК </w:t>
      </w:r>
    </w:p>
    <w:p w:rsidR="00874CC6" w:rsidRPr="00D576E0" w:rsidRDefault="00FD1624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576E0">
        <w:rPr>
          <w:rFonts w:ascii="Times New Roman" w:hAnsi="Times New Roman" w:cs="Times New Roman"/>
          <w:iCs/>
          <w:sz w:val="28"/>
          <w:szCs w:val="28"/>
          <w:lang w:val="en-US"/>
        </w:rPr>
        <w:t>RLC</w:t>
      </w:r>
      <w:r w:rsidRPr="00D576E0">
        <w:rPr>
          <w:rFonts w:ascii="Times New Roman" w:hAnsi="Times New Roman" w:cs="Times New Roman"/>
          <w:iCs/>
          <w:sz w:val="28"/>
          <w:szCs w:val="28"/>
        </w:rPr>
        <w:t xml:space="preserve">-ЧОТИРЬОХПОЛЮСНИКІВ ДОСЛІДЖЕННЯ ПЕРЕХІДНИХ ХАРАКТЕРИСТИК </w:t>
      </w:r>
    </w:p>
    <w:p w:rsidR="00874CC6" w:rsidRPr="00D576E0" w:rsidRDefault="00FD1624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576E0">
        <w:rPr>
          <w:rFonts w:ascii="Times New Roman" w:hAnsi="Times New Roman" w:cs="Times New Roman"/>
          <w:iCs/>
          <w:sz w:val="28"/>
          <w:szCs w:val="28"/>
        </w:rPr>
        <w:t>RC-ФІЛЬТРІВ</w:t>
      </w:r>
    </w:p>
    <w:p w:rsidR="00874CC6" w:rsidRDefault="00874CC6">
      <w:pPr>
        <w:jc w:val="center"/>
        <w:rPr>
          <w:i/>
          <w:iCs/>
          <w:sz w:val="28"/>
          <w:szCs w:val="28"/>
        </w:rPr>
      </w:pPr>
    </w:p>
    <w:p w:rsidR="00874CC6" w:rsidRDefault="00874CC6">
      <w:pPr>
        <w:jc w:val="center"/>
        <w:rPr>
          <w:sz w:val="28"/>
          <w:szCs w:val="28"/>
        </w:rPr>
      </w:pPr>
    </w:p>
    <w:p w:rsidR="00874CC6" w:rsidRDefault="00874CC6">
      <w:pPr>
        <w:rPr>
          <w:sz w:val="28"/>
          <w:szCs w:val="28"/>
        </w:rPr>
      </w:pPr>
    </w:p>
    <w:p w:rsidR="00874CC6" w:rsidRDefault="00874CC6">
      <w:pPr>
        <w:rPr>
          <w:sz w:val="28"/>
          <w:szCs w:val="28"/>
        </w:rPr>
      </w:pPr>
    </w:p>
    <w:p w:rsidR="00874CC6" w:rsidRDefault="00FD1624">
      <w:pPr>
        <w:jc w:val="right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874CC6" w:rsidRDefault="00874CC6">
      <w:pPr>
        <w:jc w:val="center"/>
        <w:rPr>
          <w:rFonts w:ascii="Bahnschrift" w:eastAsia="Bahnschrift" w:hAnsi="Bahnschrift" w:cs="Bahnschrift"/>
          <w:sz w:val="24"/>
          <w:szCs w:val="24"/>
        </w:rPr>
      </w:pPr>
    </w:p>
    <w:p w:rsidR="00874CC6" w:rsidRDefault="00874CC6">
      <w:pPr>
        <w:jc w:val="center"/>
        <w:rPr>
          <w:rFonts w:ascii="Bahnschrift" w:eastAsia="Bahnschrift" w:hAnsi="Bahnschrift" w:cs="Bahnschrift"/>
          <w:sz w:val="52"/>
          <w:szCs w:val="52"/>
        </w:rPr>
      </w:pPr>
    </w:p>
    <w:p w:rsidR="00874CC6" w:rsidRDefault="00874CC6">
      <w:pPr>
        <w:rPr>
          <w:rFonts w:ascii="Bahnschrift" w:eastAsia="Bahnschrift" w:hAnsi="Bahnschrift" w:cs="Bahnschrift"/>
          <w:sz w:val="52"/>
          <w:szCs w:val="52"/>
        </w:rPr>
      </w:pPr>
    </w:p>
    <w:p w:rsidR="00874CC6" w:rsidRDefault="00874CC6">
      <w:pPr>
        <w:rPr>
          <w:rFonts w:ascii="Bahnschrift" w:eastAsia="Bahnschrift" w:hAnsi="Bahnschrift" w:cs="Bahnschrift"/>
          <w:sz w:val="52"/>
          <w:szCs w:val="52"/>
        </w:rPr>
      </w:pPr>
    </w:p>
    <w:p w:rsidR="00874CC6" w:rsidRDefault="007A3114" w:rsidP="007A31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Bahnschrift" w:eastAsia="Bahnschrift" w:hAnsi="Bahnschrift" w:cs="Bahnschrift"/>
          <w:sz w:val="52"/>
          <w:szCs w:val="52"/>
        </w:rPr>
        <w:t xml:space="preserve">   </w:t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</w:r>
      <w:r>
        <w:rPr>
          <w:rFonts w:ascii="Bahnschrift" w:eastAsia="Bahnschrift" w:hAnsi="Bahnschrift" w:cs="Bahnschrift"/>
          <w:sz w:val="52"/>
          <w:szCs w:val="52"/>
        </w:rPr>
        <w:tab/>
        <w:t xml:space="preserve"> </w:t>
      </w:r>
      <w:bookmarkStart w:id="0" w:name="_GoBack"/>
      <w:bookmarkEnd w:id="0"/>
      <w:r w:rsidR="00D576E0">
        <w:rPr>
          <w:rFonts w:ascii="Times New Roman" w:hAnsi="Times New Roman" w:cs="Times New Roman"/>
          <w:sz w:val="28"/>
          <w:szCs w:val="28"/>
        </w:rPr>
        <w:t xml:space="preserve">Роботу </w:t>
      </w:r>
      <w:proofErr w:type="spellStart"/>
      <w:r w:rsidR="00D576E0">
        <w:rPr>
          <w:rFonts w:ascii="Times New Roman" w:hAnsi="Times New Roman" w:cs="Times New Roman"/>
          <w:sz w:val="28"/>
          <w:szCs w:val="28"/>
        </w:rPr>
        <w:t>виконали</w:t>
      </w:r>
      <w:proofErr w:type="spellEnd"/>
      <w:r w:rsidR="00D576E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A3114" w:rsidRDefault="007A3114" w:rsidP="00D576E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Коваль Андрій</w:t>
      </w:r>
    </w:p>
    <w:p w:rsidR="007A3114" w:rsidRPr="007A3114" w:rsidRDefault="007A3114" w:rsidP="00D576E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Терентьєв Максим</w:t>
      </w:r>
    </w:p>
    <w:p w:rsidR="00874CC6" w:rsidRPr="00D576E0" w:rsidRDefault="00FD1624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D576E0">
        <w:rPr>
          <w:rFonts w:ascii="Times New Roman" w:eastAsia="Bahnschrift" w:hAnsi="Times New Roman" w:cs="Times New Roman"/>
          <w:color w:val="auto"/>
          <w:sz w:val="28"/>
          <w:szCs w:val="28"/>
        </w:rPr>
        <w:lastRenderedPageBreak/>
        <w:t>Зміст</w:t>
      </w:r>
    </w:p>
    <w:p w:rsidR="00874CC6" w:rsidRPr="00D576E0" w:rsidRDefault="00874CC6">
      <w:pPr>
        <w:rPr>
          <w:rFonts w:ascii="Times New Roman" w:hAnsi="Times New Roman" w:cs="Times New Roman"/>
          <w:color w:val="auto"/>
          <w:sz w:val="28"/>
          <w:szCs w:val="28"/>
        </w:rPr>
      </w:pPr>
    </w:p>
    <w:p w:rsidR="00874CC6" w:rsidRPr="00D576E0" w:rsidRDefault="00FB5935">
      <w:pPr>
        <w:pStyle w:val="20"/>
        <w:rPr>
          <w:rFonts w:ascii="Times New Roman" w:hAnsi="Times New Roman" w:cs="Times New Roman"/>
          <w:color w:val="auto"/>
          <w:sz w:val="28"/>
          <w:szCs w:val="28"/>
        </w:rPr>
      </w:pPr>
      <w:hyperlink w:anchor="_Вступ">
        <w:proofErr w:type="spellStart"/>
        <w:r w:rsidR="00FD1624" w:rsidRPr="00D576E0">
          <w:rPr>
            <w:rStyle w:val="IndexLink"/>
            <w:rFonts w:ascii="Times New Roman" w:eastAsia="Arial Unicode MS" w:hAnsi="Times New Roman" w:cs="Times New Roman"/>
            <w:color w:val="auto"/>
            <w:sz w:val="28"/>
            <w:szCs w:val="28"/>
            <w:lang w:val="ru-RU"/>
          </w:rPr>
          <w:t>Вступ</w:t>
        </w:r>
        <w:proofErr w:type="spellEnd"/>
      </w:hyperlink>
      <w:r w:rsidR="00FD1624" w:rsidRPr="00D576E0">
        <w:rPr>
          <w:rFonts w:ascii="Times New Roman" w:eastAsia="Arial Unicode MS" w:hAnsi="Times New Roman" w:cs="Times New Roman"/>
          <w:color w:val="auto"/>
          <w:sz w:val="28"/>
          <w:szCs w:val="28"/>
          <w:lang w:val="ru-RU"/>
        </w:rPr>
        <w:tab/>
      </w:r>
      <w:r w:rsidR="00FD1624" w:rsidRPr="00D576E0">
        <w:rPr>
          <w:rFonts w:ascii="Times New Roman" w:eastAsia="Arial Unicode MS" w:hAnsi="Times New Roman" w:cs="Times New Roman"/>
          <w:color w:val="auto"/>
          <w:sz w:val="28"/>
          <w:szCs w:val="28"/>
        </w:rPr>
        <w:t>3</w:t>
      </w:r>
    </w:p>
    <w:p w:rsidR="00874CC6" w:rsidRPr="00D576E0" w:rsidRDefault="00FB5935">
      <w:pPr>
        <w:pStyle w:val="20"/>
        <w:rPr>
          <w:rFonts w:ascii="Times New Roman" w:hAnsi="Times New Roman" w:cs="Times New Roman"/>
          <w:color w:val="auto"/>
          <w:sz w:val="28"/>
          <w:szCs w:val="28"/>
        </w:rPr>
      </w:pPr>
      <w:hyperlink w:anchor="_RC+CR-фільтр">
        <w:r w:rsidR="00FD1624" w:rsidRPr="00D576E0">
          <w:rPr>
            <w:rStyle w:val="IndexLink"/>
            <w:rFonts w:ascii="Times New Roman" w:eastAsia="Arial Unicode MS" w:hAnsi="Times New Roman" w:cs="Times New Roman"/>
            <w:color w:val="auto"/>
            <w:sz w:val="28"/>
            <w:szCs w:val="28"/>
          </w:rPr>
          <w:t>RC+CR-фільтр</w:t>
        </w:r>
      </w:hyperlink>
      <w:r w:rsidR="00FD1624" w:rsidRPr="00D576E0">
        <w:rPr>
          <w:rFonts w:ascii="Times New Roman" w:eastAsia="Arial Unicode MS" w:hAnsi="Times New Roman" w:cs="Times New Roman"/>
          <w:color w:val="auto"/>
          <w:sz w:val="28"/>
          <w:szCs w:val="28"/>
        </w:rPr>
        <w:tab/>
        <w:t>4</w:t>
      </w:r>
    </w:p>
    <w:p w:rsidR="00874CC6" w:rsidRPr="00D576E0" w:rsidRDefault="00FB5935">
      <w:pPr>
        <w:pStyle w:val="20"/>
        <w:rPr>
          <w:rFonts w:ascii="Times New Roman" w:hAnsi="Times New Roman" w:cs="Times New Roman"/>
          <w:color w:val="auto"/>
          <w:sz w:val="28"/>
          <w:szCs w:val="28"/>
        </w:rPr>
      </w:pPr>
      <w:hyperlink w:anchor="_RCR||CRC_–_фільтр">
        <w:r w:rsidR="00FD1624" w:rsidRPr="00D576E0">
          <w:rPr>
            <w:rStyle w:val="IndexLink"/>
            <w:rFonts w:ascii="Times New Roman" w:eastAsia="Arial Unicode MS" w:hAnsi="Times New Roman" w:cs="Times New Roman"/>
            <w:color w:val="auto"/>
            <w:sz w:val="28"/>
            <w:szCs w:val="28"/>
          </w:rPr>
          <w:t>RCR||CRC – фільтр</w:t>
        </w:r>
      </w:hyperlink>
      <w:r w:rsidR="00FD1624" w:rsidRPr="00D576E0">
        <w:rPr>
          <w:rFonts w:ascii="Times New Roman" w:eastAsia="Arial Unicode MS" w:hAnsi="Times New Roman" w:cs="Times New Roman"/>
          <w:color w:val="auto"/>
          <w:sz w:val="28"/>
          <w:szCs w:val="28"/>
        </w:rPr>
        <w:tab/>
        <w:t>6</w:t>
      </w:r>
    </w:p>
    <w:p w:rsidR="00874CC6" w:rsidRPr="00D576E0" w:rsidRDefault="00FB5935">
      <w:pPr>
        <w:pStyle w:val="20"/>
        <w:rPr>
          <w:rFonts w:ascii="Times New Roman" w:hAnsi="Times New Roman" w:cs="Times New Roman"/>
          <w:color w:val="auto"/>
          <w:sz w:val="28"/>
          <w:szCs w:val="28"/>
        </w:rPr>
      </w:pPr>
      <w:hyperlink w:anchor="_RLC-фільтр">
        <w:r w:rsidR="00FD1624" w:rsidRPr="00D576E0">
          <w:rPr>
            <w:rStyle w:val="IndexLink"/>
            <w:rFonts w:ascii="Times New Roman" w:eastAsia="Arial Unicode MS" w:hAnsi="Times New Roman" w:cs="Times New Roman"/>
            <w:color w:val="auto"/>
            <w:sz w:val="28"/>
            <w:szCs w:val="28"/>
          </w:rPr>
          <w:t>RLC-фільтр</w:t>
        </w:r>
      </w:hyperlink>
      <w:r w:rsidR="00FD1624" w:rsidRPr="00D576E0">
        <w:rPr>
          <w:rFonts w:ascii="Times New Roman" w:eastAsia="Arial Unicode MS" w:hAnsi="Times New Roman" w:cs="Times New Roman"/>
          <w:color w:val="auto"/>
          <w:sz w:val="28"/>
          <w:szCs w:val="28"/>
        </w:rPr>
        <w:tab/>
        <w:t>8</w:t>
      </w:r>
    </w:p>
    <w:p w:rsidR="00874CC6" w:rsidRPr="00D576E0" w:rsidRDefault="00FB5935">
      <w:pPr>
        <w:pStyle w:val="20"/>
        <w:rPr>
          <w:rFonts w:ascii="Times New Roman" w:hAnsi="Times New Roman" w:cs="Times New Roman"/>
          <w:color w:val="auto"/>
          <w:sz w:val="28"/>
          <w:szCs w:val="28"/>
        </w:rPr>
      </w:pPr>
      <w:hyperlink w:anchor="_Висновок">
        <w:r w:rsidR="00FD1624" w:rsidRPr="00D576E0">
          <w:rPr>
            <w:rStyle w:val="IndexLink"/>
            <w:rFonts w:ascii="Times New Roman" w:eastAsia="Arial Unicode MS" w:hAnsi="Times New Roman" w:cs="Times New Roman"/>
            <w:color w:val="auto"/>
            <w:sz w:val="28"/>
            <w:szCs w:val="28"/>
          </w:rPr>
          <w:t>Висновок</w:t>
        </w:r>
      </w:hyperlink>
      <w:r w:rsidR="00937B35">
        <w:rPr>
          <w:rFonts w:ascii="Times New Roman" w:eastAsia="Arial Unicode MS" w:hAnsi="Times New Roman" w:cs="Times New Roman"/>
          <w:color w:val="auto"/>
          <w:sz w:val="28"/>
          <w:szCs w:val="28"/>
        </w:rPr>
        <w:tab/>
        <w:t>9</w:t>
      </w:r>
    </w:p>
    <w:p w:rsidR="00874CC6" w:rsidRDefault="00874CC6"/>
    <w:p w:rsidR="00874CC6" w:rsidRDefault="00FD1624">
      <w:r>
        <w:rPr>
          <w:sz w:val="28"/>
          <w:szCs w:val="28"/>
        </w:rPr>
        <w:br/>
      </w:r>
    </w:p>
    <w:p w:rsidR="00874CC6" w:rsidRDefault="00FD1624">
      <w:pPr>
        <w:spacing w:after="0" w:line="240" w:lineRule="auto"/>
      </w:pPr>
      <w:r>
        <w:br w:type="page"/>
      </w:r>
    </w:p>
    <w:p w:rsidR="00874CC6" w:rsidRPr="00D576E0" w:rsidRDefault="00FD1624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%D0%92%D1%81%D1%82%D1%83%D0%BF"/>
      <w:bookmarkStart w:id="2" w:name="_Toc"/>
      <w:bookmarkStart w:id="3" w:name="%D0%92%D1%81%D1%82%D1%83%D0%BF"/>
      <w:bookmarkEnd w:id="1"/>
      <w:proofErr w:type="spellStart"/>
      <w:r w:rsidRPr="00D576E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Вступ</w:t>
      </w:r>
      <w:bookmarkEnd w:id="2"/>
      <w:bookmarkEnd w:id="3"/>
      <w:proofErr w:type="spellEnd"/>
    </w:p>
    <w:p w:rsidR="00D576E0" w:rsidRDefault="00FD1624">
      <w:pPr>
        <w:spacing w:line="120" w:lineRule="auto"/>
        <w:rPr>
          <w:rFonts w:ascii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</w:rPr>
        <w:br/>
      </w:r>
    </w:p>
    <w:p w:rsidR="00874CC6" w:rsidRPr="00D576E0" w:rsidRDefault="00937B35" w:rsidP="00D576E0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="00FD1624" w:rsidRPr="00D576E0">
        <w:rPr>
          <w:rFonts w:ascii="Times New Roman" w:hAnsi="Times New Roman" w:cs="Times New Roman"/>
          <w:sz w:val="28"/>
          <w:szCs w:val="28"/>
        </w:rPr>
        <w:t>ивчення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перехідних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амплітудно-частотних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характеристик RLC, RC+CR, RCR||CRC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фільтрів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4CC6" w:rsidRPr="00D576E0" w:rsidRDefault="00937B35" w:rsidP="00D576E0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="00FD1624" w:rsidRPr="00D576E0">
        <w:rPr>
          <w:rFonts w:ascii="Times New Roman" w:hAnsi="Times New Roman" w:cs="Times New Roman"/>
          <w:sz w:val="28"/>
          <w:szCs w:val="28"/>
        </w:rPr>
        <w:t>сцилограф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Hantek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DSO3104, RLC, RC+CR, RCR||CRC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фільтри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.</w:t>
      </w:r>
    </w:p>
    <w:p w:rsidR="00937B35" w:rsidRDefault="00FD1624" w:rsidP="00D576E0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Чотирипоолюсник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> — </w:t>
      </w:r>
      <w:proofErr w:type="spellStart"/>
      <w:r w:rsidR="00E424F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електрична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схема з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чотир</w:t>
      </w:r>
      <w:r w:rsidR="00E424F8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4F8">
        <w:rPr>
          <w:rFonts w:ascii="Times New Roman" w:hAnsi="Times New Roman" w:cs="Times New Roman"/>
          <w:sz w:val="28"/>
          <w:szCs w:val="28"/>
        </w:rPr>
        <w:t>виводами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>. На два з них</w:t>
      </w:r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подається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 сигнал, а з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знімається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сигнал.</w:t>
      </w:r>
    </w:p>
    <w:p w:rsidR="00874CC6" w:rsidRPr="00D576E0" w:rsidRDefault="00937B35" w:rsidP="00D576E0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чотириполюсника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лінійними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елементами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лінійний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взаємозв'язок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вхідними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вихідними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величинами</w:t>
      </w:r>
      <w:r w:rsidR="00E424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Чотириполюсники</w:t>
      </w:r>
      <w:proofErr w:type="spellEnd"/>
      <w:r w:rsidR="00E424F8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="00E424F8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="00E424F8" w:rsidRPr="00D576E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своєму</w:t>
      </w:r>
      <w:proofErr w:type="spellEnd"/>
      <w:r w:rsidR="00E424F8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складі</w:t>
      </w:r>
      <w:proofErr w:type="spellEnd"/>
      <w:r w:rsidR="00E424F8" w:rsidRPr="00D576E0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="00E424F8" w:rsidRPr="00D576E0">
        <w:rPr>
          <w:rFonts w:ascii="Times New Roman" w:hAnsi="Times New Roman" w:cs="Times New Roman"/>
          <w:sz w:val="28"/>
          <w:szCs w:val="28"/>
        </w:rPr>
        <w:t>ліні</w:t>
      </w:r>
      <w:r w:rsidR="00E424F8">
        <w:rPr>
          <w:rFonts w:ascii="Times New Roman" w:hAnsi="Times New Roman" w:cs="Times New Roman"/>
          <w:sz w:val="28"/>
          <w:szCs w:val="28"/>
        </w:rPr>
        <w:t>йні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 xml:space="preserve">, так і </w:t>
      </w:r>
      <w:proofErr w:type="spellStart"/>
      <w:r w:rsidR="00E424F8">
        <w:rPr>
          <w:rFonts w:ascii="Times New Roman" w:hAnsi="Times New Roman" w:cs="Times New Roman"/>
          <w:sz w:val="28"/>
          <w:szCs w:val="28"/>
        </w:rPr>
        <w:t>нелінійні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24F8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="00E424F8">
        <w:rPr>
          <w:rFonts w:ascii="Times New Roman" w:hAnsi="Times New Roman" w:cs="Times New Roman"/>
          <w:sz w:val="28"/>
          <w:szCs w:val="28"/>
        </w:rPr>
        <w:t>.</w:t>
      </w:r>
      <w:r w:rsidR="00FD1624" w:rsidRPr="00D576E0">
        <w:rPr>
          <w:rFonts w:ascii="Times New Roman" w:hAnsi="Times New Roman" w:cs="Times New Roman"/>
          <w:sz w:val="28"/>
          <w:szCs w:val="28"/>
        </w:rPr>
        <w:br/>
      </w:r>
      <w:r w:rsidR="00FD1624" w:rsidRPr="00D576E0">
        <w:rPr>
          <w:rFonts w:ascii="Times New Roman" w:hAnsi="Times New Roman" w:cs="Times New Roman"/>
          <w:sz w:val="28"/>
          <w:szCs w:val="28"/>
        </w:rPr>
        <w:tab/>
        <w:t xml:space="preserve">Прикладом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чотириполюсника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є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підсилювач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, і будь-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прилад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входом та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виходом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переробки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Окремі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функціональні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блоки в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радіотехнічних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електронних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схемах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теж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="00FD1624" w:rsidRPr="00D576E0">
        <w:rPr>
          <w:rFonts w:ascii="Times New Roman" w:hAnsi="Times New Roman" w:cs="Times New Roman"/>
          <w:sz w:val="28"/>
          <w:szCs w:val="28"/>
        </w:rPr>
        <w:t>чотириполюсниками</w:t>
      </w:r>
      <w:proofErr w:type="spellEnd"/>
      <w:r w:rsidR="00FD1624" w:rsidRPr="00D576E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4CC6" w:rsidRDefault="00874CC6">
      <w:pPr>
        <w:pStyle w:val="2"/>
        <w:jc w:val="center"/>
        <w:rPr>
          <w:rFonts w:ascii="Times New Roman" w:eastAsia="Times New Roman" w:hAnsi="Times New Roman" w:cs="Times New Roman"/>
        </w:rPr>
      </w:pPr>
    </w:p>
    <w:p w:rsidR="00D576E0" w:rsidRPr="00D576E0" w:rsidRDefault="00D576E0" w:rsidP="00D576E0"/>
    <w:p w:rsidR="00874CC6" w:rsidRDefault="00874CC6">
      <w:pPr>
        <w:pStyle w:val="2"/>
        <w:jc w:val="center"/>
        <w:rPr>
          <w:rFonts w:ascii="Times New Roman" w:eastAsia="Times New Roman" w:hAnsi="Times New Roman" w:cs="Times New Roman"/>
        </w:rPr>
      </w:pPr>
    </w:p>
    <w:p w:rsidR="00874CC6" w:rsidRDefault="00874CC6">
      <w:pPr>
        <w:pStyle w:val="2"/>
        <w:jc w:val="center"/>
        <w:rPr>
          <w:rFonts w:ascii="Times New Roman" w:eastAsia="Times New Roman" w:hAnsi="Times New Roman" w:cs="Times New Roman"/>
        </w:rPr>
      </w:pPr>
    </w:p>
    <w:p w:rsidR="00874CC6" w:rsidRDefault="00874CC6" w:rsidP="00937B35">
      <w:pPr>
        <w:pStyle w:val="2"/>
        <w:rPr>
          <w:rFonts w:ascii="Times New Roman" w:eastAsia="Times New Roman" w:hAnsi="Times New Roman" w:cs="Times New Roman"/>
        </w:rPr>
      </w:pPr>
    </w:p>
    <w:p w:rsidR="00937B35" w:rsidRDefault="00937B35" w:rsidP="00937B35"/>
    <w:p w:rsidR="00937B35" w:rsidRDefault="00937B35" w:rsidP="00937B35"/>
    <w:p w:rsidR="00937B35" w:rsidRDefault="00937B35" w:rsidP="00937B35"/>
    <w:p w:rsidR="00937B35" w:rsidRDefault="00937B35" w:rsidP="00937B35"/>
    <w:p w:rsidR="00937B35" w:rsidRDefault="00937B35" w:rsidP="00937B35"/>
    <w:p w:rsidR="00937B35" w:rsidRPr="00937B35" w:rsidRDefault="00937B35" w:rsidP="00937B35"/>
    <w:p w:rsidR="00874CC6" w:rsidRDefault="00874CC6"/>
    <w:p w:rsidR="00874CC6" w:rsidRPr="00D576E0" w:rsidRDefault="00D576E0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32"/>
        </w:rPr>
      </w:pPr>
      <w:bookmarkStart w:id="4" w:name="_RC+CR-%D1%84%D1%96%D0%BB%D1%8C%D1%82%D1"/>
      <w:bookmarkStart w:id="5" w:name="_Toc1"/>
      <w:bookmarkEnd w:id="4"/>
      <w:r>
        <w:rPr>
          <w:rFonts w:ascii="Times New Roman" w:hAnsi="Times New Roman"/>
          <w:b/>
          <w:color w:val="auto"/>
          <w:sz w:val="28"/>
          <w:szCs w:val="32"/>
          <w:lang w:val="uk-UA"/>
        </w:rPr>
        <w:t xml:space="preserve">1. </w:t>
      </w:r>
      <w:r w:rsidR="00FD1624" w:rsidRPr="00D576E0">
        <w:rPr>
          <w:rFonts w:ascii="Times New Roman" w:hAnsi="Times New Roman"/>
          <w:b/>
          <w:color w:val="auto"/>
          <w:sz w:val="28"/>
          <w:szCs w:val="32"/>
        </w:rPr>
        <w:t>RC+CR-</w:t>
      </w:r>
      <w:proofErr w:type="spellStart"/>
      <w:r w:rsidR="00FD1624" w:rsidRPr="00D576E0">
        <w:rPr>
          <w:rFonts w:ascii="Times New Roman" w:hAnsi="Times New Roman"/>
          <w:b/>
          <w:color w:val="auto"/>
          <w:sz w:val="28"/>
          <w:szCs w:val="32"/>
        </w:rPr>
        <w:t>фільтр</w:t>
      </w:r>
      <w:bookmarkEnd w:id="5"/>
      <w:proofErr w:type="spellEnd"/>
    </w:p>
    <w:p w:rsidR="00874CC6" w:rsidRDefault="00874CC6"/>
    <w:p w:rsidR="00874CC6" w:rsidRDefault="00FD1624">
      <w:pPr>
        <w:keepNext/>
        <w:jc w:val="center"/>
      </w:pPr>
      <w:r>
        <w:rPr>
          <w:noProof/>
          <w:lang w:val="uk-UA"/>
        </w:rPr>
        <w:lastRenderedPageBreak/>
        <w:drawing>
          <wp:inline distT="0" distB="0" distL="0" distR="0">
            <wp:extent cx="4426585" cy="889000"/>
            <wp:effectExtent l="0" t="0" r="0" b="0"/>
            <wp:docPr id="1" name="officeArt object" descr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301" t="31902" r="30153" b="52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D576E0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u w:color="365F91"/>
        </w:rPr>
      </w:pPr>
      <w:r>
        <w:rPr>
          <w:rFonts w:ascii="Times New Roman" w:hAnsi="Times New Roman"/>
          <w:i w:val="0"/>
          <w:color w:val="auto"/>
          <w:sz w:val="28"/>
          <w:szCs w:val="28"/>
          <w:u w:color="365F91"/>
        </w:rPr>
        <w:t>Рис.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1 RC+CR-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фільтр</w:t>
      </w:r>
      <w:proofErr w:type="spellEnd"/>
    </w:p>
    <w:p w:rsidR="00874CC6" w:rsidRPr="00D576E0" w:rsidRDefault="00874CC6" w:rsidP="00D57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4CC6" w:rsidRPr="00D576E0" w:rsidRDefault="00FD1624" w:rsidP="00D576E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Визначимо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сталі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часу,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576E0">
        <w:rPr>
          <w:rFonts w:ascii="Times New Roman" w:hAnsi="Times New Roman" w:cs="Times New Roman"/>
          <w:sz w:val="28"/>
          <w:szCs w:val="28"/>
        </w:rPr>
        <w:t>фігурують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 у</w:t>
      </w:r>
      <w:proofErr w:type="gram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перехідній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характеристиці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, час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наростання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сколювання</w:t>
      </w:r>
      <w:proofErr w:type="spellEnd"/>
      <w:r w:rsidRPr="00D576E0">
        <w:rPr>
          <w:rFonts w:ascii="Times New Roman" w:hAnsi="Times New Roman" w:cs="Times New Roman"/>
          <w:sz w:val="28"/>
          <w:szCs w:val="28"/>
        </w:rPr>
        <w:t>:</w:t>
      </w:r>
    </w:p>
    <w:p w:rsidR="00874CC6" w:rsidRPr="00D576E0" w:rsidRDefault="00FD1624" w:rsidP="00D576E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76E0">
        <w:rPr>
          <w:rFonts w:ascii="Times New Roman" w:hAnsi="Times New Roman" w:cs="Times New Roman"/>
          <w:sz w:val="28"/>
          <w:szCs w:val="28"/>
        </w:rPr>
        <w:t>=  1.15нФ</w:t>
      </w:r>
      <w:proofErr w:type="gramEnd"/>
      <w:r w:rsidRPr="00D576E0">
        <w:rPr>
          <w:rFonts w:ascii="Times New Roman" w:hAnsi="Times New Roman" w:cs="Times New Roman"/>
          <w:sz w:val="28"/>
          <w:szCs w:val="28"/>
        </w:rPr>
        <w:tab/>
      </w:r>
    </w:p>
    <w:p w:rsidR="00874CC6" w:rsidRPr="00D576E0" w:rsidRDefault="00FD1624" w:rsidP="00D576E0">
      <w:pPr>
        <w:pStyle w:val="a7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76E0">
        <w:rPr>
          <w:rFonts w:ascii="Times New Roman" w:hAnsi="Times New Roman" w:cs="Times New Roman"/>
          <w:sz w:val="28"/>
          <w:szCs w:val="28"/>
        </w:rPr>
        <w:t xml:space="preserve"> = 3.6 Ком</w:t>
      </w:r>
      <w:r w:rsidRPr="00D576E0">
        <w:rPr>
          <w:rFonts w:ascii="Times New Roman" w:hAnsi="Times New Roman" w:cs="Times New Roman"/>
          <w:sz w:val="28"/>
          <w:szCs w:val="28"/>
        </w:rPr>
        <w:tab/>
      </w:r>
    </w:p>
    <w:p w:rsidR="00874CC6" w:rsidRPr="00D576E0" w:rsidRDefault="00FD1624" w:rsidP="00D576E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76E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576E0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gramEnd"/>
      <w:r w:rsidRPr="00D576E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576E0">
        <w:rPr>
          <w:rFonts w:ascii="Times New Roman" w:hAnsi="Times New Roman" w:cs="Times New Roman"/>
          <w:sz w:val="28"/>
          <w:szCs w:val="28"/>
        </w:rPr>
        <w:t>= 1.94 * 10</w:t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 xml:space="preserve">-6 </w:t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D576E0">
        <w:rPr>
          <w:rFonts w:ascii="Times New Roman" w:hAnsi="Times New Roman" w:cs="Times New Roman"/>
          <w:sz w:val="28"/>
          <w:szCs w:val="28"/>
          <w:vertAlign w:val="superscript"/>
        </w:rPr>
        <w:tab/>
        <w:t xml:space="preserve"> </w:t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 xml:space="preserve">            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  <w:lang w:val="en-US"/>
        </w:rPr>
        <w:t>u</w:t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 xml:space="preserve"> = 0.26</w:t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ab/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3-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RC=10.83мкс</m:t>
        </m:r>
      </m:oMath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</w:r>
      <w:r w:rsidRPr="00D576E0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D576E0">
        <w:rPr>
          <w:rFonts w:ascii="Times New Roman" w:eastAsia="Times New Roman" w:hAnsi="Times New Roman" w:cs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RC=1.58мкс</m:t>
        </m:r>
      </m:oMath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</w:r>
      <w:r w:rsidRPr="00D576E0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D576E0">
        <w:rPr>
          <w:rFonts w:ascii="Times New Roman" w:hAnsi="Times New Roman" w:cs="Times New Roman"/>
          <w:color w:val="222222"/>
          <w:sz w:val="28"/>
          <w:szCs w:val="28"/>
          <w:u w:color="222222"/>
          <w:shd w:val="clear" w:color="auto" w:fill="FFFFFF"/>
        </w:rPr>
        <w:t xml:space="preserve">АЧХ: </w:t>
      </w:r>
      <m:oMath>
        <m:r>
          <w:rPr>
            <w:rFonts w:ascii="Cambria Math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ωRC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-ωRC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</w:p>
    <w:p w:rsidR="00874CC6" w:rsidRDefault="00874CC6">
      <w:pPr>
        <w:keepNext/>
        <w:jc w:val="center"/>
        <w:rPr>
          <w:sz w:val="24"/>
          <w:szCs w:val="24"/>
        </w:rPr>
      </w:pPr>
    </w:p>
    <w:p w:rsidR="00874CC6" w:rsidRDefault="00FD1624">
      <w:pPr>
        <w:keepNext/>
        <w:jc w:val="center"/>
      </w:pPr>
      <w:r>
        <w:rPr>
          <w:noProof/>
          <w:lang w:val="uk-UA"/>
        </w:rPr>
        <w:drawing>
          <wp:inline distT="0" distB="0" distL="0" distR="0">
            <wp:extent cx="3641225" cy="2362200"/>
            <wp:effectExtent l="0" t="0" r="0" b="0"/>
            <wp:docPr id="2" name="Image1" descr="C:\Users\alexs\учеба\лабы_элетронника\LAB3\RC+CR\miandre\3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C:\Users\alexs\учеба\лабы_элетронника\LAB3\RC+CR\miandre\300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785" t="9685" r="8887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04" cy="23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D576E0" w:rsidRDefault="00D576E0" w:rsidP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u w:color="365F91"/>
        </w:rPr>
      </w:pPr>
      <w:r>
        <w:rPr>
          <w:rFonts w:ascii="Times New Roman" w:hAnsi="Times New Roman"/>
          <w:i w:val="0"/>
          <w:color w:val="auto"/>
          <w:sz w:val="28"/>
          <w:szCs w:val="28"/>
          <w:u w:color="365F91"/>
          <w:lang w:val="uk-UA"/>
        </w:rPr>
        <w:t>Графік 1.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Перехідна</w:t>
      </w:r>
      <w:proofErr w:type="spellEnd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характеристика для RC+CR-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фільтра</w:t>
      </w:r>
      <w:proofErr w:type="spellEnd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[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K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(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w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)]</w:t>
      </w:r>
    </w:p>
    <w:p w:rsidR="00874CC6" w:rsidRDefault="00874CC6">
      <w:pPr>
        <w:rPr>
          <w:color w:val="365F91"/>
          <w:u w:color="365F91"/>
        </w:rPr>
      </w:pPr>
    </w:p>
    <w:p w:rsidR="00874CC6" w:rsidRDefault="00FD1624">
      <w:pPr>
        <w:keepNext/>
        <w:jc w:val="center"/>
      </w:pPr>
      <w:r>
        <w:rPr>
          <w:noProof/>
          <w:lang w:val="uk-UA"/>
        </w:rPr>
        <w:lastRenderedPageBreak/>
        <w:drawing>
          <wp:inline distT="0" distB="0" distL="0" distR="0">
            <wp:extent cx="4451045" cy="2511425"/>
            <wp:effectExtent l="0" t="0" r="6985" b="317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74CC6" w:rsidRPr="00D576E0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u w:color="365F91"/>
          <w:lang w:val="en-US"/>
        </w:rPr>
      </w:pPr>
      <w:r>
        <w:rPr>
          <w:rFonts w:ascii="Times New Roman" w:hAnsi="Times New Roman"/>
          <w:i w:val="0"/>
          <w:color w:val="auto"/>
          <w:sz w:val="28"/>
          <w:szCs w:val="28"/>
          <w:u w:color="365F91"/>
          <w:lang w:val="uk-UA"/>
        </w:rPr>
        <w:t>Графік 2.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 xml:space="preserve"> RC+CR sin </w:t>
      </w:r>
      <w:proofErr w:type="gram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mV(</w:t>
      </w:r>
      <w:proofErr w:type="gramEnd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Hz)</w:t>
      </w:r>
    </w:p>
    <w:p w:rsidR="00874CC6" w:rsidRDefault="00874CC6">
      <w:pPr>
        <w:rPr>
          <w:lang w:val="en-US"/>
        </w:rPr>
      </w:pPr>
    </w:p>
    <w:p w:rsidR="00874CC6" w:rsidRPr="009227A8" w:rsidRDefault="00D576E0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32"/>
        </w:rPr>
      </w:pPr>
      <w:bookmarkStart w:id="6" w:name="_RCR%7C%7CCRC_%E2%80%93_%D1%84%D1%96%D0%"/>
      <w:bookmarkStart w:id="7" w:name="_Toc2"/>
      <w:bookmarkEnd w:id="6"/>
      <w:r w:rsidRPr="009227A8">
        <w:rPr>
          <w:rFonts w:ascii="Times New Roman" w:hAnsi="Times New Roman"/>
          <w:b/>
          <w:color w:val="auto"/>
          <w:sz w:val="28"/>
          <w:szCs w:val="32"/>
          <w:lang w:val="uk-UA"/>
        </w:rPr>
        <w:t xml:space="preserve">2. </w:t>
      </w:r>
      <w:r w:rsidR="00FD1624" w:rsidRPr="009227A8">
        <w:rPr>
          <w:rFonts w:ascii="Times New Roman" w:hAnsi="Times New Roman"/>
          <w:b/>
          <w:color w:val="auto"/>
          <w:sz w:val="28"/>
          <w:szCs w:val="32"/>
        </w:rPr>
        <w:t xml:space="preserve">RCR||CRC – </w:t>
      </w:r>
      <w:proofErr w:type="spellStart"/>
      <w:r w:rsidR="00FD1624" w:rsidRPr="009227A8">
        <w:rPr>
          <w:rFonts w:ascii="Times New Roman" w:hAnsi="Times New Roman"/>
          <w:b/>
          <w:color w:val="auto"/>
          <w:sz w:val="28"/>
          <w:szCs w:val="32"/>
        </w:rPr>
        <w:t>фільтр</w:t>
      </w:r>
      <w:bookmarkEnd w:id="7"/>
      <w:proofErr w:type="spellEnd"/>
    </w:p>
    <w:p w:rsidR="00874CC6" w:rsidRDefault="00FD1624">
      <w:pPr>
        <w:keepNext/>
        <w:jc w:val="center"/>
      </w:pPr>
      <w:r>
        <w:rPr>
          <w:noProof/>
          <w:lang w:val="uk-UA"/>
        </w:rPr>
        <w:drawing>
          <wp:inline distT="0" distB="0" distL="0" distR="0">
            <wp:extent cx="4235450" cy="143637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218" t="27055" r="32068" b="4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7A3114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0"/>
          <w:u w:color="365F91"/>
        </w:rPr>
      </w:pPr>
      <w:r w:rsidRPr="007A3114">
        <w:rPr>
          <w:rFonts w:ascii="Times New Roman" w:hAnsi="Times New Roman"/>
          <w:i w:val="0"/>
          <w:color w:val="auto"/>
          <w:sz w:val="28"/>
          <w:szCs w:val="20"/>
          <w:u w:color="365F91"/>
        </w:rPr>
        <w:t>Рис.</w:t>
      </w:r>
      <w:r>
        <w:rPr>
          <w:rFonts w:ascii="Times New Roman" w:hAnsi="Times New Roman"/>
          <w:i w:val="0"/>
          <w:color w:val="auto"/>
          <w:sz w:val="28"/>
          <w:szCs w:val="20"/>
          <w:u w:color="365F91"/>
          <w:lang w:val="uk-UA"/>
        </w:rPr>
        <w:t xml:space="preserve"> </w:t>
      </w:r>
      <w:r w:rsidRPr="007A3114">
        <w:rPr>
          <w:rFonts w:ascii="Times New Roman" w:hAnsi="Times New Roman"/>
          <w:i w:val="0"/>
          <w:color w:val="auto"/>
          <w:sz w:val="28"/>
          <w:szCs w:val="20"/>
          <w:u w:color="365F91"/>
        </w:rPr>
        <w:t>2</w:t>
      </w:r>
      <w:r w:rsidR="00FD1624" w:rsidRPr="007A3114">
        <w:rPr>
          <w:rFonts w:ascii="Times New Roman" w:hAnsi="Times New Roman"/>
          <w:i w:val="0"/>
          <w:color w:val="auto"/>
          <w:sz w:val="28"/>
          <w:szCs w:val="20"/>
          <w:u w:color="365F91"/>
        </w:rPr>
        <w:t xml:space="preserve"> (</w:t>
      </w:r>
      <w:r w:rsidR="00FD1624" w:rsidRPr="00D576E0">
        <w:rPr>
          <w:rFonts w:ascii="Times New Roman" w:hAnsi="Times New Roman"/>
          <w:i w:val="0"/>
          <w:color w:val="auto"/>
          <w:sz w:val="28"/>
          <w:szCs w:val="20"/>
          <w:u w:color="365F91"/>
          <w:lang w:val="en-US"/>
        </w:rPr>
        <w:t>RCR</w:t>
      </w:r>
      <w:r w:rsidR="00FD1624" w:rsidRPr="007A3114">
        <w:rPr>
          <w:rFonts w:ascii="Times New Roman" w:hAnsi="Times New Roman"/>
          <w:i w:val="0"/>
          <w:color w:val="auto"/>
          <w:sz w:val="28"/>
          <w:szCs w:val="20"/>
          <w:u w:color="365F91"/>
        </w:rPr>
        <w:t>)||(</w:t>
      </w:r>
      <w:r w:rsidR="00FD1624" w:rsidRPr="00D576E0">
        <w:rPr>
          <w:rFonts w:ascii="Times New Roman" w:hAnsi="Times New Roman"/>
          <w:i w:val="0"/>
          <w:color w:val="auto"/>
          <w:sz w:val="28"/>
          <w:szCs w:val="20"/>
          <w:u w:color="365F91"/>
          <w:lang w:val="en-US"/>
        </w:rPr>
        <w:t>CRC</w:t>
      </w:r>
      <w:r w:rsidR="00FD1624" w:rsidRPr="007A3114">
        <w:rPr>
          <w:rFonts w:ascii="Times New Roman" w:hAnsi="Times New Roman"/>
          <w:i w:val="0"/>
          <w:color w:val="auto"/>
          <w:sz w:val="28"/>
          <w:szCs w:val="20"/>
          <w:u w:color="365F91"/>
        </w:rPr>
        <w:t>)-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0"/>
          <w:u w:color="365F91"/>
        </w:rPr>
        <w:t>фільтр</w:t>
      </w:r>
      <w:proofErr w:type="spellEnd"/>
    </w:p>
    <w:p w:rsidR="00874CC6" w:rsidRPr="007A3114" w:rsidRDefault="00FD1624">
      <w:pPr>
        <w:pStyle w:val="a7"/>
        <w:ind w:left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D576E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576E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proofErr w:type="gramEnd"/>
      <w:r w:rsidRPr="007A311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A3114">
        <w:rPr>
          <w:rFonts w:ascii="Times New Roman" w:hAnsi="Times New Roman" w:cs="Times New Roman"/>
          <w:sz w:val="28"/>
          <w:szCs w:val="28"/>
        </w:rPr>
        <w:t>= 3.2*10</w:t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 xml:space="preserve">-7 </w:t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A3114">
        <w:rPr>
          <w:rFonts w:ascii="Times New Roman" w:hAnsi="Times New Roman" w:cs="Times New Roman"/>
          <w:sz w:val="28"/>
          <w:szCs w:val="28"/>
          <w:vertAlign w:val="superscript"/>
        </w:rPr>
        <w:tab/>
        <w:t xml:space="preserve"> </w:t>
      </w:r>
      <w:r w:rsidRPr="007A3114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</w:rPr>
        <w:t>R = 1.8 Ком</w:t>
      </w:r>
    </w:p>
    <w:p w:rsidR="00874CC6" w:rsidRPr="00D576E0" w:rsidRDefault="00FD1624">
      <w:pPr>
        <w:pStyle w:val="a7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</w:rPr>
        <w:t xml:space="preserve">С = 4.5 </w:t>
      </w:r>
      <w:proofErr w:type="spellStart"/>
      <w:r w:rsidRPr="00D576E0">
        <w:rPr>
          <w:rFonts w:ascii="Times New Roman" w:hAnsi="Times New Roman" w:cs="Times New Roman"/>
          <w:sz w:val="28"/>
          <w:szCs w:val="28"/>
        </w:rPr>
        <w:t>нФ</w:t>
      </w:r>
      <w:proofErr w:type="spellEnd"/>
    </w:p>
    <w:p w:rsidR="00874CC6" w:rsidRPr="00D576E0" w:rsidRDefault="00FB5935">
      <w:pPr>
        <w:pStyle w:val="a7"/>
        <w:ind w:left="0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=123456</m:t>
        </m:r>
      </m:oMath>
      <w:r w:rsidR="00FD1624" w:rsidRPr="00D576E0">
        <w:rPr>
          <w:rFonts w:ascii="Times New Roman" w:hAnsi="Times New Roman" w:cs="Times New Roman"/>
          <w:sz w:val="28"/>
          <w:szCs w:val="28"/>
        </w:rPr>
        <w:t xml:space="preserve"> —  загороджувальна частота</w:t>
      </w:r>
    </w:p>
    <w:p w:rsidR="00874CC6" w:rsidRPr="00D576E0" w:rsidRDefault="00FB5935">
      <w:pPr>
        <w:pStyle w:val="a7"/>
        <w:ind w:left="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=30.2мкс</m:t>
          </m:r>
        </m:oMath>
      </m:oMathPara>
    </w:p>
    <w:p w:rsidR="00874CC6" w:rsidRPr="00D576E0" w:rsidRDefault="00FB5935">
      <w:pPr>
        <w:pStyle w:val="a7"/>
        <w:ind w:left="0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=2.17мкс</m:t>
          </m:r>
        </m:oMath>
      </m:oMathPara>
    </w:p>
    <w:p w:rsidR="00874CC6" w:rsidRPr="00D576E0" w:rsidRDefault="00FD1624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D576E0">
        <w:rPr>
          <w:rFonts w:ascii="Times New Roman" w:hAnsi="Times New Roman" w:cs="Times New Roman"/>
          <w:sz w:val="28"/>
          <w:szCs w:val="28"/>
        </w:rPr>
        <w:t>АЧХ</w:t>
      </w:r>
      <w:r w:rsidRPr="00D576E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ωRC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ωRC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+16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ωRC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57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4CC6" w:rsidRDefault="00FD1624">
      <w:pPr>
        <w:keepNext/>
        <w:jc w:val="center"/>
      </w:pPr>
      <w:r>
        <w:rPr>
          <w:noProof/>
          <w:lang w:val="uk-UA"/>
        </w:rPr>
        <w:lastRenderedPageBreak/>
        <w:drawing>
          <wp:inline distT="0" distB="0" distL="0" distR="0">
            <wp:extent cx="4465068" cy="2943225"/>
            <wp:effectExtent l="0" t="0" r="0" b="0"/>
            <wp:docPr id="5" name="Image3" descr="C:\Users\alexs\учеба\лабы_элетронника\LAB3\RCR CRC\miandre\1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C:\Users\alexs\учеба\лабы_элетронника\LAB3\RCR CRC\miandre\1600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919" t="8989" r="6159" b="9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338" cy="29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D576E0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u w:color="365F91"/>
        </w:rPr>
      </w:pPr>
      <w:proofErr w:type="spellStart"/>
      <w:r>
        <w:rPr>
          <w:rFonts w:ascii="Times New Roman" w:hAnsi="Times New Roman"/>
          <w:i w:val="0"/>
          <w:color w:val="auto"/>
          <w:sz w:val="28"/>
          <w:szCs w:val="28"/>
          <w:u w:color="365F91"/>
        </w:rPr>
        <w:t>Графік</w:t>
      </w:r>
      <w:proofErr w:type="spellEnd"/>
      <w:r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3. 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Перехідна</w:t>
      </w:r>
      <w:proofErr w:type="spellEnd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характеристика (RCR)|(CRC)-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фільтра</w:t>
      </w:r>
      <w:proofErr w:type="spellEnd"/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[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K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(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w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</w:rPr>
        <w:t>)]</w:t>
      </w:r>
    </w:p>
    <w:p w:rsidR="00874CC6" w:rsidRDefault="00874CC6">
      <w:pPr>
        <w:rPr>
          <w:color w:val="365F91"/>
          <w:u w:color="365F91"/>
        </w:rPr>
      </w:pPr>
    </w:p>
    <w:p w:rsidR="00874CC6" w:rsidRDefault="00874CC6"/>
    <w:p w:rsidR="00874CC6" w:rsidRDefault="00FD1624">
      <w:pPr>
        <w:keepNext/>
        <w:jc w:val="center"/>
        <w:rPr>
          <w:color w:val="365F91"/>
          <w:u w:color="365F91"/>
        </w:rPr>
      </w:pPr>
      <w:r>
        <w:rPr>
          <w:noProof/>
          <w:lang w:val="uk-UA"/>
        </w:rPr>
        <w:drawing>
          <wp:inline distT="0" distB="0" distL="0" distR="0">
            <wp:extent cx="4350199" cy="2427605"/>
            <wp:effectExtent l="0" t="0" r="12700" b="1079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576E0" w:rsidRPr="007A3114" w:rsidRDefault="00D576E0" w:rsidP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u w:color="365F91"/>
        </w:rPr>
      </w:pPr>
      <w:proofErr w:type="spellStart"/>
      <w:r w:rsidRPr="007A3114">
        <w:rPr>
          <w:rFonts w:ascii="Times New Roman" w:hAnsi="Times New Roman"/>
          <w:i w:val="0"/>
          <w:color w:val="auto"/>
          <w:sz w:val="28"/>
          <w:u w:color="365F91"/>
        </w:rPr>
        <w:t>Графік</w:t>
      </w:r>
      <w:proofErr w:type="spellEnd"/>
      <w:r w:rsidRPr="007A3114">
        <w:rPr>
          <w:rFonts w:ascii="Times New Roman" w:hAnsi="Times New Roman"/>
          <w:i w:val="0"/>
          <w:color w:val="auto"/>
          <w:sz w:val="28"/>
          <w:u w:color="365F91"/>
        </w:rPr>
        <w:t xml:space="preserve"> 4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RCR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>||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CRC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sin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mV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>(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Hz</w:t>
      </w:r>
      <w:r w:rsidR="00FD1624" w:rsidRPr="007A3114">
        <w:rPr>
          <w:rFonts w:ascii="Times New Roman" w:hAnsi="Times New Roman"/>
          <w:i w:val="0"/>
          <w:color w:val="auto"/>
          <w:sz w:val="28"/>
          <w:u w:color="365F91"/>
        </w:rPr>
        <w:t>)</w:t>
      </w:r>
    </w:p>
    <w:p w:rsidR="00874CC6" w:rsidRPr="007A3114" w:rsidRDefault="00874CC6"/>
    <w:p w:rsidR="00874CC6" w:rsidRPr="00D576E0" w:rsidRDefault="00D576E0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32"/>
        </w:rPr>
      </w:pPr>
      <w:bookmarkStart w:id="8" w:name="_RLC-%D1%84%D1%96%D0%BB%D1%8C%D1%82%D1%8"/>
      <w:bookmarkStart w:id="9" w:name="_Toc3"/>
      <w:bookmarkEnd w:id="8"/>
      <w:r w:rsidRPr="00D576E0">
        <w:rPr>
          <w:rFonts w:ascii="Times New Roman" w:hAnsi="Times New Roman"/>
          <w:b/>
          <w:color w:val="auto"/>
          <w:sz w:val="28"/>
          <w:szCs w:val="32"/>
          <w:lang w:val="uk-UA"/>
        </w:rPr>
        <w:t xml:space="preserve">3. </w:t>
      </w:r>
      <w:r w:rsidR="00FD1624" w:rsidRPr="00D576E0">
        <w:rPr>
          <w:rFonts w:ascii="Times New Roman" w:hAnsi="Times New Roman"/>
          <w:b/>
          <w:color w:val="auto"/>
          <w:sz w:val="28"/>
          <w:szCs w:val="32"/>
          <w:lang w:val="en-US"/>
        </w:rPr>
        <w:t>RLC-</w:t>
      </w:r>
      <w:proofErr w:type="spellStart"/>
      <w:r w:rsidR="00FD1624" w:rsidRPr="00D576E0">
        <w:rPr>
          <w:rFonts w:ascii="Times New Roman" w:hAnsi="Times New Roman"/>
          <w:b/>
          <w:color w:val="auto"/>
          <w:sz w:val="28"/>
          <w:szCs w:val="32"/>
        </w:rPr>
        <w:t>фільтр</w:t>
      </w:r>
      <w:bookmarkEnd w:id="9"/>
      <w:proofErr w:type="spellEnd"/>
    </w:p>
    <w:p w:rsidR="00874CC6" w:rsidRDefault="00874CC6"/>
    <w:p w:rsidR="00874CC6" w:rsidRDefault="00FD1624">
      <w:pPr>
        <w:keepNext/>
        <w:jc w:val="center"/>
      </w:pPr>
      <w:r>
        <w:rPr>
          <w:noProof/>
          <w:lang w:val="uk-UA"/>
        </w:rPr>
        <w:lastRenderedPageBreak/>
        <w:drawing>
          <wp:inline distT="0" distB="0" distL="0" distR="0">
            <wp:extent cx="3843655" cy="859155"/>
            <wp:effectExtent l="0" t="0" r="0" b="0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326" t="34649" r="21937" b="4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D576E0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u w:color="365F91"/>
        </w:rPr>
      </w:pPr>
      <w:r>
        <w:rPr>
          <w:rFonts w:ascii="Times New Roman" w:hAnsi="Times New Roman"/>
          <w:i w:val="0"/>
          <w:color w:val="auto"/>
          <w:sz w:val="28"/>
          <w:u w:color="365F91"/>
        </w:rPr>
        <w:t>Рис. 3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  <w:lang w:val="en-US"/>
        </w:rPr>
        <w:t>RLC</w:t>
      </w:r>
      <w:r w:rsidR="00FD1624" w:rsidRPr="00D576E0">
        <w:rPr>
          <w:rFonts w:ascii="Times New Roman" w:hAnsi="Times New Roman"/>
          <w:i w:val="0"/>
          <w:color w:val="auto"/>
          <w:sz w:val="28"/>
          <w:u w:color="365F91"/>
        </w:rPr>
        <w:t xml:space="preserve"> – </w:t>
      </w:r>
      <w:proofErr w:type="spellStart"/>
      <w:r w:rsidR="00FD1624" w:rsidRPr="00D576E0">
        <w:rPr>
          <w:rFonts w:ascii="Times New Roman" w:hAnsi="Times New Roman"/>
          <w:i w:val="0"/>
          <w:color w:val="auto"/>
          <w:sz w:val="28"/>
          <w:u w:color="365F91"/>
        </w:rPr>
        <w:t>фільтр</w:t>
      </w:r>
      <w:proofErr w:type="spellEnd"/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32"/>
        </w:rPr>
      </w:pPr>
      <w:r w:rsidRPr="00D576E0">
        <w:rPr>
          <w:rFonts w:ascii="Times New Roman" w:hAnsi="Times New Roman" w:cs="Times New Roman"/>
          <w:sz w:val="28"/>
          <w:szCs w:val="32"/>
        </w:rPr>
        <w:t xml:space="preserve">C = 1.047 </w:t>
      </w:r>
      <w:proofErr w:type="spellStart"/>
      <w:r w:rsidRPr="00D576E0">
        <w:rPr>
          <w:rFonts w:ascii="Times New Roman" w:hAnsi="Times New Roman" w:cs="Times New Roman"/>
          <w:sz w:val="28"/>
          <w:szCs w:val="32"/>
        </w:rPr>
        <w:t>нФ</w:t>
      </w:r>
      <w:proofErr w:type="spellEnd"/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32"/>
        </w:rPr>
      </w:pPr>
      <w:r w:rsidRPr="00D576E0">
        <w:rPr>
          <w:rFonts w:ascii="Times New Roman" w:hAnsi="Times New Roman" w:cs="Times New Roman"/>
          <w:sz w:val="28"/>
          <w:szCs w:val="32"/>
        </w:rPr>
        <w:t>R катушка = 0.664 КОм</w:t>
      </w:r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32"/>
        </w:rPr>
      </w:pPr>
      <w:r w:rsidRPr="00D576E0">
        <w:rPr>
          <w:rFonts w:ascii="Times New Roman" w:hAnsi="Times New Roman" w:cs="Times New Roman"/>
          <w:sz w:val="28"/>
          <w:szCs w:val="32"/>
        </w:rPr>
        <w:t xml:space="preserve">L = 54.3 </w:t>
      </w:r>
      <w:proofErr w:type="spellStart"/>
      <w:r w:rsidRPr="00D576E0">
        <w:rPr>
          <w:rFonts w:ascii="Times New Roman" w:hAnsi="Times New Roman" w:cs="Times New Roman"/>
          <w:sz w:val="28"/>
          <w:szCs w:val="32"/>
        </w:rPr>
        <w:t>мГн</w:t>
      </w:r>
      <w:proofErr w:type="spellEnd"/>
    </w:p>
    <w:p w:rsidR="00874CC6" w:rsidRPr="00D576E0" w:rsidRDefault="00FD1624">
      <w:pPr>
        <w:rPr>
          <w:rFonts w:ascii="Times New Roman" w:eastAsia="Times New Roman" w:hAnsi="Times New Roman" w:cs="Times New Roman"/>
          <w:color w:val="222222"/>
          <w:sz w:val="28"/>
          <w:szCs w:val="32"/>
          <w:highlight w:val="white"/>
          <w:u w:color="222222"/>
        </w:rPr>
      </w:pPr>
      <m:oMath>
        <m:r>
          <w:rPr>
            <w:rFonts w:ascii="Cambria Math" w:hAnsi="Cambria Math" w:cs="Times New Roman"/>
            <w:sz w:val="28"/>
            <w:szCs w:val="32"/>
          </w:rPr>
          <m:t>Δ</m:t>
        </m:r>
      </m:oMath>
      <w:r w:rsidRPr="00D576E0">
        <w:rPr>
          <w:rFonts w:ascii="Times New Roman" w:hAnsi="Times New Roman" w:cs="Times New Roman"/>
          <w:color w:val="222222"/>
          <w:sz w:val="28"/>
          <w:szCs w:val="32"/>
          <w:u w:color="222222"/>
          <w:shd w:val="clear" w:color="auto" w:fill="FFFFFF"/>
          <w:lang w:val="en-US"/>
        </w:rPr>
        <w:t>u</w:t>
      </w:r>
      <w:r w:rsidRPr="00D576E0">
        <w:rPr>
          <w:rFonts w:ascii="Times New Roman" w:hAnsi="Times New Roman" w:cs="Times New Roman"/>
          <w:color w:val="222222"/>
          <w:sz w:val="28"/>
          <w:szCs w:val="32"/>
          <w:u w:color="222222"/>
          <w:shd w:val="clear" w:color="auto" w:fill="FFFFFF"/>
        </w:rPr>
        <w:t xml:space="preserve"> = 0.0016</w:t>
      </w:r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32"/>
        </w:rPr>
      </w:pPr>
      <w:r w:rsidRPr="00D576E0">
        <w:rPr>
          <w:rFonts w:ascii="Times New Roman" w:hAnsi="Times New Roman" w:cs="Times New Roman"/>
          <w:color w:val="222222"/>
          <w:sz w:val="28"/>
          <w:szCs w:val="32"/>
          <w:u w:color="222222"/>
          <w:shd w:val="clear" w:color="auto" w:fill="FFFFFF"/>
          <w:lang w:val="en-US"/>
        </w:rPr>
        <w:t>t</w:t>
      </w:r>
      <w:r w:rsidRPr="00D576E0">
        <w:rPr>
          <w:rFonts w:ascii="Times New Roman" w:hAnsi="Times New Roman" w:cs="Times New Roman"/>
          <w:color w:val="222222"/>
          <w:sz w:val="28"/>
          <w:szCs w:val="32"/>
          <w:u w:color="222222"/>
          <w:shd w:val="clear" w:color="auto" w:fill="FFFFFF"/>
        </w:rPr>
        <w:t xml:space="preserve"> = 0.69 * 10</w:t>
      </w:r>
      <w:r w:rsidRPr="00D576E0">
        <w:rPr>
          <w:rFonts w:ascii="Times New Roman" w:hAnsi="Times New Roman" w:cs="Times New Roman"/>
          <w:color w:val="222222"/>
          <w:sz w:val="28"/>
          <w:szCs w:val="32"/>
          <w:u w:color="222222"/>
          <w:shd w:val="clear" w:color="auto" w:fill="FFFFFF"/>
          <w:vertAlign w:val="superscript"/>
        </w:rPr>
        <w:t>-5</w:t>
      </w:r>
    </w:p>
    <w:p w:rsidR="00874CC6" w:rsidRPr="00D576E0" w:rsidRDefault="00FB593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LC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32"/>
          </w:rPr>
          <m:t>=132625.411</m:t>
        </m:r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-1</m:t>
            </m:r>
          </m:sup>
        </m:sSup>
      </m:oMath>
      <w:r w:rsidR="00FD1624" w:rsidRPr="00D576E0">
        <w:rPr>
          <w:rFonts w:ascii="Times New Roman" w:hAnsi="Times New Roman" w:cs="Times New Roman"/>
          <w:sz w:val="28"/>
          <w:szCs w:val="32"/>
        </w:rPr>
        <w:t xml:space="preserve"> – резонансна частота</w:t>
      </w:r>
    </w:p>
    <w:p w:rsidR="00874CC6" w:rsidRPr="00D576E0" w:rsidRDefault="00FD162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r>
          <w:rPr>
            <w:rFonts w:ascii="Cambria Math" w:hAnsi="Cambria Math" w:cs="Times New Roman"/>
            <w:sz w:val="28"/>
            <w:szCs w:val="32"/>
          </w:rPr>
          <m:t>β=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2L</m:t>
            </m:r>
          </m:den>
        </m:f>
        <m:r>
          <w:rPr>
            <w:rFonts w:ascii="Cambria Math" w:hAnsi="Cambria Math" w:cs="Times New Roman"/>
            <w:sz w:val="28"/>
            <w:szCs w:val="32"/>
          </w:rPr>
          <m:t>=6114.18</m:t>
        </m:r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-1</m:t>
            </m:r>
          </m:sup>
        </m:sSup>
      </m:oMath>
      <w:r w:rsidRPr="00D576E0">
        <w:rPr>
          <w:rFonts w:ascii="Times New Roman" w:hAnsi="Times New Roman" w:cs="Times New Roman"/>
          <w:sz w:val="28"/>
          <w:szCs w:val="32"/>
        </w:rPr>
        <w:t xml:space="preserve"> – коефіцієнт затухання</w:t>
      </w:r>
    </w:p>
    <w:p w:rsidR="00874CC6" w:rsidRPr="00D576E0" w:rsidRDefault="00FD162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r>
          <w:rPr>
            <w:rFonts w:ascii="Cambria Math" w:hAnsi="Cambria Math" w:cs="Times New Roman"/>
            <w:sz w:val="28"/>
            <w:szCs w:val="32"/>
          </w:rPr>
          <m:t>ω=</m:t>
        </m:r>
        <m:rad>
          <m:radPr>
            <m:degHide m:val="1"/>
            <m:ctrlPr>
              <w:rPr>
                <w:rFonts w:ascii="Cambria Math" w:hAnsi="Cambria Math" w:cs="Times New Roman"/>
                <w:sz w:val="28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LC</m:t>
                </m:r>
              </m:den>
            </m:f>
            <m:r>
              <w:rPr>
                <w:rFonts w:ascii="Cambria Math" w:hAnsi="Cambria Math" w:cs="Times New Roman"/>
                <w:sz w:val="28"/>
                <w:szCs w:val="32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2L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32"/>
          </w:rPr>
          <m:t>=132484.45</m:t>
        </m:r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-1</m:t>
            </m:r>
          </m:sup>
        </m:sSup>
      </m:oMath>
      <w:r w:rsidRPr="00D576E0">
        <w:rPr>
          <w:rFonts w:ascii="Times New Roman" w:hAnsi="Times New Roman" w:cs="Times New Roman"/>
          <w:sz w:val="28"/>
          <w:szCs w:val="32"/>
        </w:rPr>
        <w:t xml:space="preserve"> – частота загасання</w:t>
      </w:r>
    </w:p>
    <w:p w:rsidR="00874CC6" w:rsidRPr="00D576E0" w:rsidRDefault="00FD162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r>
          <w:rPr>
            <w:rFonts w:ascii="Cambria Math" w:hAnsi="Cambria Math" w:cs="Times New Roman"/>
            <w:sz w:val="28"/>
            <w:szCs w:val="32"/>
          </w:rPr>
          <m:t>T=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2π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ω</m:t>
            </m:r>
          </m:den>
        </m:f>
        <m:r>
          <w:rPr>
            <w:rFonts w:ascii="Cambria Math" w:hAnsi="Cambria Math" w:cs="Times New Roman"/>
            <w:sz w:val="28"/>
            <w:szCs w:val="32"/>
          </w:rPr>
          <m:t>=0.047мс</m:t>
        </m:r>
      </m:oMath>
      <w:r w:rsidRPr="00D576E0">
        <w:rPr>
          <w:rFonts w:ascii="Times New Roman" w:hAnsi="Times New Roman" w:cs="Times New Roman"/>
          <w:sz w:val="28"/>
          <w:szCs w:val="32"/>
        </w:rPr>
        <w:t xml:space="preserve"> – період вільних коливань</w:t>
      </w:r>
    </w:p>
    <w:p w:rsidR="00874CC6" w:rsidRPr="00D576E0" w:rsidRDefault="00FD162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r>
          <w:rPr>
            <w:rFonts w:ascii="Cambria Math" w:hAnsi="Cambria Math" w:cs="Times New Roman"/>
            <w:sz w:val="28"/>
            <w:szCs w:val="32"/>
          </w:rPr>
          <m:t>τ=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β</m:t>
            </m:r>
          </m:den>
        </m:f>
        <m:r>
          <w:rPr>
            <w:rFonts w:ascii="Cambria Math" w:hAnsi="Cambria Math" w:cs="Times New Roman"/>
            <w:sz w:val="28"/>
            <w:szCs w:val="32"/>
          </w:rPr>
          <m:t>=0.163мс</m:t>
        </m:r>
      </m:oMath>
      <w:r w:rsidRPr="00D576E0">
        <w:rPr>
          <w:rFonts w:ascii="Times New Roman" w:hAnsi="Times New Roman" w:cs="Times New Roman"/>
          <w:sz w:val="28"/>
          <w:szCs w:val="32"/>
        </w:rPr>
        <w:t xml:space="preserve"> – стала часу</w:t>
      </w:r>
    </w:p>
    <w:p w:rsidR="00874CC6" w:rsidRPr="00D576E0" w:rsidRDefault="00FD162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r>
          <w:rPr>
            <w:rFonts w:ascii="Cambria Math" w:hAnsi="Cambria Math" w:cs="Times New Roman"/>
            <w:sz w:val="28"/>
            <w:szCs w:val="32"/>
          </w:rPr>
          <m:t>D=β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2π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ω</m:t>
            </m:r>
          </m:den>
        </m:f>
        <m:r>
          <w:rPr>
            <w:rFonts w:ascii="Cambria Math" w:hAnsi="Cambria Math" w:cs="Times New Roman"/>
            <w:sz w:val="28"/>
            <w:szCs w:val="32"/>
          </w:rPr>
          <m:t>=0.287</m:t>
        </m:r>
      </m:oMath>
      <w:r w:rsidRPr="00D576E0">
        <w:rPr>
          <w:rFonts w:ascii="Times New Roman" w:hAnsi="Times New Roman" w:cs="Times New Roman"/>
          <w:sz w:val="28"/>
          <w:szCs w:val="32"/>
        </w:rPr>
        <w:t xml:space="preserve"> – логарифмічний декремент</w:t>
      </w:r>
    </w:p>
    <w:p w:rsidR="00874CC6" w:rsidRPr="00D576E0" w:rsidRDefault="00FB593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32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t+T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32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32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32"/>
              </w:rPr>
              <m:t>-D</m:t>
            </m:r>
          </m:sup>
        </m:sSup>
        <m:r>
          <w:rPr>
            <w:rFonts w:ascii="Cambria Math" w:hAnsi="Cambria Math" w:cs="Times New Roman"/>
            <w:sz w:val="28"/>
            <w:szCs w:val="32"/>
          </w:rPr>
          <m:t>=0.75</m:t>
        </m:r>
      </m:oMath>
      <w:r w:rsidR="00FD1624" w:rsidRPr="00D576E0">
        <w:rPr>
          <w:rFonts w:ascii="Times New Roman" w:hAnsi="Times New Roman" w:cs="Times New Roman"/>
          <w:sz w:val="28"/>
          <w:szCs w:val="32"/>
        </w:rPr>
        <w:t xml:space="preserve"> – співвідношення між амплітудами за період</w:t>
      </w:r>
    </w:p>
    <w:p w:rsidR="00874CC6" w:rsidRPr="00D576E0" w:rsidRDefault="00FD1624">
      <w:pPr>
        <w:rPr>
          <w:rFonts w:ascii="Times New Roman" w:eastAsia="Times New Roman" w:hAnsi="Times New Roman" w:cs="Times New Roman"/>
          <w:sz w:val="28"/>
          <w:szCs w:val="32"/>
        </w:rPr>
      </w:pPr>
      <w:r w:rsidRPr="00D576E0">
        <w:rPr>
          <w:rFonts w:ascii="Times New Roman" w:hAnsi="Times New Roman" w:cs="Times New Roman"/>
          <w:sz w:val="28"/>
          <w:szCs w:val="32"/>
        </w:rPr>
        <w:t xml:space="preserve">АЧХ: </w:t>
      </w:r>
      <m:oMath>
        <m:r>
          <w:rPr>
            <w:rFonts w:ascii="Cambria Math" w:hAnsi="Cambria Math" w:cs="Times New Roman"/>
            <w:sz w:val="28"/>
            <w:szCs w:val="32"/>
          </w:rPr>
          <m:t>K=</m:t>
        </m:r>
        <m:f>
          <m:fPr>
            <m:ctrlPr>
              <w:rPr>
                <w:rFonts w:ascii="Cambria Math" w:hAnsi="Cambria Math" w:cs="Times New Roman"/>
                <w:sz w:val="28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32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32"/>
                          </w:rPr>
                          <m:t>ωL-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32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</w:p>
    <w:p w:rsidR="00874CC6" w:rsidRDefault="00874CC6">
      <w:pPr>
        <w:spacing w:after="160" w:line="259" w:lineRule="auto"/>
      </w:pPr>
    </w:p>
    <w:p w:rsidR="00874CC6" w:rsidRDefault="00874CC6">
      <w:pPr>
        <w:keepNext/>
        <w:jc w:val="center"/>
        <w:rPr>
          <w:color w:val="365F91"/>
          <w:sz w:val="24"/>
          <w:szCs w:val="24"/>
          <w:u w:color="365F91"/>
        </w:rPr>
      </w:pPr>
    </w:p>
    <w:p w:rsidR="00874CC6" w:rsidRDefault="00FD1624">
      <w:pPr>
        <w:keepNext/>
        <w:jc w:val="center"/>
        <w:rPr>
          <w:color w:val="365F91"/>
          <w:u w:color="365F91"/>
        </w:rPr>
      </w:pPr>
      <w:r>
        <w:rPr>
          <w:noProof/>
          <w:lang w:val="uk-UA"/>
        </w:rPr>
        <w:drawing>
          <wp:inline distT="0" distB="0" distL="0" distR="0">
            <wp:extent cx="3967158" cy="2773680"/>
            <wp:effectExtent l="0" t="0" r="0" b="7620"/>
            <wp:docPr id="8" name="Image5" descr="C:\Users\alexs\учеба\лабы_элетронника\LAB3\RLC\miandre\10000HZ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C:\Users\alexs\учеба\лабы_элетронника\LAB3\RLC\miandre\10000HZori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8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2" cy="27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C6" w:rsidRPr="00D576E0" w:rsidRDefault="00D576E0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u w:color="365F91"/>
        </w:rPr>
      </w:pPr>
      <w:proofErr w:type="spellStart"/>
      <w:r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>Гра</w:t>
      </w:r>
      <w:r>
        <w:rPr>
          <w:rFonts w:ascii="Times New Roman" w:hAnsi="Times New Roman" w:cs="Times New Roman"/>
          <w:i w:val="0"/>
          <w:color w:val="auto"/>
          <w:sz w:val="28"/>
          <w:szCs w:val="28"/>
          <w:u w:color="365F91"/>
          <w:lang w:val="uk-UA"/>
        </w:rPr>
        <w:t>фік</w:t>
      </w:r>
      <w:proofErr w:type="spellEnd"/>
      <w:r>
        <w:rPr>
          <w:rFonts w:ascii="Times New Roman" w:hAnsi="Times New Roman" w:cs="Times New Roman"/>
          <w:i w:val="0"/>
          <w:color w:val="auto"/>
          <w:sz w:val="28"/>
          <w:szCs w:val="28"/>
          <w:u w:color="365F91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color w:val="auto"/>
          <w:sz w:val="28"/>
          <w:szCs w:val="28"/>
          <w:u w:color="365F91"/>
          <w:lang w:val="uk-UA"/>
        </w:rPr>
        <w:t>4</w:t>
      </w:r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 xml:space="preserve">  </w:t>
      </w:r>
      <w:proofErr w:type="spellStart"/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>Перехідна</w:t>
      </w:r>
      <w:proofErr w:type="spellEnd"/>
      <w:proofErr w:type="gramEnd"/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 xml:space="preserve"> характеристика </w:t>
      </w:r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  <w:lang w:val="en-US"/>
        </w:rPr>
        <w:t>RLC</w:t>
      </w:r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>чотирьохполюсника</w:t>
      </w:r>
      <w:proofErr w:type="spellEnd"/>
      <w:r w:rsidR="00FD1624" w:rsidRPr="00D576E0">
        <w:rPr>
          <w:rFonts w:ascii="Times New Roman" w:hAnsi="Times New Roman" w:cs="Times New Roman"/>
          <w:i w:val="0"/>
          <w:color w:val="auto"/>
          <w:sz w:val="28"/>
          <w:szCs w:val="28"/>
          <w:u w:color="365F91"/>
        </w:rPr>
        <w:t xml:space="preserve"> </w:t>
      </w:r>
    </w:p>
    <w:p w:rsidR="00874CC6" w:rsidRDefault="00874CC6">
      <w:pPr>
        <w:rPr>
          <w:sz w:val="24"/>
          <w:szCs w:val="24"/>
        </w:rPr>
      </w:pPr>
    </w:p>
    <w:p w:rsidR="00874CC6" w:rsidRDefault="00FD1624">
      <w:pPr>
        <w:keepNext/>
        <w:jc w:val="center"/>
        <w:rPr>
          <w:color w:val="365F91"/>
          <w:u w:color="365F91"/>
        </w:rPr>
      </w:pPr>
      <w:r>
        <w:rPr>
          <w:noProof/>
          <w:lang w:val="uk-UA"/>
        </w:rPr>
        <w:drawing>
          <wp:inline distT="0" distB="0" distL="0" distR="0">
            <wp:extent cx="3863340" cy="2247472"/>
            <wp:effectExtent l="0" t="0" r="3810" b="63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576E0" w:rsidRPr="007A3114" w:rsidRDefault="00D576E0" w:rsidP="00937B35">
      <w:pPr>
        <w:pStyle w:val="a5"/>
        <w:jc w:val="center"/>
        <w:rPr>
          <w:rFonts w:ascii="Times New Roman" w:eastAsia="Times New Roman" w:hAnsi="Times New Roman" w:cs="Times New Roman"/>
          <w:color w:val="365F91"/>
          <w:sz w:val="20"/>
          <w:szCs w:val="20"/>
          <w:u w:color="365F91"/>
        </w:rPr>
      </w:pPr>
      <w:r>
        <w:rPr>
          <w:rFonts w:ascii="Times New Roman" w:hAnsi="Times New Roman"/>
          <w:i w:val="0"/>
          <w:color w:val="auto"/>
          <w:sz w:val="28"/>
          <w:szCs w:val="28"/>
          <w:u w:color="365F91"/>
          <w:lang w:val="uk-UA"/>
        </w:rPr>
        <w:t>Графік 5</w:t>
      </w:r>
      <w:r w:rsidR="00FD1624" w:rsidRPr="007A3114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RLC</w:t>
      </w:r>
      <w:r w:rsidR="00FD1624" w:rsidRPr="007A3114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sin</w:t>
      </w:r>
      <w:r w:rsidR="00FD1624" w:rsidRPr="007A3114">
        <w:rPr>
          <w:rFonts w:ascii="Times New Roman" w:hAnsi="Times New Roman"/>
          <w:i w:val="0"/>
          <w:color w:val="auto"/>
          <w:sz w:val="28"/>
          <w:szCs w:val="28"/>
          <w:u w:color="365F91"/>
        </w:rPr>
        <w:t xml:space="preserve"> 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mV</w:t>
      </w:r>
      <w:r w:rsidR="00FD1624" w:rsidRPr="007A3114">
        <w:rPr>
          <w:rFonts w:ascii="Times New Roman" w:hAnsi="Times New Roman"/>
          <w:i w:val="0"/>
          <w:color w:val="auto"/>
          <w:sz w:val="28"/>
          <w:szCs w:val="28"/>
          <w:u w:color="365F91"/>
        </w:rPr>
        <w:t>(</w:t>
      </w:r>
      <w:r w:rsidR="00FD1624" w:rsidRPr="00D576E0">
        <w:rPr>
          <w:rFonts w:ascii="Times New Roman" w:hAnsi="Times New Roman"/>
          <w:i w:val="0"/>
          <w:color w:val="auto"/>
          <w:sz w:val="28"/>
          <w:szCs w:val="28"/>
          <w:u w:color="365F91"/>
          <w:lang w:val="en-US"/>
        </w:rPr>
        <w:t>Hz</w:t>
      </w:r>
      <w:r w:rsidR="00FD1624" w:rsidRPr="007A3114">
        <w:rPr>
          <w:rFonts w:ascii="Times New Roman" w:hAnsi="Times New Roman"/>
          <w:color w:val="auto"/>
          <w:sz w:val="28"/>
          <w:szCs w:val="28"/>
          <w:u w:color="365F91"/>
        </w:rPr>
        <w:t>)</w:t>
      </w:r>
    </w:p>
    <w:p w:rsidR="00874CC6" w:rsidRDefault="00FD162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%D0%92%D0%B8%D1%81%D0%BD%D0%BE%D0%B2%D0"/>
      <w:bookmarkStart w:id="11" w:name="_Toc4"/>
      <w:bookmarkEnd w:id="10"/>
      <w:proofErr w:type="spellStart"/>
      <w:r w:rsidRPr="00D576E0">
        <w:rPr>
          <w:rFonts w:ascii="Times New Roman" w:hAnsi="Times New Roman" w:cs="Times New Roman"/>
          <w:b/>
          <w:color w:val="auto"/>
          <w:sz w:val="28"/>
          <w:szCs w:val="28"/>
        </w:rPr>
        <w:t>Висновок</w:t>
      </w:r>
      <w:bookmarkEnd w:id="11"/>
      <w:proofErr w:type="spellEnd"/>
    </w:p>
    <w:p w:rsidR="00D576E0" w:rsidRPr="00D576E0" w:rsidRDefault="00D576E0" w:rsidP="00D576E0"/>
    <w:p w:rsidR="00937B35" w:rsidRDefault="00FD1624" w:rsidP="00D576E0">
      <w:pPr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576E0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даній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роботі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37B35">
        <w:rPr>
          <w:rFonts w:ascii="Times New Roman" w:hAnsi="Times New Roman" w:cs="Times New Roman"/>
          <w:color w:val="auto"/>
          <w:sz w:val="28"/>
          <w:szCs w:val="28"/>
          <w:lang w:val="uk-UA"/>
        </w:rPr>
        <w:t>ми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>
        <w:rPr>
          <w:rFonts w:ascii="Times New Roman" w:hAnsi="Times New Roman" w:cs="Times New Roman"/>
          <w:color w:val="auto"/>
          <w:sz w:val="28"/>
          <w:szCs w:val="28"/>
        </w:rPr>
        <w:t>дослідили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основні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характеристики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чотирьохполюсників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Ми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дослідили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перехідні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та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амплітудно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частотні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характеристики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  <w:lang w:val="en-US"/>
        </w:rPr>
        <w:t>RC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>+</w:t>
      </w:r>
      <w:r w:rsidRPr="00D576E0">
        <w:rPr>
          <w:rFonts w:ascii="Times New Roman" w:hAnsi="Times New Roman" w:cs="Times New Roman"/>
          <w:color w:val="auto"/>
          <w:sz w:val="28"/>
          <w:szCs w:val="28"/>
          <w:lang w:val="en-US"/>
        </w:rPr>
        <w:t>CR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Pr="00D576E0">
        <w:rPr>
          <w:rFonts w:ascii="Times New Roman" w:hAnsi="Times New Roman" w:cs="Times New Roman"/>
          <w:color w:val="auto"/>
          <w:sz w:val="28"/>
          <w:szCs w:val="28"/>
          <w:lang w:val="en-US"/>
        </w:rPr>
        <w:t>RCR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>||</w:t>
      </w:r>
      <w:r w:rsidRPr="00D576E0">
        <w:rPr>
          <w:rFonts w:ascii="Times New Roman" w:hAnsi="Times New Roman" w:cs="Times New Roman"/>
          <w:color w:val="auto"/>
          <w:sz w:val="28"/>
          <w:szCs w:val="28"/>
          <w:lang w:val="en-US"/>
        </w:rPr>
        <w:t>CRC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та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576E0">
        <w:rPr>
          <w:rFonts w:ascii="Times New Roman" w:hAnsi="Times New Roman" w:cs="Times New Roman"/>
          <w:color w:val="auto"/>
          <w:sz w:val="28"/>
          <w:szCs w:val="28"/>
          <w:lang w:val="en-US"/>
        </w:rPr>
        <w:t>RLC</w:t>
      </w:r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D576E0">
        <w:rPr>
          <w:rFonts w:ascii="Times New Roman" w:hAnsi="Times New Roman" w:cs="Times New Roman"/>
          <w:color w:val="auto"/>
          <w:sz w:val="28"/>
          <w:szCs w:val="28"/>
        </w:rPr>
        <w:t>фільтрів</w:t>
      </w:r>
      <w:proofErr w:type="spellEnd"/>
      <w:r w:rsidRPr="007A3114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937B3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Також ми вимірювали </w:t>
      </w:r>
      <w:proofErr w:type="spellStart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>змодельовані</w:t>
      </w:r>
      <w:proofErr w:type="spellEnd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>схеми</w:t>
      </w:r>
      <w:proofErr w:type="spellEnd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>фільтрів</w:t>
      </w:r>
      <w:proofErr w:type="spellEnd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для </w:t>
      </w:r>
      <w:proofErr w:type="spellStart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>визначення</w:t>
      </w:r>
      <w:proofErr w:type="spellEnd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>робочих</w:t>
      </w:r>
      <w:proofErr w:type="spellEnd"/>
      <w:r w:rsidR="00937B35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частот </w:t>
      </w:r>
      <w:r w:rsidR="00937B3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та </w:t>
      </w:r>
      <w:r w:rsidRPr="00D576E0">
        <w:rPr>
          <w:rFonts w:ascii="Times New Roman" w:hAnsi="Times New Roman" w:cs="Times New Roman"/>
          <w:color w:val="auto"/>
          <w:sz w:val="28"/>
          <w:szCs w:val="28"/>
        </w:rPr>
        <w:t>характеристики</w:t>
      </w:r>
      <w:r w:rsid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>
        <w:rPr>
          <w:rFonts w:ascii="Times New Roman" w:hAnsi="Times New Roman" w:cs="Times New Roman"/>
          <w:color w:val="auto"/>
          <w:sz w:val="28"/>
          <w:szCs w:val="28"/>
        </w:rPr>
        <w:t>елементів</w:t>
      </w:r>
      <w:proofErr w:type="spellEnd"/>
      <w:r w:rsid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37B35">
        <w:rPr>
          <w:rFonts w:ascii="Times New Roman" w:hAnsi="Times New Roman" w:cs="Times New Roman"/>
          <w:color w:val="auto"/>
          <w:sz w:val="28"/>
          <w:szCs w:val="28"/>
        </w:rPr>
        <w:t>чотирьохполюсників</w:t>
      </w:r>
      <w:proofErr w:type="spellEnd"/>
      <w:r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</w:p>
    <w:p w:rsidR="00937B35" w:rsidRDefault="00937B35" w:rsidP="00D576E0">
      <w:pPr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З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отриманих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даних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ми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обрахували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>осн</w:t>
      </w:r>
      <w:r>
        <w:rPr>
          <w:rFonts w:ascii="Times New Roman" w:hAnsi="Times New Roman" w:cs="Times New Roman"/>
          <w:color w:val="auto"/>
          <w:sz w:val="28"/>
          <w:szCs w:val="28"/>
        </w:rPr>
        <w:t>овні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характеристики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фільтрів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такі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як:</w:t>
      </w:r>
    </w:p>
    <w:p w:rsidR="00937B35" w:rsidRPr="00937B35" w:rsidRDefault="00FD1624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резонансні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частоти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</w:p>
    <w:p w:rsidR="00937B35" w:rsidRPr="00937B35" w:rsidRDefault="00FD1624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коефіцієнти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затухання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</w:p>
    <w:p w:rsidR="00937B35" w:rsidRPr="00937B35" w:rsidRDefault="00FD1624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частоту </w:t>
      </w: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загасання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</w:p>
    <w:p w:rsidR="00937B35" w:rsidRPr="00937B35" w:rsidRDefault="00FD1624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періоди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вільних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коливань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</w:p>
    <w:p w:rsidR="00937B35" w:rsidRPr="00937B35" w:rsidRDefault="00937B35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сталу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часу τ </w:t>
      </w:r>
      <w:r w:rsidR="00FD1624"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937B35" w:rsidRPr="00937B35" w:rsidRDefault="00FD1624" w:rsidP="00937B3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937B35">
        <w:rPr>
          <w:rFonts w:ascii="Times New Roman" w:hAnsi="Times New Roman" w:cs="Times New Roman"/>
          <w:color w:val="auto"/>
          <w:sz w:val="28"/>
          <w:szCs w:val="28"/>
        </w:rPr>
        <w:t>логарифмічний</w:t>
      </w:r>
      <w:proofErr w:type="spellEnd"/>
      <w:r w:rsidRPr="00937B35">
        <w:rPr>
          <w:rFonts w:ascii="Times New Roman" w:hAnsi="Times New Roman" w:cs="Times New Roman"/>
          <w:color w:val="auto"/>
          <w:sz w:val="28"/>
          <w:szCs w:val="28"/>
        </w:rPr>
        <w:t xml:space="preserve"> декремент </w:t>
      </w:r>
      <w:r w:rsidRPr="00937B35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937B35" w:rsidRPr="00937B35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874CC6" w:rsidRPr="00D576E0" w:rsidRDefault="00937B35" w:rsidP="00D576E0">
      <w:pPr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Насамкінець, ми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отримали</w:t>
      </w:r>
      <w:proofErr w:type="spellEnd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>амплітудно</w:t>
      </w:r>
      <w:proofErr w:type="spellEnd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>частотні</w:t>
      </w:r>
      <w:proofErr w:type="spellEnd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>залежності</w:t>
      </w:r>
      <w:proofErr w:type="spellEnd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>чотирьохполюсників</w:t>
      </w:r>
      <w:proofErr w:type="spellEnd"/>
      <w:r w:rsidR="00FD1624" w:rsidRPr="00D576E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</w:p>
    <w:p w:rsidR="00874CC6" w:rsidRDefault="00874CC6">
      <w:pPr>
        <w:rPr>
          <w:sz w:val="28"/>
          <w:szCs w:val="28"/>
        </w:rPr>
      </w:pPr>
    </w:p>
    <w:p w:rsidR="00874CC6" w:rsidRDefault="00874CC6">
      <w:pPr>
        <w:rPr>
          <w:sz w:val="24"/>
          <w:szCs w:val="24"/>
        </w:rPr>
      </w:pPr>
    </w:p>
    <w:p w:rsidR="00874CC6" w:rsidRDefault="00874CC6">
      <w:pPr>
        <w:rPr>
          <w:sz w:val="24"/>
          <w:szCs w:val="24"/>
        </w:rPr>
      </w:pPr>
    </w:p>
    <w:p w:rsidR="00874CC6" w:rsidRDefault="00874CC6"/>
    <w:sectPr w:rsidR="00874CC6">
      <w:footerReference w:type="default" r:id="rId17"/>
      <w:pgSz w:w="11906" w:h="16838"/>
      <w:pgMar w:top="1134" w:right="850" w:bottom="1134" w:left="1701" w:header="708" w:footer="70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5935" w:rsidRDefault="00FB5935">
      <w:pPr>
        <w:spacing w:after="0" w:line="240" w:lineRule="auto"/>
      </w:pPr>
      <w:r>
        <w:separator/>
      </w:r>
    </w:p>
  </w:endnote>
  <w:endnote w:type="continuationSeparator" w:id="0">
    <w:p w:rsidR="00FB5935" w:rsidRDefault="00FB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7614103"/>
      <w:docPartObj>
        <w:docPartGallery w:val="Page Numbers (Bottom of Page)"/>
        <w:docPartUnique/>
      </w:docPartObj>
    </w:sdtPr>
    <w:sdtEndPr/>
    <w:sdtContent>
      <w:p w:rsidR="00D576E0" w:rsidRDefault="00D576E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114" w:rsidRPr="007A3114">
          <w:rPr>
            <w:noProof/>
            <w:lang w:val="uk-UA"/>
          </w:rPr>
          <w:t>2</w:t>
        </w:r>
        <w:r>
          <w:fldChar w:fldCharType="end"/>
        </w:r>
      </w:p>
    </w:sdtContent>
  </w:sdt>
  <w:p w:rsidR="00874CC6" w:rsidRDefault="00874CC6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5935" w:rsidRDefault="00FB5935">
      <w:pPr>
        <w:spacing w:after="0" w:line="240" w:lineRule="auto"/>
      </w:pPr>
      <w:r>
        <w:separator/>
      </w:r>
    </w:p>
  </w:footnote>
  <w:footnote w:type="continuationSeparator" w:id="0">
    <w:p w:rsidR="00FB5935" w:rsidRDefault="00FB59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B414D0"/>
    <w:multiLevelType w:val="hybridMultilevel"/>
    <w:tmpl w:val="643602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CC6"/>
    <w:rsid w:val="00631C25"/>
    <w:rsid w:val="007A3114"/>
    <w:rsid w:val="00874CC6"/>
    <w:rsid w:val="008E38CF"/>
    <w:rsid w:val="009227A8"/>
    <w:rsid w:val="00937B35"/>
    <w:rsid w:val="009B3C3A"/>
    <w:rsid w:val="00D576E0"/>
    <w:rsid w:val="00E424F8"/>
    <w:rsid w:val="00FB3C7E"/>
    <w:rsid w:val="00FB5935"/>
    <w:rsid w:val="00FD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800BC5-1DC1-441A-9BA0-08E15007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paragraph" w:styleId="2">
    <w:name w:val="heading 2"/>
    <w:next w:val="a"/>
    <w:qFormat/>
    <w:pPr>
      <w:keepNext/>
      <w:keepLines/>
      <w:spacing w:before="40" w:line="276" w:lineRule="auto"/>
      <w:outlineLvl w:val="1"/>
    </w:pPr>
    <w:rPr>
      <w:rFonts w:ascii="Helvetica Neue" w:eastAsia="Helvetica Neue" w:hAnsi="Helvetica Neue" w:cs="Helvetica Neue"/>
      <w:color w:val="365F91"/>
      <w:sz w:val="26"/>
      <w:szCs w:val="26"/>
      <w:u w:color="365F9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Arial"/>
    </w:rPr>
  </w:style>
  <w:style w:type="paragraph" w:styleId="a5">
    <w:name w:val="caption"/>
    <w:next w:val="a"/>
    <w:qFormat/>
    <w:pPr>
      <w:spacing w:after="200"/>
    </w:pPr>
    <w:rPr>
      <w:rFonts w:ascii="Calibri" w:eastAsia="Calibri" w:hAnsi="Calibri" w:cs="Calibri"/>
      <w:i/>
      <w:iCs/>
      <w:color w:val="A7A7A7"/>
      <w:sz w:val="18"/>
      <w:szCs w:val="18"/>
      <w:u w:color="A7A7A7"/>
      <w:lang w:val="ru-RU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customStyle="1" w:styleId="HeaderFooter">
    <w:name w:val="Header &amp; Footer"/>
    <w:qFormat/>
    <w:pPr>
      <w:tabs>
        <w:tab w:val="right" w:pos="9020"/>
      </w:tabs>
      <w:outlineLvl w:val="0"/>
    </w:pPr>
    <w:rPr>
      <w:rFonts w:ascii="Helvetica Neue" w:hAnsi="Helvetica Neue" w:cs="Arial Unicode MS"/>
      <w:color w:val="000000"/>
      <w:sz w:val="24"/>
      <w:szCs w:val="24"/>
    </w:rPr>
  </w:style>
  <w:style w:type="paragraph" w:styleId="a6">
    <w:name w:val="TOC Heading"/>
    <w:next w:val="a"/>
    <w:qFormat/>
    <w:pPr>
      <w:keepNext/>
      <w:keepLines/>
      <w:spacing w:before="240" w:line="259" w:lineRule="auto"/>
    </w:pPr>
    <w:rPr>
      <w:rFonts w:ascii="Helvetica Neue" w:hAnsi="Helvetica Neue" w:cs="Arial Unicode MS"/>
      <w:color w:val="365F91"/>
      <w:sz w:val="32"/>
      <w:szCs w:val="32"/>
      <w:u w:color="365F91"/>
    </w:rPr>
  </w:style>
  <w:style w:type="paragraph" w:styleId="1">
    <w:name w:val="toc 1"/>
    <w:pPr>
      <w:tabs>
        <w:tab w:val="right" w:leader="dot" w:pos="9329"/>
      </w:tabs>
      <w:spacing w:after="100" w:line="259" w:lineRule="auto"/>
    </w:pPr>
    <w:rPr>
      <w:rFonts w:ascii="Helvetica Neue" w:eastAsia="Helvetica Neue" w:hAnsi="Helvetica Neue" w:cs="Helvetica Neue"/>
      <w:color w:val="000000"/>
      <w:sz w:val="22"/>
      <w:szCs w:val="22"/>
      <w:u w:color="000000"/>
    </w:rPr>
  </w:style>
  <w:style w:type="paragraph" w:styleId="20">
    <w:name w:val="toc 2"/>
    <w:pPr>
      <w:tabs>
        <w:tab w:val="right" w:leader="dot" w:pos="9329"/>
      </w:tabs>
      <w:spacing w:after="100" w:line="259" w:lineRule="auto"/>
      <w:ind w:left="220"/>
    </w:pPr>
    <w:rPr>
      <w:rFonts w:ascii="Helvetica Neue" w:eastAsia="Helvetica Neue" w:hAnsi="Helvetica Neue" w:cs="Helvetica Neue"/>
      <w:color w:val="000000"/>
      <w:sz w:val="22"/>
      <w:szCs w:val="22"/>
      <w:u w:color="000000"/>
    </w:rPr>
  </w:style>
  <w:style w:type="paragraph" w:styleId="3">
    <w:name w:val="toc 3"/>
    <w:pPr>
      <w:tabs>
        <w:tab w:val="right" w:leader="dot" w:pos="9329"/>
      </w:tabs>
      <w:spacing w:after="100" w:line="259" w:lineRule="auto"/>
    </w:pPr>
    <w:rPr>
      <w:rFonts w:ascii="Helvetica Neue" w:eastAsia="Helvetica Neue" w:hAnsi="Helvetica Neue" w:cs="Helvetica Neue"/>
      <w:color w:val="000000"/>
      <w:sz w:val="22"/>
      <w:szCs w:val="22"/>
      <w:u w:color="000000"/>
    </w:rPr>
  </w:style>
  <w:style w:type="paragraph" w:customStyle="1" w:styleId="Label">
    <w:name w:val="Label"/>
    <w:qFormat/>
    <w:pPr>
      <w:suppressAutoHyphens/>
      <w:outlineLvl w:val="2"/>
    </w:pPr>
    <w:rPr>
      <w:rFonts w:ascii="Helvetica Neue" w:eastAsia="Helvetica Neue" w:hAnsi="Helvetica Neue" w:cs="Helvetica Neue"/>
      <w:color w:val="000000"/>
      <w:sz w:val="36"/>
      <w:szCs w:val="36"/>
    </w:rPr>
  </w:style>
  <w:style w:type="paragraph" w:styleId="a7">
    <w:name w:val="List Paragraph"/>
    <w:qFormat/>
    <w:pPr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paragraph" w:styleId="a8">
    <w:name w:val="header"/>
    <w:basedOn w:val="a"/>
  </w:style>
  <w:style w:type="paragraph" w:styleId="a9">
    <w:name w:val="footer"/>
    <w:basedOn w:val="a"/>
    <w:link w:val="aa"/>
    <w:uiPriority w:val="99"/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a">
    <w:name w:val="Нижний колонтитул Знак"/>
    <w:basedOn w:val="a0"/>
    <w:link w:val="a9"/>
    <w:uiPriority w:val="99"/>
    <w:rsid w:val="00D576E0"/>
    <w:rPr>
      <w:rFonts w:ascii="Calibri" w:eastAsia="Calibri" w:hAnsi="Calibri" w:cs="Calibri"/>
      <w:color w:val="000000"/>
      <w:sz w:val="22"/>
      <w:szCs w:val="22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1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21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autoTitleDeleted val="1"/>
    <c:plotArea>
      <c:layout>
        <c:manualLayout>
          <c:layoutTarget val="inner"/>
          <c:xMode val="edge"/>
          <c:yMode val="edge"/>
          <c:x val="5.7750000000000003E-2"/>
          <c:y val="4.1777777777777803E-2"/>
          <c:w val="0.91325000000000001"/>
          <c:h val="0.88833333333333298"/>
        </c:manualLayout>
      </c:layout>
      <c:scatterChart>
        <c:scatterStyle val="lineMarker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80">
              <a:solidFill>
                <a:srgbClr val="4F81BD"/>
              </a:solidFill>
              <a:round/>
            </a:ln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Helvetica Neue"/>
                    <a:ea typeface="Helvetica Neue"/>
                  </a:defRPr>
                </a:pPr>
                <a:endParaRPr lang="uk-UA"/>
              </a:p>
            </c:txPr>
            <c:dLblPos val="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1</c:f>
              <c:numCache>
                <c:formatCode>General</c:formatCode>
                <c:ptCount val="10"/>
                <c:pt idx="0">
                  <c:v>100</c:v>
                </c:pt>
                <c:pt idx="1">
                  <c:v>1000</c:v>
                </c:pt>
                <c:pt idx="2">
                  <c:v>3000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  <c:pt idx="6">
                  <c:v>30000</c:v>
                </c:pt>
                <c:pt idx="7">
                  <c:v>40000</c:v>
                </c:pt>
                <c:pt idx="8">
                  <c:v>50000</c:v>
                </c:pt>
                <c:pt idx="9">
                  <c:v>60000</c:v>
                </c:pt>
              </c:numCache>
            </c:numRef>
          </c:xVal>
          <c:yVal>
            <c:numRef>
              <c:f>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0.28999999999999998</c:v>
                </c:pt>
                <c:pt idx="5">
                  <c:v>0.4</c:v>
                </c:pt>
                <c:pt idx="6">
                  <c:v>0.4</c:v>
                </c:pt>
                <c:pt idx="7">
                  <c:v>0.4</c:v>
                </c:pt>
                <c:pt idx="8">
                  <c:v>0.4</c:v>
                </c:pt>
                <c:pt idx="9">
                  <c:v>0.4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300-4137-B947-40B4E262AC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6535192"/>
        <c:axId val="567173552"/>
      </c:scatterChart>
      <c:valAx>
        <c:axId val="286535192"/>
        <c:scaling>
          <c:orientation val="minMax"/>
        </c:scaling>
        <c:delete val="0"/>
        <c:axPos val="b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567173552"/>
        <c:crosses val="autoZero"/>
        <c:crossBetween val="midCat"/>
        <c:majorUnit val="15000"/>
        <c:minorUnit val="7500"/>
      </c:valAx>
      <c:valAx>
        <c:axId val="567173552"/>
        <c:scaling>
          <c:orientation val="minMax"/>
        </c:scaling>
        <c:delete val="0"/>
        <c:axPos val="l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.#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286535192"/>
        <c:crosses val="autoZero"/>
        <c:crossBetween val="midCat"/>
        <c:majorUnit val="0.1"/>
        <c:minorUnit val="0.05"/>
      </c:valAx>
      <c:spPr>
        <a:noFill/>
        <a:ln w="12600">
          <a:noFill/>
        </a:ln>
      </c:spPr>
    </c:plotArea>
    <c:plotVisOnly val="1"/>
    <c:dispBlanksAs val="gap"/>
    <c:showDLblsOverMax val="1"/>
  </c:chart>
  <c:spPr>
    <a:solidFill>
      <a:srgbClr val="FFFFFF"/>
    </a:solidFill>
    <a:ln w="12600">
      <a:solidFill>
        <a:srgbClr val="D9D9D9"/>
      </a:solidFill>
      <a:round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autoTitleDeleted val="1"/>
    <c:plotArea>
      <c:layout>
        <c:manualLayout>
          <c:layoutTarget val="inner"/>
          <c:xMode val="edge"/>
          <c:yMode val="edge"/>
          <c:x val="6.8125000000000005E-2"/>
          <c:y val="4.1777777777777803E-2"/>
          <c:w val="0.90318750000000003"/>
          <c:h val="0.88833333333333298"/>
        </c:manualLayout>
      </c:layout>
      <c:scatterChart>
        <c:scatterStyle val="lineMarker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80">
              <a:solidFill>
                <a:srgbClr val="4F81BD"/>
              </a:solidFill>
              <a:round/>
            </a:ln>
          </c:spPr>
          <c:marker>
            <c:symbol val="circle"/>
            <c:size val="4"/>
            <c:spPr>
              <a:solidFill>
                <a:srgbClr val="4F81BD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Helvetica Neue"/>
                    <a:ea typeface="Helvetica Neue"/>
                  </a:defRPr>
                </a:pPr>
                <a:endParaRPr lang="uk-UA"/>
              </a:p>
            </c:txPr>
            <c:dLblPos val="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1</c:f>
              <c:numCache>
                <c:formatCode>General</c:formatCode>
                <c:ptCount val="6"/>
                <c:pt idx="0">
                  <c:v>1000</c:v>
                </c:pt>
                <c:pt idx="1">
                  <c:v>10000</c:v>
                </c:pt>
                <c:pt idx="2">
                  <c:v>15000</c:v>
                </c:pt>
                <c:pt idx="3">
                  <c:v>20000</c:v>
                </c:pt>
                <c:pt idx="4">
                  <c:v>25000</c:v>
                </c:pt>
                <c:pt idx="5">
                  <c:v>30000</c:v>
                </c:pt>
              </c:numCache>
            </c:numRef>
          </c:xVal>
          <c:yVal>
            <c:numRef>
              <c:f>0</c:f>
              <c:numCache>
                <c:formatCode>General</c:formatCode>
                <c:ptCount val="6"/>
                <c:pt idx="0">
                  <c:v>1</c:v>
                </c:pt>
                <c:pt idx="1">
                  <c:v>0.71428000000000003</c:v>
                </c:pt>
                <c:pt idx="2">
                  <c:v>0.55000000000000004</c:v>
                </c:pt>
                <c:pt idx="3">
                  <c:v>0.4</c:v>
                </c:pt>
                <c:pt idx="4">
                  <c:v>0.24</c:v>
                </c:pt>
                <c:pt idx="5">
                  <c:v>0.1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9152-4FFA-902E-586D7340FB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174728"/>
        <c:axId val="567173944"/>
      </c:scatterChart>
      <c:valAx>
        <c:axId val="567174728"/>
        <c:scaling>
          <c:orientation val="minMax"/>
        </c:scaling>
        <c:delete val="0"/>
        <c:axPos val="b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567173944"/>
        <c:crosses val="autoZero"/>
        <c:crossBetween val="midCat"/>
        <c:majorUnit val="7500"/>
        <c:minorUnit val="3750"/>
      </c:valAx>
      <c:valAx>
        <c:axId val="567173944"/>
        <c:scaling>
          <c:orientation val="minMax"/>
        </c:scaling>
        <c:delete val="0"/>
        <c:axPos val="l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.##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567174728"/>
        <c:crosses val="autoZero"/>
        <c:crossBetween val="midCat"/>
        <c:majorUnit val="0.25"/>
        <c:minorUnit val="0.125"/>
      </c:valAx>
      <c:spPr>
        <a:noFill/>
        <a:ln w="12600">
          <a:noFill/>
        </a:ln>
      </c:spPr>
    </c:plotArea>
    <c:plotVisOnly val="1"/>
    <c:dispBlanksAs val="gap"/>
    <c:showDLblsOverMax val="1"/>
  </c:chart>
  <c:spPr>
    <a:solidFill>
      <a:srgbClr val="FFFFFF"/>
    </a:solidFill>
    <a:ln w="12600">
      <a:solidFill>
        <a:srgbClr val="D9D9D9"/>
      </a:solidFill>
      <a:round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roundedCorners val="0"/>
  <c:style val="2"/>
  <c:chart>
    <c:autoTitleDeleted val="1"/>
    <c:plotArea>
      <c:layout>
        <c:manualLayout>
          <c:layoutTarget val="inner"/>
          <c:xMode val="edge"/>
          <c:yMode val="edge"/>
          <c:x val="7.4062500000000003E-2"/>
          <c:y val="4.3555555555555597E-2"/>
          <c:w val="0.89475000000000005"/>
          <c:h val="0.88400000000000001"/>
        </c:manualLayout>
      </c:layout>
      <c:scatterChart>
        <c:scatterStyle val="lineMarker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80">
              <a:solidFill>
                <a:srgbClr val="4F81BD"/>
              </a:solidFill>
              <a:round/>
            </a:ln>
          </c:spPr>
          <c:marker>
            <c:symbol val="circle"/>
            <c:size val="4"/>
            <c:spPr>
              <a:solidFill>
                <a:srgbClr val="4F81BD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Helvetica Neue"/>
                    <a:ea typeface="Helvetica Neue"/>
                  </a:defRPr>
                </a:pPr>
                <a:endParaRPr lang="uk-UA"/>
              </a:p>
            </c:txPr>
            <c:dLblPos val="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1</c:f>
              <c:numCache>
                <c:formatCode>General</c:formatCode>
                <c:ptCount val="6"/>
                <c:pt idx="0">
                  <c:v>500</c:v>
                </c:pt>
                <c:pt idx="1">
                  <c:v>3000</c:v>
                </c:pt>
                <c:pt idx="2">
                  <c:v>5000</c:v>
                </c:pt>
                <c:pt idx="3">
                  <c:v>10000</c:v>
                </c:pt>
                <c:pt idx="4">
                  <c:v>30000</c:v>
                </c:pt>
                <c:pt idx="5">
                  <c:v>50000</c:v>
                </c:pt>
              </c:numCache>
            </c:numRef>
          </c:xVal>
          <c:yVal>
            <c:numRef>
              <c:f>0</c:f>
              <c:numCache>
                <c:formatCode>General</c:formatCode>
                <c:ptCount val="6"/>
                <c:pt idx="0">
                  <c:v>0.111111</c:v>
                </c:pt>
                <c:pt idx="1">
                  <c:v>8.3333000000000004E-2</c:v>
                </c:pt>
                <c:pt idx="2">
                  <c:v>6.4000000000000001E-2</c:v>
                </c:pt>
                <c:pt idx="3">
                  <c:v>0.04</c:v>
                </c:pt>
                <c:pt idx="4">
                  <c:v>1.4999999999999999E-2</c:v>
                </c:pt>
                <c:pt idx="5">
                  <c:v>1.0800000000000001E-2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43B9-4240-9F36-F3263C49EF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6536760"/>
        <c:axId val="569522536"/>
      </c:scatterChart>
      <c:valAx>
        <c:axId val="286536760"/>
        <c:scaling>
          <c:orientation val="minMax"/>
        </c:scaling>
        <c:delete val="0"/>
        <c:axPos val="b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569522536"/>
        <c:crosses val="autoZero"/>
        <c:crossBetween val="midCat"/>
        <c:majorUnit val="12500"/>
        <c:minorUnit val="6250"/>
      </c:valAx>
      <c:valAx>
        <c:axId val="569522536"/>
        <c:scaling>
          <c:orientation val="minMax"/>
        </c:scaling>
        <c:delete val="0"/>
        <c:axPos val="l"/>
        <c:majorGridlines>
          <c:spPr>
            <a:ln w="12600">
              <a:solidFill>
                <a:srgbClr val="D9D9D9"/>
              </a:solidFill>
              <a:round/>
            </a:ln>
          </c:spPr>
        </c:majorGridlines>
        <c:numFmt formatCode="0.####" sourceLinked="0"/>
        <c:majorTickMark val="none"/>
        <c:minorTickMark val="none"/>
        <c:tickLblPos val="nextTo"/>
        <c:spPr>
          <a:ln w="12600">
            <a:solidFill>
              <a:srgbClr val="BFBFBF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  <a:ea typeface="Helvetica Neue"/>
              </a:defRPr>
            </a:pPr>
            <a:endParaRPr lang="uk-UA"/>
          </a:p>
        </c:txPr>
        <c:crossAx val="286536760"/>
        <c:crosses val="autoZero"/>
        <c:crossBetween val="midCat"/>
        <c:majorUnit val="0.03"/>
        <c:minorUnit val="1.4999999999999999E-2"/>
      </c:valAx>
      <c:spPr>
        <a:noFill/>
        <a:ln w="12600">
          <a:noFill/>
        </a:ln>
      </c:spPr>
    </c:plotArea>
    <c:plotVisOnly val="1"/>
    <c:dispBlanksAs val="gap"/>
    <c:showDLblsOverMax val="1"/>
  </c:chart>
  <c:spPr>
    <a:solidFill>
      <a:srgbClr val="FFFFFF"/>
    </a:solidFill>
    <a:ln w="12600">
      <a:solidFill>
        <a:srgbClr val="D9D9D9"/>
      </a:solidFill>
      <a:round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FCFB1-3071-46F3-A984-41DD5C6DA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2093</Words>
  <Characters>1194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Владос</dc:creator>
  <dc:description/>
  <cp:lastModifiedBy>Maxym Koval</cp:lastModifiedBy>
  <cp:revision>5</cp:revision>
  <dcterms:created xsi:type="dcterms:W3CDTF">2020-06-15T15:20:00Z</dcterms:created>
  <dcterms:modified xsi:type="dcterms:W3CDTF">2020-06-15T19:53:00Z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