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8E79" w14:textId="77777777" w:rsidR="005177D5" w:rsidRDefault="004A13C5">
      <w:pPr>
        <w:spacing w:after="0"/>
        <w:ind w:right="142"/>
        <w:jc w:val="right"/>
      </w:pPr>
      <w:r>
        <w:rPr>
          <w:rFonts w:ascii="Arial" w:eastAsia="Arial" w:hAnsi="Arial" w:cs="Arial"/>
          <w:b/>
          <w:color w:val="1F4E79"/>
          <w:sz w:val="26"/>
        </w:rPr>
        <w:t>SIMATS ENGINEERING (SAVEETHA SCHOOL OF ENGINEERING)</w:t>
      </w:r>
    </w:p>
    <w:p w14:paraId="447C8894" w14:textId="77777777" w:rsidR="005177D5" w:rsidRDefault="004A13C5">
      <w:pPr>
        <w:spacing w:after="0"/>
        <w:ind w:left="2526"/>
      </w:pPr>
      <w:r>
        <w:rPr>
          <w:rFonts w:ascii="Arial" w:eastAsia="Arial" w:hAnsi="Arial" w:cs="Arial"/>
          <w:b/>
          <w:color w:val="2E75B6"/>
        </w:rPr>
        <w:t>Department of Computer Science and Engineering</w:t>
      </w:r>
    </w:p>
    <w:p w14:paraId="789080AF" w14:textId="77777777" w:rsidR="005177D5" w:rsidRDefault="004A13C5">
      <w:pPr>
        <w:spacing w:after="0"/>
        <w:ind w:left="1693"/>
      </w:pPr>
      <w:r>
        <w:rPr>
          <w:noProof/>
        </w:rPr>
        <mc:AlternateContent>
          <mc:Choice Requires="wpg">
            <w:drawing>
              <wp:anchor distT="0" distB="0" distL="114300" distR="114300" simplePos="0" relativeHeight="251658240" behindDoc="0" locked="0" layoutInCell="1" allowOverlap="1" wp14:anchorId="3305822A" wp14:editId="755F5DAC">
                <wp:simplePos x="0" y="0"/>
                <wp:positionH relativeFrom="page">
                  <wp:posOffset>685800</wp:posOffset>
                </wp:positionH>
                <wp:positionV relativeFrom="page">
                  <wp:posOffset>9385706</wp:posOffset>
                </wp:positionV>
                <wp:extent cx="6400800" cy="6350"/>
                <wp:effectExtent l="0" t="0" r="0" b="0"/>
                <wp:wrapTopAndBottom/>
                <wp:docPr id="5158" name="Group 5158"/>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40" name="Shape 140"/>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3C028D18" id="Group 5158" o:spid="_x0000_s1026" style="position:absolute;margin-left:54pt;margin-top:739.05pt;width:7in;height:.5pt;z-index:251658240;mso-position-horizontal-relative:page;mso-position-vertical-relative:pag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">
                <v:shape id="Shape 140"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" path="m,l6400800,e" filled="f" strokecolor="#2e75b6" strokeweight=".5pt">
                  <v:stroke miterlimit="1" joinstyle="miter"/>
                  <v:path arrowok="t" textboxrect="0,0,6400800,0"/>
                </v:shape>
                <w10:wrap type="topAndBottom" anchorx="page" anchory="page"/>
              </v:group>
            </w:pict>
          </mc:Fallback>
        </mc:AlternateContent>
      </w:r>
      <w:r>
        <w:rPr>
          <w:rFonts w:ascii="Arial" w:eastAsia="Arial" w:hAnsi="Arial" w:cs="Arial"/>
          <w:b/>
          <w:color w:val="C00000"/>
          <w:sz w:val="24"/>
        </w:rPr>
        <w:t xml:space="preserve">ASSESSMENT TOOL 1 </w:t>
      </w:r>
      <w:proofErr w:type="gramStart"/>
      <w:r>
        <w:rPr>
          <w:rFonts w:ascii="Arial" w:eastAsia="Arial" w:hAnsi="Arial" w:cs="Arial"/>
          <w:b/>
          <w:color w:val="C00000"/>
          <w:sz w:val="24"/>
        </w:rPr>
        <w:t>–  APPLICATION</w:t>
      </w:r>
      <w:proofErr w:type="gramEnd"/>
      <w:r>
        <w:rPr>
          <w:rFonts w:ascii="Arial" w:eastAsia="Arial" w:hAnsi="Arial" w:cs="Arial"/>
          <w:b/>
          <w:color w:val="C00000"/>
          <w:sz w:val="24"/>
        </w:rPr>
        <w:t xml:space="preserve"> BASED QUESTIONS</w:t>
      </w:r>
    </w:p>
    <w:p w14:paraId="5AA5C17E" w14:textId="77777777" w:rsidR="005177D5" w:rsidRDefault="004A13C5">
      <w:pPr>
        <w:spacing w:after="382"/>
        <w:ind w:left="120" w:right="-875"/>
      </w:pPr>
      <w:r>
        <w:rPr>
          <w:noProof/>
        </w:rPr>
        <mc:AlternateContent>
          <mc:Choice Requires="wpg">
            <w:drawing>
              <wp:inline distT="0" distB="0" distL="0" distR="0" wp14:anchorId="66997636" wp14:editId="2858D0A8">
                <wp:extent cx="6400800" cy="9525"/>
                <wp:effectExtent l="0" t="0" r="0" b="0"/>
                <wp:docPr id="5157" name="Group 5157"/>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155377D4" id="Group 5157"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">
                <v:shape id="Shape 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" path="m,l6400800,e" filled="f" strokecolor="#1f4e79">
                  <v:stroke miterlimit="1" joinstyle="miter"/>
                  <v:path arrowok="t" textboxrect="0,0,6400800,0"/>
                </v:shape>
                <w10:anchorlock/>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1200"/>
        <w:gridCol w:w="2040"/>
        <w:gridCol w:w="1800"/>
        <w:gridCol w:w="40"/>
        <w:gridCol w:w="1600"/>
        <w:gridCol w:w="1600"/>
      </w:tblGrid>
      <w:tr w:rsidR="005177D5" w14:paraId="77DFB055"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3FCEBCC" w14:textId="77777777" w:rsidR="005177D5" w:rsidRDefault="004A13C5">
            <w:pPr>
              <w:spacing w:after="0"/>
            </w:pPr>
            <w:r>
              <w:rPr>
                <w:rFonts w:ascii="Arial" w:eastAsia="Arial" w:hAnsi="Arial" w:cs="Arial"/>
                <w:b/>
                <w:color w:val="1F4E79"/>
                <w:sz w:val="18"/>
              </w:rPr>
              <w:t>Course Code:</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38EEAF9A" w14:textId="77777777" w:rsidR="005177D5" w:rsidRDefault="004A13C5">
            <w:pPr>
              <w:spacing w:after="0"/>
            </w:pPr>
            <w:r>
              <w:rPr>
                <w:rFonts w:ascii="Arial" w:eastAsia="Arial" w:hAnsi="Arial" w:cs="Arial"/>
                <w:sz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7D36D27" w14:textId="77777777" w:rsidR="005177D5" w:rsidRDefault="004A13C5">
            <w:pPr>
              <w:spacing w:after="0"/>
            </w:pPr>
            <w:r>
              <w:rPr>
                <w:rFonts w:ascii="Arial" w:eastAsia="Arial" w:hAnsi="Arial" w:cs="Arial"/>
                <w:b/>
                <w:color w:val="1F4E79"/>
                <w:sz w:val="18"/>
              </w:rPr>
              <w:t>Course Title:</w:t>
            </w:r>
          </w:p>
        </w:tc>
        <w:tc>
          <w:tcPr>
            <w:tcW w:w="3240" w:type="dxa"/>
            <w:gridSpan w:val="3"/>
            <w:tcBorders>
              <w:top w:val="single" w:sz="4" w:space="0" w:color="9DC3E6"/>
              <w:left w:val="single" w:sz="4" w:space="0" w:color="9DC3E6"/>
              <w:bottom w:val="single" w:sz="4" w:space="0" w:color="9DC3E6"/>
              <w:right w:val="single" w:sz="4" w:space="0" w:color="9DC3E6"/>
            </w:tcBorders>
            <w:shd w:val="clear" w:color="auto" w:fill="FFFFFF"/>
          </w:tcPr>
          <w:p w14:paraId="450F5293" w14:textId="77777777" w:rsidR="005177D5" w:rsidRDefault="004A13C5">
            <w:pPr>
              <w:spacing w:after="0"/>
            </w:pPr>
            <w:r>
              <w:rPr>
                <w:rFonts w:ascii="Arial" w:eastAsia="Arial" w:hAnsi="Arial" w:cs="Arial"/>
                <w:sz w:val="18"/>
              </w:rPr>
              <w:t>Design and Analysis of Algorithms</w:t>
            </w:r>
          </w:p>
        </w:tc>
      </w:tr>
      <w:tr w:rsidR="005177D5" w14:paraId="7D156B71"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B7CB266" w14:textId="77777777" w:rsidR="005177D5" w:rsidRDefault="004A13C5">
            <w:pPr>
              <w:spacing w:after="0"/>
            </w:pPr>
            <w:r>
              <w:rPr>
                <w:rFonts w:ascii="Arial" w:eastAsia="Arial" w:hAnsi="Arial" w:cs="Arial"/>
                <w:b/>
                <w:color w:val="1F4E79"/>
                <w:sz w:val="18"/>
              </w:rPr>
              <w:t>CO Assessed:</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vAlign w:val="center"/>
          </w:tcPr>
          <w:p w14:paraId="59D4E744" w14:textId="77777777" w:rsidR="005177D5" w:rsidRDefault="004A13C5">
            <w:pPr>
              <w:spacing w:after="0"/>
            </w:pPr>
            <w:r>
              <w:rPr>
                <w:rFonts w:ascii="Arial" w:eastAsia="Arial" w:hAnsi="Arial" w:cs="Arial"/>
                <w:sz w:val="18"/>
              </w:rPr>
              <w:t>CO1 – Precision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7B91157" w14:textId="77777777" w:rsidR="005177D5" w:rsidRDefault="004A13C5">
            <w:pPr>
              <w:spacing w:after="0"/>
            </w:pPr>
            <w:r>
              <w:rPr>
                <w:rFonts w:ascii="Arial" w:eastAsia="Arial" w:hAnsi="Arial" w:cs="Arial"/>
                <w:b/>
                <w:color w:val="1F4E79"/>
                <w:sz w:val="18"/>
              </w:rPr>
              <w:t>Assessment:</w:t>
            </w:r>
          </w:p>
        </w:tc>
        <w:tc>
          <w:tcPr>
            <w:tcW w:w="3240" w:type="dxa"/>
            <w:gridSpan w:val="3"/>
            <w:tcBorders>
              <w:top w:val="single" w:sz="4" w:space="0" w:color="9DC3E6"/>
              <w:left w:val="single" w:sz="4" w:space="0" w:color="9DC3E6"/>
              <w:bottom w:val="single" w:sz="4" w:space="0" w:color="9DC3E6"/>
              <w:right w:val="single" w:sz="4" w:space="0" w:color="9DC3E6"/>
            </w:tcBorders>
            <w:shd w:val="clear" w:color="auto" w:fill="FFFFFF"/>
          </w:tcPr>
          <w:p w14:paraId="71DB172F" w14:textId="77777777" w:rsidR="005177D5" w:rsidRDefault="004A13C5">
            <w:pPr>
              <w:spacing w:after="0"/>
            </w:pPr>
            <w:r>
              <w:rPr>
                <w:rFonts w:ascii="Arial" w:eastAsia="Arial" w:hAnsi="Arial" w:cs="Arial"/>
                <w:sz w:val="18"/>
              </w:rPr>
              <w:t>Assessment Tool 1 – Application Based Questions</w:t>
            </w:r>
          </w:p>
        </w:tc>
      </w:tr>
      <w:tr w:rsidR="005177D5" w14:paraId="7366217B"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9C7DA8B" w14:textId="77777777" w:rsidR="005177D5" w:rsidRDefault="004A13C5">
            <w:pPr>
              <w:spacing w:after="0"/>
            </w:pPr>
            <w:r>
              <w:rPr>
                <w:rFonts w:ascii="Arial" w:eastAsia="Arial" w:hAnsi="Arial" w:cs="Arial"/>
                <w:b/>
                <w:color w:val="1F4E79"/>
                <w:sz w:val="18"/>
              </w:rPr>
              <w:t>Weightage:</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4317D027" w14:textId="77777777" w:rsidR="005177D5" w:rsidRDefault="004A13C5">
            <w:pPr>
              <w:spacing w:after="0"/>
            </w:pPr>
            <w:r>
              <w:rPr>
                <w:rFonts w:ascii="Arial" w:eastAsia="Arial" w:hAnsi="Arial" w:cs="Arial"/>
                <w:sz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39930DA" w14:textId="77777777" w:rsidR="005177D5" w:rsidRDefault="004A13C5">
            <w:pPr>
              <w:spacing w:after="0"/>
            </w:pPr>
            <w:r>
              <w:rPr>
                <w:rFonts w:ascii="Arial" w:eastAsia="Arial" w:hAnsi="Arial" w:cs="Arial"/>
                <w:b/>
                <w:color w:val="1F4E79"/>
                <w:sz w:val="18"/>
              </w:rPr>
              <w:t>Total Marks:</w:t>
            </w:r>
          </w:p>
        </w:tc>
        <w:tc>
          <w:tcPr>
            <w:tcW w:w="3240" w:type="dxa"/>
            <w:gridSpan w:val="3"/>
            <w:tcBorders>
              <w:top w:val="single" w:sz="4" w:space="0" w:color="9DC3E6"/>
              <w:left w:val="single" w:sz="4" w:space="0" w:color="9DC3E6"/>
              <w:bottom w:val="single" w:sz="4" w:space="0" w:color="9DC3E6"/>
              <w:right w:val="single" w:sz="4" w:space="0" w:color="9DC3E6"/>
            </w:tcBorders>
            <w:shd w:val="clear" w:color="auto" w:fill="FFFFFF"/>
          </w:tcPr>
          <w:p w14:paraId="26F3D604" w14:textId="77777777" w:rsidR="005177D5" w:rsidRDefault="004A13C5">
            <w:pPr>
              <w:spacing w:after="0"/>
            </w:pPr>
            <w:r>
              <w:rPr>
                <w:rFonts w:ascii="Arial" w:eastAsia="Arial" w:hAnsi="Arial" w:cs="Arial"/>
                <w:sz w:val="18"/>
              </w:rPr>
              <w:t>100 (2 Questions × 50 Marks)</w:t>
            </w:r>
          </w:p>
        </w:tc>
      </w:tr>
      <w:tr w:rsidR="005177D5" w14:paraId="5A9C8F27"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01F5735" w14:textId="77777777" w:rsidR="005177D5" w:rsidRDefault="004A13C5">
            <w:pPr>
              <w:spacing w:after="0"/>
            </w:pPr>
            <w:r>
              <w:rPr>
                <w:rFonts w:ascii="Arial" w:eastAsia="Arial" w:hAnsi="Arial" w:cs="Arial"/>
                <w:b/>
                <w:color w:val="1F4E79"/>
                <w:sz w:val="18"/>
              </w:rPr>
              <w:t>CO1 Statement:</w:t>
            </w:r>
          </w:p>
        </w:tc>
        <w:tc>
          <w:tcPr>
            <w:tcW w:w="8280" w:type="dxa"/>
            <w:gridSpan w:val="6"/>
            <w:tcBorders>
              <w:top w:val="single" w:sz="4" w:space="0" w:color="9DC3E6"/>
              <w:left w:val="single" w:sz="4" w:space="0" w:color="9DC3E6"/>
              <w:bottom w:val="single" w:sz="4" w:space="0" w:color="9DC3E6"/>
              <w:right w:val="single" w:sz="4" w:space="0" w:color="9DC3E6"/>
            </w:tcBorders>
            <w:shd w:val="clear" w:color="auto" w:fill="EBF3FB"/>
          </w:tcPr>
          <w:p w14:paraId="3D6158E8" w14:textId="77777777" w:rsidR="005177D5" w:rsidRDefault="004A13C5">
            <w:pPr>
              <w:spacing w:after="0"/>
            </w:pPr>
            <w:r>
              <w:rPr>
                <w:rFonts w:ascii="Arial" w:eastAsia="Arial" w:hAnsi="Arial" w:cs="Arial"/>
                <w:i/>
                <w:sz w:val="18"/>
              </w:rPr>
              <w:t>Determine algorithm efficiency using asymptotic notations and mathematical techniques including Master Theorem and substitution method. (BL1, BL2, BL3)</w:t>
            </w:r>
          </w:p>
        </w:tc>
      </w:tr>
      <w:tr w:rsidR="005177D5" w14:paraId="597D658E"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32CA0F6" w14:textId="77777777" w:rsidR="005177D5" w:rsidRDefault="004A13C5">
            <w:pPr>
              <w:spacing w:after="0"/>
            </w:pPr>
            <w:r>
              <w:rPr>
                <w:rFonts w:ascii="Arial" w:eastAsia="Arial" w:hAnsi="Arial" w:cs="Arial"/>
                <w:b/>
                <w:color w:val="1F4E79"/>
                <w:sz w:val="18"/>
              </w:rPr>
              <w:t>Student Name:</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2227D662" w14:textId="34500C44" w:rsidR="005177D5" w:rsidRDefault="00231F99">
            <w:proofErr w:type="spellStart"/>
            <w:proofErr w:type="gramStart"/>
            <w:r>
              <w:t>S.Mahammed</w:t>
            </w:r>
            <w:proofErr w:type="spellEnd"/>
            <w:proofErr w:type="gramEnd"/>
            <w:r>
              <w:t xml:space="preserve"> Nayeem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D583F59" w14:textId="77777777" w:rsidR="005177D5" w:rsidRDefault="004A13C5">
            <w:pPr>
              <w:spacing w:after="0"/>
            </w:pPr>
            <w:r>
              <w:rPr>
                <w:rFonts w:ascii="Arial" w:eastAsia="Arial" w:hAnsi="Arial" w:cs="Arial"/>
                <w:b/>
                <w:color w:val="1F4E79"/>
                <w:sz w:val="18"/>
              </w:rPr>
              <w:t>Reg. No.:</w:t>
            </w:r>
          </w:p>
        </w:tc>
        <w:tc>
          <w:tcPr>
            <w:tcW w:w="3240" w:type="dxa"/>
            <w:gridSpan w:val="3"/>
            <w:tcBorders>
              <w:top w:val="single" w:sz="4" w:space="0" w:color="9DC3E6"/>
              <w:left w:val="single" w:sz="4" w:space="0" w:color="9DC3E6"/>
              <w:bottom w:val="single" w:sz="4" w:space="0" w:color="9DC3E6"/>
              <w:right w:val="single" w:sz="4" w:space="0" w:color="9DC3E6"/>
            </w:tcBorders>
            <w:shd w:val="clear" w:color="auto" w:fill="FFFFFF"/>
          </w:tcPr>
          <w:p w14:paraId="6D8319B0" w14:textId="50789EA5" w:rsidR="005177D5" w:rsidRDefault="00231F99">
            <w:r>
              <w:t>192425294</w:t>
            </w:r>
          </w:p>
        </w:tc>
      </w:tr>
      <w:tr w:rsidR="005177D5" w14:paraId="4E8A5229"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AADD2BA" w14:textId="77777777" w:rsidR="005177D5" w:rsidRDefault="004A13C5">
            <w:pPr>
              <w:spacing w:after="0"/>
            </w:pPr>
            <w:r>
              <w:rPr>
                <w:rFonts w:ascii="Arial" w:eastAsia="Arial" w:hAnsi="Arial" w:cs="Arial"/>
                <w:b/>
                <w:color w:val="1F4E79"/>
                <w:sz w:val="18"/>
              </w:rPr>
              <w:t>Section / Batch:</w:t>
            </w:r>
          </w:p>
        </w:tc>
        <w:tc>
          <w:tcPr>
            <w:tcW w:w="3240" w:type="dxa"/>
            <w:gridSpan w:val="2"/>
            <w:tcBorders>
              <w:top w:val="single" w:sz="4" w:space="0" w:color="9DC3E6"/>
              <w:left w:val="single" w:sz="4" w:space="0" w:color="9DC3E6"/>
              <w:bottom w:val="single" w:sz="4" w:space="0" w:color="9DC3E6"/>
              <w:right w:val="single" w:sz="4" w:space="0" w:color="9DC3E6"/>
            </w:tcBorders>
            <w:shd w:val="clear" w:color="auto" w:fill="FFFFFF"/>
          </w:tcPr>
          <w:p w14:paraId="3979F0C1" w14:textId="160B1EA1" w:rsidR="005177D5" w:rsidRDefault="005B7DC5">
            <w:r>
              <w:t>2024 - AI &amp; 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615E505" w14:textId="77777777" w:rsidR="005177D5" w:rsidRDefault="004A13C5">
            <w:pPr>
              <w:spacing w:after="0"/>
            </w:pPr>
            <w:r>
              <w:rPr>
                <w:rFonts w:ascii="Arial" w:eastAsia="Arial" w:hAnsi="Arial" w:cs="Arial"/>
                <w:b/>
                <w:color w:val="1F4E79"/>
                <w:sz w:val="18"/>
              </w:rPr>
              <w:t>Date:</w:t>
            </w:r>
          </w:p>
        </w:tc>
        <w:tc>
          <w:tcPr>
            <w:tcW w:w="3240" w:type="dxa"/>
            <w:gridSpan w:val="3"/>
            <w:tcBorders>
              <w:top w:val="single" w:sz="4" w:space="0" w:color="9DC3E6"/>
              <w:left w:val="single" w:sz="4" w:space="0" w:color="9DC3E6"/>
              <w:bottom w:val="single" w:sz="4" w:space="0" w:color="9DC3E6"/>
              <w:right w:val="single" w:sz="4" w:space="0" w:color="9DC3E6"/>
            </w:tcBorders>
            <w:shd w:val="clear" w:color="auto" w:fill="FFFFFF"/>
          </w:tcPr>
          <w:p w14:paraId="60FFC08A" w14:textId="43478AFB" w:rsidR="005177D5" w:rsidRDefault="00ED2546">
            <w:r>
              <w:t>17-07-2026</w:t>
            </w:r>
          </w:p>
        </w:tc>
      </w:tr>
      <w:tr w:rsidR="005177D5" w14:paraId="3551C960" w14:textId="77777777">
        <w:tblPrEx>
          <w:tblCellMar>
            <w:top w:w="0" w:type="dxa"/>
            <w:left w:w="200" w:type="dxa"/>
          </w:tblCellMar>
        </w:tblPrEx>
        <w:trPr>
          <w:trHeight w:val="1498"/>
        </w:trPr>
        <w:tc>
          <w:tcPr>
            <w:tcW w:w="10080" w:type="dxa"/>
            <w:gridSpan w:val="7"/>
            <w:tcBorders>
              <w:top w:val="single" w:sz="4" w:space="0" w:color="1F4E79"/>
              <w:left w:val="single" w:sz="4" w:space="0" w:color="1F4E79"/>
              <w:bottom w:val="single" w:sz="4" w:space="0" w:color="1F4E79"/>
              <w:right w:val="single" w:sz="4" w:space="0" w:color="1F4E79"/>
            </w:tcBorders>
            <w:shd w:val="clear" w:color="auto" w:fill="FFF3CD"/>
            <w:vAlign w:val="center"/>
          </w:tcPr>
          <w:p w14:paraId="2B7EDB8B" w14:textId="77777777" w:rsidR="005177D5" w:rsidRDefault="004A13C5">
            <w:pPr>
              <w:spacing w:after="0"/>
            </w:pPr>
            <w:r>
              <w:rPr>
                <w:rFonts w:ascii="Arial" w:eastAsia="Arial" w:hAnsi="Arial" w:cs="Arial"/>
                <w:b/>
                <w:color w:val="C00000"/>
                <w:sz w:val="20"/>
              </w:rPr>
              <w:t>Instructions to Students</w:t>
            </w:r>
          </w:p>
          <w:p w14:paraId="3CB92582" w14:textId="77777777" w:rsidR="005177D5" w:rsidRDefault="004A13C5">
            <w:pPr>
              <w:numPr>
                <w:ilvl w:val="0"/>
                <w:numId w:val="1"/>
              </w:numPr>
              <w:spacing w:after="5"/>
              <w:ind w:hanging="360"/>
            </w:pPr>
            <w:r>
              <w:rPr>
                <w:rFonts w:ascii="Arial" w:eastAsia="Arial" w:hAnsi="Arial" w:cs="Arial"/>
                <w:sz w:val="18"/>
              </w:rPr>
              <w:t xml:space="preserve">Answer BOTH questions. Each question carries 50 Marks. Total: 100 Marks. </w:t>
            </w:r>
          </w:p>
          <w:p w14:paraId="25E0C70B" w14:textId="77777777" w:rsidR="005177D5" w:rsidRDefault="004A13C5">
            <w:pPr>
              <w:numPr>
                <w:ilvl w:val="0"/>
                <w:numId w:val="1"/>
              </w:numPr>
              <w:spacing w:after="5"/>
              <w:ind w:hanging="360"/>
            </w:pPr>
            <w:r>
              <w:rPr>
                <w:rFonts w:ascii="Arial" w:eastAsia="Arial" w:hAnsi="Arial" w:cs="Arial"/>
                <w:sz w:val="18"/>
              </w:rPr>
              <w:t xml:space="preserve">Clearly show all steps in derivations and complexity analysis. </w:t>
            </w:r>
          </w:p>
          <w:p w14:paraId="3B40AA2B" w14:textId="77777777" w:rsidR="005177D5" w:rsidRDefault="004A13C5">
            <w:pPr>
              <w:numPr>
                <w:ilvl w:val="0"/>
                <w:numId w:val="1"/>
              </w:numPr>
              <w:spacing w:after="5"/>
              <w:ind w:hanging="360"/>
            </w:pPr>
            <w:r>
              <w:rPr>
                <w:rFonts w:ascii="Arial" w:eastAsia="Arial" w:hAnsi="Arial" w:cs="Arial"/>
                <w:sz w:val="18"/>
              </w:rPr>
              <w:t xml:space="preserve">Use proper asymptotic notation (Big-O, Big-Θ, Big-Ω) wherever required. </w:t>
            </w:r>
          </w:p>
          <w:p w14:paraId="3ACCFDCD" w14:textId="77777777" w:rsidR="005177D5" w:rsidRDefault="004A13C5">
            <w:pPr>
              <w:numPr>
                <w:ilvl w:val="0"/>
                <w:numId w:val="1"/>
              </w:numPr>
              <w:spacing w:after="45"/>
              <w:ind w:hanging="360"/>
            </w:pPr>
            <w:r>
              <w:rPr>
                <w:rFonts w:ascii="Arial" w:eastAsia="Arial" w:hAnsi="Arial" w:cs="Arial"/>
                <w:sz w:val="18"/>
              </w:rPr>
              <w:t xml:space="preserve">Justify each step in recurrence solving using appropriate methods. </w:t>
            </w:r>
          </w:p>
          <w:p w14:paraId="65317491" w14:textId="77777777" w:rsidR="005177D5" w:rsidRDefault="004A13C5">
            <w:pPr>
              <w:numPr>
                <w:ilvl w:val="0"/>
                <w:numId w:val="1"/>
              </w:numPr>
              <w:spacing w:after="0"/>
              <w:ind w:hanging="360"/>
            </w:pPr>
            <w:r>
              <w:rPr>
                <w:rFonts w:ascii="Arial" w:eastAsia="Arial" w:hAnsi="Arial" w:cs="Arial"/>
                <w:sz w:val="18"/>
              </w:rPr>
              <w:t>Neat presentation and logical explanation are mandatory</w:t>
            </w:r>
          </w:p>
        </w:tc>
      </w:tr>
      <w:tr w:rsidR="005177D5" w14:paraId="0F26587E" w14:textId="77777777">
        <w:tblPrEx>
          <w:tblCellMar>
            <w:top w:w="117" w:type="dxa"/>
            <w:right w:w="160" w:type="dxa"/>
          </w:tblCellMar>
        </w:tblPrEx>
        <w:trPr>
          <w:trHeight w:val="388"/>
        </w:trPr>
        <w:tc>
          <w:tcPr>
            <w:tcW w:w="3000" w:type="dxa"/>
            <w:gridSpan w:val="2"/>
            <w:tcBorders>
              <w:top w:val="single" w:sz="4" w:space="0" w:color="1F4E79"/>
              <w:left w:val="single" w:sz="4" w:space="0" w:color="1F4E79"/>
              <w:bottom w:val="single" w:sz="4" w:space="0" w:color="9DC3E6"/>
              <w:right w:val="nil"/>
            </w:tcBorders>
            <w:shd w:val="clear" w:color="auto" w:fill="1F4E79"/>
          </w:tcPr>
          <w:p w14:paraId="1DA73487" w14:textId="77777777" w:rsidR="005177D5" w:rsidRDefault="004A13C5">
            <w:pPr>
              <w:spacing w:after="0"/>
              <w:ind w:left="40"/>
              <w:jc w:val="center"/>
            </w:pPr>
            <w:r>
              <w:rPr>
                <w:rFonts w:ascii="Arial" w:eastAsia="Arial" w:hAnsi="Arial" w:cs="Arial"/>
                <w:b/>
                <w:color w:val="FFFFFF"/>
                <w:sz w:val="19"/>
              </w:rPr>
              <w:t>Question Type</w:t>
            </w:r>
          </w:p>
        </w:tc>
        <w:tc>
          <w:tcPr>
            <w:tcW w:w="3880" w:type="dxa"/>
            <w:gridSpan w:val="3"/>
            <w:tcBorders>
              <w:top w:val="single" w:sz="4" w:space="0" w:color="1F4E79"/>
              <w:left w:val="nil"/>
              <w:bottom w:val="single" w:sz="4" w:space="0" w:color="9DC3E6"/>
              <w:right w:val="nil"/>
            </w:tcBorders>
            <w:shd w:val="clear" w:color="auto" w:fill="1F4E79"/>
          </w:tcPr>
          <w:p w14:paraId="3296F1EA" w14:textId="77777777" w:rsidR="005177D5" w:rsidRDefault="004A13C5">
            <w:pPr>
              <w:spacing w:after="0"/>
              <w:ind w:left="40"/>
              <w:jc w:val="center"/>
            </w:pPr>
            <w:r>
              <w:rPr>
                <w:rFonts w:ascii="Arial" w:eastAsia="Arial" w:hAnsi="Arial" w:cs="Arial"/>
                <w:b/>
                <w:color w:val="FFFFFF"/>
                <w:sz w:val="19"/>
              </w:rPr>
              <w:t>Focus Area</w:t>
            </w:r>
          </w:p>
        </w:tc>
        <w:tc>
          <w:tcPr>
            <w:tcW w:w="3200" w:type="dxa"/>
            <w:gridSpan w:val="2"/>
            <w:tcBorders>
              <w:top w:val="single" w:sz="4" w:space="0" w:color="1F4E79"/>
              <w:left w:val="nil"/>
              <w:bottom w:val="single" w:sz="4" w:space="0" w:color="9DC3E6"/>
              <w:right w:val="single" w:sz="4" w:space="0" w:color="1F4E79"/>
            </w:tcBorders>
            <w:shd w:val="clear" w:color="auto" w:fill="1F4E79"/>
          </w:tcPr>
          <w:p w14:paraId="63CB73CD" w14:textId="77777777" w:rsidR="005177D5" w:rsidRDefault="004A13C5">
            <w:pPr>
              <w:tabs>
                <w:tab w:val="center" w:pos="680"/>
                <w:tab w:val="center" w:pos="2280"/>
              </w:tabs>
              <w:spacing w:after="0"/>
            </w:pPr>
            <w:r>
              <w:tab/>
            </w:r>
            <w:r>
              <w:rPr>
                <w:rFonts w:ascii="Arial" w:eastAsia="Arial" w:hAnsi="Arial" w:cs="Arial"/>
                <w:b/>
                <w:color w:val="FFFFFF"/>
                <w:sz w:val="19"/>
              </w:rPr>
              <w:t>Questions</w:t>
            </w:r>
            <w:r>
              <w:rPr>
                <w:rFonts w:ascii="Arial" w:eastAsia="Arial" w:hAnsi="Arial" w:cs="Arial"/>
                <w:b/>
                <w:color w:val="FFFFFF"/>
                <w:sz w:val="19"/>
              </w:rPr>
              <w:tab/>
              <w:t>Marks</w:t>
            </w:r>
          </w:p>
        </w:tc>
      </w:tr>
      <w:tr w:rsidR="005177D5" w14:paraId="756E8F8F" w14:textId="77777777">
        <w:tblPrEx>
          <w:tblCellMar>
            <w:top w:w="117" w:type="dxa"/>
            <w:right w:w="160" w:type="dxa"/>
          </w:tblCellMar>
        </w:tblPrEx>
        <w:trPr>
          <w:trHeight w:val="610"/>
        </w:trPr>
        <w:tc>
          <w:tcPr>
            <w:tcW w:w="3000" w:type="dxa"/>
            <w:gridSpan w:val="2"/>
            <w:tcBorders>
              <w:top w:val="single" w:sz="4" w:space="0" w:color="9DC3E6"/>
              <w:left w:val="single" w:sz="4" w:space="0" w:color="9DC3E6"/>
              <w:bottom w:val="single" w:sz="4" w:space="0" w:color="9DC3E6"/>
              <w:right w:val="single" w:sz="4" w:space="0" w:color="9DC3E6"/>
            </w:tcBorders>
            <w:shd w:val="clear" w:color="auto" w:fill="EBF3FB"/>
          </w:tcPr>
          <w:p w14:paraId="4D1D8528" w14:textId="77777777" w:rsidR="005177D5" w:rsidRDefault="004A13C5">
            <w:pPr>
              <w:spacing w:after="0"/>
            </w:pPr>
            <w:r>
              <w:rPr>
                <w:rFonts w:ascii="Arial" w:eastAsia="Arial" w:hAnsi="Arial" w:cs="Arial"/>
                <w:b/>
                <w:color w:val="1F4E79"/>
                <w:sz w:val="20"/>
              </w:rPr>
              <w:t>Application-Based Questions</w:t>
            </w:r>
          </w:p>
        </w:tc>
        <w:tc>
          <w:tcPr>
            <w:tcW w:w="3880" w:type="dxa"/>
            <w:gridSpan w:val="3"/>
            <w:tcBorders>
              <w:top w:val="single" w:sz="4" w:space="0" w:color="9DC3E6"/>
              <w:left w:val="single" w:sz="4" w:space="0" w:color="9DC3E6"/>
              <w:bottom w:val="single" w:sz="4" w:space="0" w:color="9DC3E6"/>
              <w:right w:val="single" w:sz="4" w:space="0" w:color="9DC3E6"/>
            </w:tcBorders>
            <w:shd w:val="clear" w:color="auto" w:fill="FFFFFF"/>
          </w:tcPr>
          <w:p w14:paraId="008A2FE5" w14:textId="77777777" w:rsidR="005177D5" w:rsidRDefault="004A13C5">
            <w:pPr>
              <w:spacing w:after="0"/>
            </w:pPr>
            <w:r>
              <w:rPr>
                <w:rFonts w:ascii="Arial" w:eastAsia="Arial" w:hAnsi="Arial" w:cs="Arial"/>
                <w:sz w:val="20"/>
              </w:rPr>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505C07EE" w14:textId="77777777" w:rsidR="005177D5" w:rsidRDefault="004A13C5">
            <w:pPr>
              <w:spacing w:after="0"/>
              <w:ind w:left="40"/>
              <w:jc w:val="center"/>
            </w:pPr>
            <w:r>
              <w:rPr>
                <w:rFonts w:ascii="Arial" w:eastAsia="Arial" w:hAnsi="Arial" w:cs="Arial"/>
                <w:sz w:val="20"/>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Pr>
          <w:p w14:paraId="75A927F3" w14:textId="77777777" w:rsidR="005177D5" w:rsidRDefault="004A13C5">
            <w:pPr>
              <w:spacing w:after="0"/>
              <w:ind w:left="352" w:right="17" w:hanging="28"/>
            </w:pPr>
            <w:r>
              <w:rPr>
                <w:rFonts w:ascii="Arial" w:eastAsia="Arial" w:hAnsi="Arial" w:cs="Arial"/>
                <w:sz w:val="20"/>
              </w:rPr>
              <w:t>Q1 –50 Q2 –50</w:t>
            </w:r>
          </w:p>
        </w:tc>
      </w:tr>
      <w:tr w:rsidR="005177D5" w14:paraId="5544C8DB" w14:textId="77777777">
        <w:tblPrEx>
          <w:tblCellMar>
            <w:top w:w="117" w:type="dxa"/>
            <w:right w:w="160" w:type="dxa"/>
          </w:tblCellMar>
        </w:tblPrEx>
        <w:trPr>
          <w:trHeight w:val="423"/>
        </w:trPr>
        <w:tc>
          <w:tcPr>
            <w:tcW w:w="3000" w:type="dxa"/>
            <w:gridSpan w:val="2"/>
            <w:tcBorders>
              <w:top w:val="single" w:sz="4" w:space="0" w:color="9DC3E6"/>
              <w:left w:val="single" w:sz="4" w:space="0" w:color="1F4E79"/>
              <w:bottom w:val="single" w:sz="4" w:space="0" w:color="1F4E79"/>
              <w:right w:val="nil"/>
            </w:tcBorders>
            <w:shd w:val="clear" w:color="auto" w:fill="1F4E79"/>
          </w:tcPr>
          <w:p w14:paraId="2D864B93" w14:textId="77777777" w:rsidR="005177D5" w:rsidRDefault="005177D5"/>
        </w:tc>
        <w:tc>
          <w:tcPr>
            <w:tcW w:w="3880" w:type="dxa"/>
            <w:gridSpan w:val="3"/>
            <w:tcBorders>
              <w:top w:val="single" w:sz="4" w:space="0" w:color="9DC3E6"/>
              <w:left w:val="nil"/>
              <w:bottom w:val="single" w:sz="4" w:space="0" w:color="1F4E79"/>
              <w:right w:val="single" w:sz="4" w:space="0" w:color="1F4E79"/>
            </w:tcBorders>
            <w:shd w:val="clear" w:color="auto" w:fill="1F4E79"/>
            <w:vAlign w:val="center"/>
          </w:tcPr>
          <w:p w14:paraId="140E0C2A" w14:textId="77777777" w:rsidR="005177D5" w:rsidRDefault="004A13C5">
            <w:pPr>
              <w:spacing w:after="0"/>
              <w:jc w:val="right"/>
            </w:pPr>
            <w:r>
              <w:rPr>
                <w:rFonts w:ascii="Arial" w:eastAsia="Arial" w:hAnsi="Arial" w:cs="Arial"/>
                <w:b/>
                <w:color w:val="FFFFFF"/>
                <w:sz w:val="20"/>
              </w:rPr>
              <w:t>GRAND TOTAL:</w:t>
            </w:r>
          </w:p>
        </w:tc>
        <w:tc>
          <w:tcPr>
            <w:tcW w:w="3200" w:type="dxa"/>
            <w:gridSpan w:val="2"/>
            <w:tcBorders>
              <w:top w:val="single" w:sz="4" w:space="0" w:color="9DC3E6"/>
              <w:left w:val="single" w:sz="4" w:space="0" w:color="1F4E79"/>
              <w:bottom w:val="single" w:sz="4" w:space="0" w:color="1F4E79"/>
              <w:right w:val="single" w:sz="4" w:space="0" w:color="1F4E79"/>
            </w:tcBorders>
            <w:shd w:val="clear" w:color="auto" w:fill="C00000"/>
          </w:tcPr>
          <w:p w14:paraId="79F55EDA" w14:textId="77777777" w:rsidR="005177D5" w:rsidRDefault="004A13C5">
            <w:pPr>
              <w:spacing w:after="0"/>
              <w:ind w:left="40"/>
              <w:jc w:val="center"/>
            </w:pPr>
            <w:r>
              <w:rPr>
                <w:rFonts w:ascii="Arial" w:eastAsia="Arial" w:hAnsi="Arial" w:cs="Arial"/>
                <w:b/>
                <w:color w:val="FFFFFF"/>
              </w:rPr>
              <w:t>100 Marks</w:t>
            </w:r>
          </w:p>
        </w:tc>
      </w:tr>
    </w:tbl>
    <w:p w14:paraId="4ADA568B" w14:textId="77777777" w:rsidR="005177D5" w:rsidRDefault="004A13C5">
      <w:pPr>
        <w:spacing w:after="297"/>
        <w:ind w:left="115" w:hanging="10"/>
      </w:pPr>
      <w:r>
        <w:rPr>
          <w:rFonts w:ascii="Arial" w:eastAsia="Arial" w:hAnsi="Arial" w:cs="Arial"/>
          <w:b/>
          <w:color w:val="1F4E79"/>
        </w:rPr>
        <w:t>SECTION A – APPLICATION BASED QUESTIONS</w:t>
      </w:r>
    </w:p>
    <w:p w14:paraId="3536FC4C" w14:textId="1190227D" w:rsidR="005177D5" w:rsidRPr="00E04A61" w:rsidRDefault="004A13C5">
      <w:pPr>
        <w:spacing w:after="250" w:line="265" w:lineRule="auto"/>
        <w:ind w:left="115" w:hanging="10"/>
        <w:rPr>
          <w:bCs/>
        </w:rPr>
      </w:pPr>
      <w:r>
        <w:rPr>
          <w:rFonts w:ascii="Arial" w:eastAsia="Arial" w:hAnsi="Arial" w:cs="Arial"/>
          <w:b/>
          <w:sz w:val="26"/>
        </w:rPr>
        <w:t>Q1</w:t>
      </w:r>
      <w:r w:rsidRPr="00E04A61">
        <w:rPr>
          <w:rFonts w:ascii="Arial" w:eastAsia="Arial" w:hAnsi="Arial" w:cs="Arial"/>
          <w:bCs/>
          <w:sz w:val="26"/>
        </w:rPr>
        <w:t xml:space="preserve">. </w:t>
      </w:r>
      <w:r w:rsidR="00E04A61" w:rsidRPr="00E04A61">
        <w:rPr>
          <w:rFonts w:ascii="Arial" w:eastAsia="Arial" w:hAnsi="Arial" w:cs="Arial"/>
          <w:bCs/>
          <w:sz w:val="26"/>
        </w:rPr>
        <w:t xml:space="preserve">Blockchain Transaction Verification </w:t>
      </w:r>
      <w:proofErr w:type="gramStart"/>
      <w:r w:rsidR="00E04A61" w:rsidRPr="00E04A61">
        <w:rPr>
          <w:rFonts w:ascii="Arial" w:eastAsia="Arial" w:hAnsi="Arial" w:cs="Arial"/>
          <w:bCs/>
          <w:sz w:val="26"/>
        </w:rPr>
        <w:t xml:space="preserve">System </w:t>
      </w:r>
      <w:r w:rsidR="00431537">
        <w:rPr>
          <w:rFonts w:ascii="Arial" w:eastAsia="Arial" w:hAnsi="Arial" w:cs="Arial"/>
          <w:bCs/>
          <w:sz w:val="26"/>
        </w:rPr>
        <w:t>.</w:t>
      </w:r>
      <w:r w:rsidR="00E04A61" w:rsidRPr="00E04A61">
        <w:rPr>
          <w:rFonts w:ascii="Arial" w:eastAsia="Arial" w:hAnsi="Arial" w:cs="Arial"/>
          <w:bCs/>
          <w:sz w:val="26"/>
        </w:rPr>
        <w:t>A</w:t>
      </w:r>
      <w:proofErr w:type="gramEnd"/>
      <w:r w:rsidR="00E04A61" w:rsidRPr="00E04A61">
        <w:rPr>
          <w:rFonts w:ascii="Arial" w:eastAsia="Arial" w:hAnsi="Arial" w:cs="Arial"/>
          <w:bCs/>
          <w:sz w:val="26"/>
        </w:rPr>
        <w:t xml:space="preserve"> blockchain system verifies transactions using the recurrence T(n) = 5T(n/5) + log n. Apply the Master Theorem to determine the time complexity. Identify parameters and justify the case selection. Analyze how performance changes as transaction volume increases. Interpret efficiency using asymptotic notation.</w:t>
      </w:r>
    </w:p>
    <w:p w14:paraId="1979B55F" w14:textId="454848DB" w:rsidR="005177D5" w:rsidRPr="00431537" w:rsidRDefault="004A13C5">
      <w:pPr>
        <w:spacing w:after="2879" w:line="265" w:lineRule="auto"/>
        <w:ind w:left="115" w:hanging="10"/>
        <w:rPr>
          <w:bCs/>
        </w:rPr>
      </w:pPr>
      <w:r>
        <w:rPr>
          <w:rFonts w:ascii="Arial" w:eastAsia="Arial" w:hAnsi="Arial" w:cs="Arial"/>
          <w:b/>
          <w:sz w:val="26"/>
        </w:rPr>
        <w:t xml:space="preserve">Q2. </w:t>
      </w:r>
      <w:r w:rsidR="00431537" w:rsidRPr="00431537">
        <w:rPr>
          <w:rFonts w:ascii="Arial" w:eastAsia="Arial" w:hAnsi="Arial" w:cs="Arial"/>
          <w:bCs/>
          <w:sz w:val="26"/>
        </w:rPr>
        <w:t>Smart Grid Fault Detection System</w:t>
      </w:r>
      <w:r w:rsidR="00431537">
        <w:rPr>
          <w:rFonts w:ascii="Arial" w:eastAsia="Arial" w:hAnsi="Arial" w:cs="Arial"/>
          <w:bCs/>
          <w:sz w:val="26"/>
        </w:rPr>
        <w:t xml:space="preserve">. </w:t>
      </w:r>
      <w:r w:rsidR="00431537" w:rsidRPr="00431537">
        <w:rPr>
          <w:rFonts w:ascii="Arial" w:eastAsia="Arial" w:hAnsi="Arial" w:cs="Arial"/>
          <w:bCs/>
          <w:sz w:val="26"/>
        </w:rPr>
        <w:t>A power grid monitoring system uses the recurrence T(n) = 3T(n/2) + n². Apply the Master Theorem to determine the time complexity. Clearly identify parameters and justify the selected case. Analyze performance for large-scale grid systems. Interpret efficiency using asymptotic notation.</w:t>
      </w:r>
    </w:p>
    <w:p w14:paraId="6D2FB51B" w14:textId="77777777" w:rsidR="005177D5" w:rsidRDefault="004A13C5">
      <w:pPr>
        <w:pBdr>
          <w:top w:val="single" w:sz="4" w:space="0" w:color="1F4E79"/>
          <w:left w:val="single" w:sz="4" w:space="0" w:color="1F4E79"/>
          <w:bottom w:val="single" w:sz="4" w:space="0" w:color="1F4E79"/>
          <w:right w:val="single" w:sz="4" w:space="0" w:color="1F4E79"/>
        </w:pBdr>
        <w:shd w:val="clear" w:color="auto" w:fill="FFF9E6"/>
        <w:spacing w:after="0"/>
      </w:pPr>
      <w:r>
        <w:rPr>
          <w:rFonts w:ascii="Arial" w:eastAsia="Arial" w:hAnsi="Arial" w:cs="Arial"/>
          <w:b/>
          <w:color w:val="C00000"/>
        </w:rPr>
        <w:lastRenderedPageBreak/>
        <w:t>Code of Conduct</w:t>
      </w:r>
    </w:p>
    <w:p w14:paraId="5A43C478" w14:textId="67BD332A" w:rsidR="005177D5" w:rsidRDefault="004A13C5">
      <w:pPr>
        <w:pBdr>
          <w:top w:val="single" w:sz="4" w:space="0" w:color="1F4E79"/>
          <w:left w:val="single" w:sz="4" w:space="0" w:color="1F4E79"/>
          <w:bottom w:val="single" w:sz="4" w:space="0" w:color="1F4E79"/>
          <w:right w:val="single" w:sz="4" w:space="0" w:color="1F4E79"/>
        </w:pBdr>
        <w:shd w:val="clear" w:color="auto" w:fill="FFF9E6"/>
        <w:spacing w:after="80" w:line="240" w:lineRule="auto"/>
      </w:pPr>
      <w:r>
        <w:rPr>
          <w:rFonts w:ascii="Arial" w:eastAsia="Arial" w:hAnsi="Arial" w:cs="Arial"/>
          <w:i/>
          <w:sz w:val="18"/>
        </w:rPr>
        <w:t xml:space="preserve">I </w:t>
      </w:r>
      <w:r w:rsidR="00106E11">
        <w:rPr>
          <w:rFonts w:ascii="Arial" w:eastAsia="Arial" w:hAnsi="Arial" w:cs="Arial"/>
          <w:i/>
          <w:sz w:val="18"/>
        </w:rPr>
        <w:t xml:space="preserve">  </w:t>
      </w:r>
      <w:proofErr w:type="spellStart"/>
      <w:proofErr w:type="gramStart"/>
      <w:r w:rsidR="00106E11">
        <w:rPr>
          <w:rFonts w:ascii="Arial" w:eastAsia="Arial" w:hAnsi="Arial" w:cs="Arial"/>
          <w:i/>
          <w:sz w:val="18"/>
        </w:rPr>
        <w:t>S.Mahammed</w:t>
      </w:r>
      <w:proofErr w:type="spellEnd"/>
      <w:proofErr w:type="gramEnd"/>
      <w:r w:rsidR="00106E11">
        <w:rPr>
          <w:rFonts w:ascii="Arial" w:eastAsia="Arial" w:hAnsi="Arial" w:cs="Arial"/>
          <w:i/>
          <w:sz w:val="18"/>
        </w:rPr>
        <w:t xml:space="preserve"> </w:t>
      </w:r>
      <w:proofErr w:type="gramStart"/>
      <w:r w:rsidR="00106E11">
        <w:rPr>
          <w:rFonts w:ascii="Arial" w:eastAsia="Arial" w:hAnsi="Arial" w:cs="Arial"/>
          <w:i/>
          <w:sz w:val="18"/>
        </w:rPr>
        <w:t xml:space="preserve">Nayeem </w:t>
      </w:r>
      <w:r>
        <w:rPr>
          <w:rFonts w:ascii="Arial" w:eastAsia="Arial" w:hAnsi="Arial" w:cs="Arial"/>
          <w:i/>
          <w:sz w:val="18"/>
        </w:rPr>
        <w:t xml:space="preserve"> (</w:t>
      </w:r>
      <w:proofErr w:type="gramEnd"/>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p>
    <w:p w14:paraId="74D50C94" w14:textId="77777777" w:rsidR="005177D5" w:rsidRDefault="004A13C5">
      <w:pPr>
        <w:pBdr>
          <w:top w:val="single" w:sz="4" w:space="0" w:color="1F4E79"/>
          <w:left w:val="single" w:sz="4" w:space="0" w:color="1F4E79"/>
          <w:bottom w:val="single" w:sz="4" w:space="0" w:color="1F4E79"/>
          <w:right w:val="single" w:sz="4" w:space="0" w:color="1F4E79"/>
        </w:pBdr>
        <w:shd w:val="clear" w:color="auto" w:fill="FFF9E6"/>
        <w:spacing w:after="271"/>
      </w:pPr>
      <w:r>
        <w:rPr>
          <w:rFonts w:ascii="Arial" w:eastAsia="Arial" w:hAnsi="Arial" w:cs="Arial"/>
          <w:sz w:val="18"/>
        </w:rPr>
        <w:t>Signature of the Student: _________________________</w:t>
      </w:r>
    </w:p>
    <w:p w14:paraId="2C507391" w14:textId="77777777" w:rsidR="005177D5" w:rsidRDefault="004A13C5">
      <w:pPr>
        <w:spacing w:after="297"/>
        <w:ind w:left="115" w:hanging="10"/>
      </w:pPr>
      <w:r>
        <w:rPr>
          <w:rFonts w:ascii="Arial" w:eastAsia="Arial" w:hAnsi="Arial" w:cs="Arial"/>
          <w:b/>
          <w:color w:val="1F4E79"/>
        </w:rPr>
        <w:t>RUBRICS FOR CALCULATION</w:t>
      </w:r>
    </w:p>
    <w:tbl>
      <w:tblPr>
        <w:tblStyle w:val="TableGrid"/>
        <w:tblW w:w="10626" w:type="dxa"/>
        <w:tblInd w:w="-120" w:type="dxa"/>
        <w:tblCellMar>
          <w:top w:w="117" w:type="dxa"/>
          <w:left w:w="120" w:type="dxa"/>
          <w:bottom w:w="0" w:type="dxa"/>
          <w:right w:w="78" w:type="dxa"/>
        </w:tblCellMar>
        <w:tblLook w:val="04A0" w:firstRow="1" w:lastRow="0" w:firstColumn="1" w:lastColumn="0" w:noHBand="0" w:noVBand="1"/>
      </w:tblPr>
      <w:tblGrid>
        <w:gridCol w:w="1554"/>
        <w:gridCol w:w="850"/>
        <w:gridCol w:w="2410"/>
        <w:gridCol w:w="1843"/>
        <w:gridCol w:w="1984"/>
        <w:gridCol w:w="1985"/>
      </w:tblGrid>
      <w:tr w:rsidR="005177D5" w14:paraId="3A18CDE2" w14:textId="77777777">
        <w:trPr>
          <w:trHeight w:val="607"/>
        </w:trPr>
        <w:tc>
          <w:tcPr>
            <w:tcW w:w="2404" w:type="dxa"/>
            <w:gridSpan w:val="2"/>
            <w:tcBorders>
              <w:top w:val="single" w:sz="4" w:space="0" w:color="1F4E79"/>
              <w:left w:val="single" w:sz="4" w:space="0" w:color="1F4E79"/>
              <w:bottom w:val="single" w:sz="4" w:space="0" w:color="9DC3E6"/>
              <w:right w:val="nil"/>
            </w:tcBorders>
            <w:shd w:val="clear" w:color="auto" w:fill="1F4E79"/>
            <w:vAlign w:val="center"/>
          </w:tcPr>
          <w:p w14:paraId="256E4770" w14:textId="77777777" w:rsidR="005177D5" w:rsidRDefault="004A13C5">
            <w:pPr>
              <w:tabs>
                <w:tab w:val="center" w:pos="657"/>
                <w:tab w:val="right" w:pos="2206"/>
              </w:tabs>
              <w:spacing w:after="0"/>
            </w:pPr>
            <w:r>
              <w:tab/>
            </w:r>
            <w:r>
              <w:rPr>
                <w:rFonts w:ascii="Arial" w:eastAsia="Arial" w:hAnsi="Arial" w:cs="Arial"/>
                <w:b/>
                <w:color w:val="FFFFFF"/>
                <w:sz w:val="19"/>
              </w:rPr>
              <w:t>Criteria</w:t>
            </w:r>
            <w:r>
              <w:rPr>
                <w:rFonts w:ascii="Arial" w:eastAsia="Arial" w:hAnsi="Arial" w:cs="Arial"/>
                <w:b/>
                <w:color w:val="FFFFFF"/>
                <w:sz w:val="19"/>
              </w:rPr>
              <w:tab/>
              <w:t>Wt.</w:t>
            </w:r>
          </w:p>
        </w:tc>
        <w:tc>
          <w:tcPr>
            <w:tcW w:w="2410" w:type="dxa"/>
            <w:tcBorders>
              <w:top w:val="single" w:sz="4" w:space="0" w:color="1F4E79"/>
              <w:left w:val="nil"/>
              <w:bottom w:val="single" w:sz="4" w:space="0" w:color="9DC3E6"/>
              <w:right w:val="nil"/>
            </w:tcBorders>
            <w:shd w:val="clear" w:color="auto" w:fill="1F4E79"/>
            <w:vAlign w:val="center"/>
          </w:tcPr>
          <w:p w14:paraId="12B74B4A" w14:textId="77777777" w:rsidR="005177D5" w:rsidRDefault="004A13C5">
            <w:pPr>
              <w:spacing w:after="0"/>
              <w:ind w:right="42"/>
              <w:jc w:val="center"/>
            </w:pPr>
            <w:r>
              <w:rPr>
                <w:rFonts w:ascii="Arial" w:eastAsia="Arial" w:hAnsi="Arial" w:cs="Arial"/>
                <w:b/>
                <w:color w:val="FFFFFF"/>
                <w:sz w:val="19"/>
              </w:rPr>
              <w:t>Level 4 – Exemplary</w:t>
            </w:r>
          </w:p>
        </w:tc>
        <w:tc>
          <w:tcPr>
            <w:tcW w:w="1843" w:type="dxa"/>
            <w:tcBorders>
              <w:top w:val="single" w:sz="4" w:space="0" w:color="1F4E79"/>
              <w:left w:val="nil"/>
              <w:bottom w:val="single" w:sz="4" w:space="0" w:color="9DC3E6"/>
              <w:right w:val="nil"/>
            </w:tcBorders>
            <w:shd w:val="clear" w:color="auto" w:fill="1F4E79"/>
          </w:tcPr>
          <w:p w14:paraId="1CD000D2" w14:textId="77777777" w:rsidR="005177D5" w:rsidRDefault="004A13C5">
            <w:pPr>
              <w:spacing w:after="0"/>
              <w:jc w:val="center"/>
            </w:pPr>
            <w:r>
              <w:rPr>
                <w:rFonts w:ascii="Arial" w:eastAsia="Arial" w:hAnsi="Arial" w:cs="Arial"/>
                <w:b/>
                <w:color w:val="FFFFFF"/>
                <w:sz w:val="19"/>
              </w:rPr>
              <w:t>Level 3 – Proficient</w:t>
            </w:r>
          </w:p>
        </w:tc>
        <w:tc>
          <w:tcPr>
            <w:tcW w:w="1984" w:type="dxa"/>
            <w:tcBorders>
              <w:top w:val="single" w:sz="4" w:space="0" w:color="1F4E79"/>
              <w:left w:val="nil"/>
              <w:bottom w:val="single" w:sz="4" w:space="0" w:color="9DC3E6"/>
              <w:right w:val="nil"/>
            </w:tcBorders>
            <w:shd w:val="clear" w:color="auto" w:fill="1F4E79"/>
          </w:tcPr>
          <w:p w14:paraId="72BC2ED6" w14:textId="77777777" w:rsidR="005177D5" w:rsidRDefault="004A13C5">
            <w:pPr>
              <w:spacing w:after="0"/>
              <w:ind w:right="42"/>
              <w:jc w:val="center"/>
            </w:pPr>
            <w:r>
              <w:rPr>
                <w:rFonts w:ascii="Arial" w:eastAsia="Arial" w:hAnsi="Arial" w:cs="Arial"/>
                <w:b/>
                <w:color w:val="FFFFFF"/>
                <w:sz w:val="19"/>
              </w:rPr>
              <w:t xml:space="preserve">Level 2 – </w:t>
            </w:r>
          </w:p>
          <w:p w14:paraId="385DAA93" w14:textId="77777777" w:rsidR="005177D5" w:rsidRDefault="004A13C5">
            <w:pPr>
              <w:spacing w:after="0"/>
              <w:ind w:right="95"/>
              <w:jc w:val="center"/>
            </w:pPr>
            <w:r>
              <w:rPr>
                <w:rFonts w:ascii="Arial" w:eastAsia="Arial" w:hAnsi="Arial" w:cs="Arial"/>
                <w:b/>
                <w:color w:val="FFFFFF"/>
                <w:sz w:val="19"/>
              </w:rPr>
              <w:t xml:space="preserve">Developing </w:t>
            </w:r>
          </w:p>
        </w:tc>
        <w:tc>
          <w:tcPr>
            <w:tcW w:w="1985" w:type="dxa"/>
            <w:tcBorders>
              <w:top w:val="single" w:sz="4" w:space="0" w:color="1F4E79"/>
              <w:left w:val="nil"/>
              <w:bottom w:val="single" w:sz="4" w:space="0" w:color="9DC3E6"/>
              <w:right w:val="single" w:sz="4" w:space="0" w:color="1F4E79"/>
            </w:tcBorders>
            <w:shd w:val="clear" w:color="auto" w:fill="1F4E79"/>
          </w:tcPr>
          <w:p w14:paraId="7C65935A" w14:textId="77777777" w:rsidR="005177D5" w:rsidRDefault="004A13C5">
            <w:pPr>
              <w:spacing w:after="0"/>
              <w:ind w:right="42"/>
              <w:jc w:val="center"/>
            </w:pPr>
            <w:r>
              <w:rPr>
                <w:rFonts w:ascii="Arial" w:eastAsia="Arial" w:hAnsi="Arial" w:cs="Arial"/>
                <w:b/>
                <w:color w:val="FFFFFF"/>
                <w:sz w:val="19"/>
              </w:rPr>
              <w:t xml:space="preserve">Level 1 – </w:t>
            </w:r>
          </w:p>
          <w:p w14:paraId="5FD2EE9C" w14:textId="77777777" w:rsidR="005177D5" w:rsidRDefault="004A13C5">
            <w:pPr>
              <w:spacing w:after="0"/>
              <w:ind w:right="95"/>
              <w:jc w:val="center"/>
            </w:pPr>
            <w:r>
              <w:rPr>
                <w:rFonts w:ascii="Arial" w:eastAsia="Arial" w:hAnsi="Arial" w:cs="Arial"/>
                <w:b/>
                <w:color w:val="FFFFFF"/>
                <w:sz w:val="19"/>
              </w:rPr>
              <w:t xml:space="preserve">Beginning </w:t>
            </w:r>
          </w:p>
        </w:tc>
      </w:tr>
      <w:tr w:rsidR="005177D5" w14:paraId="506500C5" w14:textId="77777777">
        <w:trPr>
          <w:trHeight w:val="1077"/>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49F3090" w14:textId="77777777" w:rsidR="005177D5" w:rsidRDefault="004A13C5">
            <w:pPr>
              <w:spacing w:after="0"/>
            </w:pPr>
            <w:r>
              <w:rPr>
                <w:rFonts w:ascii="Arial" w:eastAsia="Arial" w:hAnsi="Arial" w:cs="Arial"/>
                <w:sz w:val="2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A16FFDE" w14:textId="77777777" w:rsidR="005177D5" w:rsidRDefault="004A13C5">
            <w:pPr>
              <w:spacing w:after="0"/>
              <w:ind w:left="105"/>
            </w:pPr>
            <w:r>
              <w:rPr>
                <w:rFonts w:ascii="Arial" w:eastAsia="Arial" w:hAnsi="Arial" w:cs="Arial"/>
                <w:sz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Pr>
          <w:p w14:paraId="6F62D5A4" w14:textId="77777777" w:rsidR="005177D5" w:rsidRDefault="004A13C5">
            <w:pPr>
              <w:spacing w:after="0"/>
            </w:pPr>
            <w:r>
              <w:rPr>
                <w:rFonts w:ascii="Arial" w:eastAsia="Arial" w:hAnsi="Arial" w:cs="Arial"/>
                <w:sz w:val="20"/>
              </w:rPr>
              <w:t xml:space="preserve">Clearly understands the </w:t>
            </w:r>
          </w:p>
          <w:p w14:paraId="3DAAE74B" w14:textId="77777777" w:rsidR="005177D5" w:rsidRDefault="004A13C5">
            <w:pPr>
              <w:spacing w:after="0"/>
            </w:pPr>
            <w:r>
              <w:rPr>
                <w:rFonts w:ascii="Arial" w:eastAsia="Arial" w:hAnsi="Arial" w:cs="Arial"/>
                <w:sz w:val="20"/>
              </w:rPr>
              <w:t xml:space="preserve">problem and accurately </w:t>
            </w:r>
          </w:p>
          <w:p w14:paraId="607805AE" w14:textId="77777777" w:rsidR="005177D5" w:rsidRDefault="004A13C5">
            <w:pPr>
              <w:spacing w:after="0"/>
            </w:pPr>
            <w:r>
              <w:rPr>
                <w:rFonts w:ascii="Arial" w:eastAsia="Arial" w:hAnsi="Arial" w:cs="Arial"/>
                <w:sz w:val="20"/>
              </w:rPr>
              <w:t xml:space="preserve">identifies all </w:t>
            </w:r>
          </w:p>
          <w:p w14:paraId="777ED174" w14:textId="77777777" w:rsidR="005177D5" w:rsidRDefault="004A13C5">
            <w:pPr>
              <w:spacing w:after="0"/>
            </w:pPr>
            <w:r>
              <w:rPr>
                <w:rFonts w:ascii="Arial" w:eastAsia="Arial" w:hAnsi="Arial" w:cs="Arial"/>
                <w:sz w:val="20"/>
              </w:rPr>
              <w:t>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73648E6" w14:textId="77777777" w:rsidR="005177D5" w:rsidRDefault="004A13C5">
            <w:pPr>
              <w:spacing w:after="0"/>
            </w:pPr>
            <w:r>
              <w:rPr>
                <w:rFonts w:ascii="Arial" w:eastAsia="Arial" w:hAnsi="Arial" w:cs="Arial"/>
                <w:sz w:val="2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Pr>
          <w:p w14:paraId="58977FD6" w14:textId="77777777" w:rsidR="005177D5" w:rsidRDefault="004A13C5">
            <w:pPr>
              <w:spacing w:after="0"/>
            </w:pPr>
            <w:r>
              <w:rPr>
                <w:rFonts w:ascii="Arial" w:eastAsia="Arial" w:hAnsi="Arial" w:cs="Arial"/>
                <w:sz w:val="2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Pr>
          <w:p w14:paraId="47101E3E" w14:textId="77777777" w:rsidR="005177D5" w:rsidRDefault="004A13C5">
            <w:pPr>
              <w:spacing w:after="0"/>
              <w:ind w:right="42"/>
            </w:pPr>
            <w:r>
              <w:rPr>
                <w:rFonts w:ascii="Arial" w:eastAsia="Arial" w:hAnsi="Arial" w:cs="Arial"/>
                <w:sz w:val="20"/>
              </w:rPr>
              <w:t>Poor understanding or misinterpretation of the problem</w:t>
            </w:r>
          </w:p>
        </w:tc>
      </w:tr>
      <w:tr w:rsidR="005177D5" w14:paraId="6D39BAA9" w14:textId="77777777">
        <w:trPr>
          <w:trHeight w:val="107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DDB7403" w14:textId="77777777" w:rsidR="005177D5" w:rsidRDefault="004A13C5">
            <w:pPr>
              <w:spacing w:after="0"/>
            </w:pPr>
            <w:r>
              <w:rPr>
                <w:rFonts w:ascii="Arial" w:eastAsia="Arial" w:hAnsi="Arial" w:cs="Arial"/>
                <w:sz w:val="20"/>
              </w:rPr>
              <w:t xml:space="preserve">Application of </w:t>
            </w:r>
          </w:p>
          <w:p w14:paraId="76FE66E3" w14:textId="77777777" w:rsidR="005177D5" w:rsidRDefault="004A13C5">
            <w:pPr>
              <w:spacing w:after="0"/>
            </w:pPr>
            <w:r>
              <w:rPr>
                <w:rFonts w:ascii="Arial" w:eastAsia="Arial" w:hAnsi="Arial" w:cs="Arial"/>
                <w:sz w:val="20"/>
              </w:rPr>
              <w:t>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8BDFD77" w14:textId="77777777" w:rsidR="005177D5" w:rsidRDefault="004A13C5">
            <w:pPr>
              <w:spacing w:after="0"/>
              <w:ind w:left="105"/>
            </w:pPr>
            <w:r>
              <w:rPr>
                <w:rFonts w:ascii="Arial" w:eastAsia="Arial" w:hAnsi="Arial" w:cs="Arial"/>
                <w:sz w:val="2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BB18064" w14:textId="77777777" w:rsidR="005177D5" w:rsidRDefault="004A13C5">
            <w:pPr>
              <w:spacing w:after="0"/>
            </w:pPr>
            <w:r>
              <w:rPr>
                <w:rFonts w:ascii="Arial" w:eastAsia="Arial" w:hAnsi="Arial" w:cs="Arial"/>
                <w:sz w:val="2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73976513" w14:textId="77777777" w:rsidR="005177D5" w:rsidRDefault="004A13C5">
            <w:pPr>
              <w:spacing w:after="0"/>
              <w:ind w:right="34"/>
            </w:pPr>
            <w:r>
              <w:rPr>
                <w:rFonts w:ascii="Arial" w:eastAsia="Arial" w:hAnsi="Arial" w:cs="Arial"/>
                <w:sz w:val="2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20D878F" w14:textId="77777777" w:rsidR="005177D5" w:rsidRDefault="004A13C5">
            <w:pPr>
              <w:spacing w:after="0"/>
            </w:pPr>
            <w:r>
              <w:rPr>
                <w:rFonts w:ascii="Arial" w:eastAsia="Arial" w:hAnsi="Arial" w:cs="Arial"/>
                <w:sz w:val="2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C1643F4" w14:textId="77777777" w:rsidR="005177D5" w:rsidRDefault="004A13C5">
            <w:pPr>
              <w:spacing w:after="0"/>
            </w:pPr>
            <w:r>
              <w:rPr>
                <w:rFonts w:ascii="Arial" w:eastAsia="Arial" w:hAnsi="Arial" w:cs="Arial"/>
                <w:sz w:val="20"/>
              </w:rPr>
              <w:t>Fails to apply appropriate concepts</w:t>
            </w:r>
          </w:p>
        </w:tc>
      </w:tr>
      <w:tr w:rsidR="005177D5" w14:paraId="29A9D366"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D6E4F0"/>
          </w:tcPr>
          <w:p w14:paraId="5ABAC91F" w14:textId="77777777" w:rsidR="005177D5" w:rsidRDefault="004A13C5">
            <w:pPr>
              <w:spacing w:after="0"/>
            </w:pPr>
            <w:r>
              <w:rPr>
                <w:rFonts w:ascii="Arial" w:eastAsia="Arial" w:hAnsi="Arial" w:cs="Arial"/>
                <w:sz w:val="20"/>
              </w:rPr>
              <w:t>Problem-</w:t>
            </w:r>
          </w:p>
          <w:p w14:paraId="4AC2A179" w14:textId="77777777" w:rsidR="005177D5" w:rsidRDefault="004A13C5">
            <w:pPr>
              <w:spacing w:after="0"/>
            </w:pPr>
            <w:r>
              <w:rPr>
                <w:rFonts w:ascii="Arial" w:eastAsia="Arial" w:hAnsi="Arial" w:cs="Arial"/>
                <w:sz w:val="20"/>
              </w:rPr>
              <w:t xml:space="preserve">Solving </w:t>
            </w:r>
          </w:p>
          <w:p w14:paraId="27B9786C" w14:textId="77777777" w:rsidR="005177D5" w:rsidRDefault="004A13C5">
            <w:pPr>
              <w:spacing w:after="0"/>
            </w:pPr>
            <w:r>
              <w:rPr>
                <w:rFonts w:ascii="Arial" w:eastAsia="Arial" w:hAnsi="Arial" w:cs="Arial"/>
                <w:sz w:val="20"/>
              </w:rPr>
              <w:t>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14D9C6E" w14:textId="77777777" w:rsidR="005177D5" w:rsidRDefault="004A13C5">
            <w:pPr>
              <w:spacing w:after="0"/>
              <w:ind w:left="105"/>
            </w:pPr>
            <w:r>
              <w:rPr>
                <w:rFonts w:ascii="Arial" w:eastAsia="Arial" w:hAnsi="Arial" w:cs="Arial"/>
                <w:sz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976EF97" w14:textId="77777777" w:rsidR="005177D5" w:rsidRDefault="004A13C5">
            <w:pPr>
              <w:spacing w:after="0"/>
            </w:pPr>
            <w:r>
              <w:rPr>
                <w:rFonts w:ascii="Arial" w:eastAsia="Arial" w:hAnsi="Arial" w:cs="Arial"/>
                <w:sz w:val="2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12D26693" w14:textId="77777777" w:rsidR="005177D5" w:rsidRDefault="004A13C5">
            <w:pPr>
              <w:spacing w:after="0"/>
            </w:pPr>
            <w:r>
              <w:rPr>
                <w:rFonts w:ascii="Arial" w:eastAsia="Arial" w:hAnsi="Arial" w:cs="Arial"/>
                <w:sz w:val="2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Pr>
          <w:p w14:paraId="2CB5CC67" w14:textId="77777777" w:rsidR="005177D5" w:rsidRDefault="004A13C5">
            <w:pPr>
              <w:spacing w:after="0"/>
            </w:pPr>
            <w:r>
              <w:rPr>
                <w:rFonts w:ascii="Arial" w:eastAsia="Arial" w:hAnsi="Arial" w:cs="Arial"/>
                <w:sz w:val="2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56F4B55" w14:textId="77777777" w:rsidR="005177D5" w:rsidRDefault="004A13C5">
            <w:pPr>
              <w:spacing w:after="0"/>
            </w:pPr>
            <w:r>
              <w:rPr>
                <w:rFonts w:ascii="Arial" w:eastAsia="Arial" w:hAnsi="Arial" w:cs="Arial"/>
                <w:sz w:val="20"/>
              </w:rPr>
              <w:t>Illogical or unclear approach</w:t>
            </w:r>
          </w:p>
        </w:tc>
      </w:tr>
      <w:tr w:rsidR="005177D5" w14:paraId="78311B7D"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31FA986" w14:textId="77777777" w:rsidR="005177D5" w:rsidRDefault="004A13C5">
            <w:pPr>
              <w:spacing w:after="0"/>
            </w:pPr>
            <w:r>
              <w:rPr>
                <w:rFonts w:ascii="Arial" w:eastAsia="Arial" w:hAnsi="Arial" w:cs="Arial"/>
                <w:sz w:val="2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0B75FBC" w14:textId="77777777" w:rsidR="005177D5" w:rsidRDefault="004A13C5">
            <w:pPr>
              <w:spacing w:after="0"/>
              <w:ind w:left="105"/>
            </w:pPr>
            <w:r>
              <w:rPr>
                <w:rFonts w:ascii="Arial" w:eastAsia="Arial" w:hAnsi="Arial" w:cs="Arial"/>
                <w:sz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Pr>
          <w:p w14:paraId="35E0720F" w14:textId="77777777" w:rsidR="005177D5" w:rsidRDefault="004A13C5">
            <w:pPr>
              <w:spacing w:after="0"/>
            </w:pPr>
            <w:r>
              <w:rPr>
                <w:rFonts w:ascii="Arial" w:eastAsia="Arial" w:hAnsi="Arial" w:cs="Arial"/>
                <w:sz w:val="2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847D37" w14:textId="77777777" w:rsidR="005177D5" w:rsidRDefault="004A13C5">
            <w:pPr>
              <w:spacing w:after="0"/>
            </w:pPr>
            <w:r>
              <w:rPr>
                <w:rFonts w:ascii="Arial" w:eastAsia="Arial" w:hAnsi="Arial" w:cs="Arial"/>
                <w:sz w:val="2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3BC4AA08" w14:textId="77777777" w:rsidR="005177D5" w:rsidRDefault="004A13C5">
            <w:pPr>
              <w:spacing w:after="0"/>
            </w:pPr>
            <w:r>
              <w:rPr>
                <w:rFonts w:ascii="Arial" w:eastAsia="Arial" w:hAnsi="Arial" w:cs="Arial"/>
                <w:sz w:val="2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2BBC2E9" w14:textId="77777777" w:rsidR="005177D5" w:rsidRDefault="004A13C5">
            <w:pPr>
              <w:spacing w:after="0"/>
            </w:pPr>
            <w:r>
              <w:rPr>
                <w:rFonts w:ascii="Arial" w:eastAsia="Arial" w:hAnsi="Arial" w:cs="Arial"/>
                <w:sz w:val="20"/>
              </w:rPr>
              <w:t>Incorrect or incomplete solution</w:t>
            </w:r>
          </w:p>
        </w:tc>
      </w:tr>
      <w:tr w:rsidR="005177D5" w14:paraId="5592C4A8"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F8891F" w14:textId="77777777" w:rsidR="005177D5" w:rsidRDefault="004A13C5">
            <w:pPr>
              <w:spacing w:after="0"/>
            </w:pPr>
            <w:r>
              <w:rPr>
                <w:rFonts w:ascii="Arial" w:eastAsia="Arial" w:hAnsi="Arial" w:cs="Arial"/>
                <w:sz w:val="2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FB1144B" w14:textId="77777777" w:rsidR="005177D5" w:rsidRDefault="004A13C5">
            <w:pPr>
              <w:spacing w:after="0"/>
              <w:ind w:left="105"/>
            </w:pPr>
            <w:r>
              <w:rPr>
                <w:rFonts w:ascii="Arial" w:eastAsia="Arial" w:hAnsi="Arial" w:cs="Arial"/>
                <w:sz w:val="2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Pr>
          <w:p w14:paraId="77647DA0" w14:textId="77777777" w:rsidR="005177D5" w:rsidRDefault="004A13C5">
            <w:pPr>
              <w:spacing w:after="0"/>
            </w:pPr>
            <w:r>
              <w:rPr>
                <w:rFonts w:ascii="Arial" w:eastAsia="Arial" w:hAnsi="Arial" w:cs="Arial"/>
                <w:sz w:val="2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Pr>
          <w:p w14:paraId="6534510B" w14:textId="77777777" w:rsidR="005177D5" w:rsidRDefault="004A13C5">
            <w:pPr>
              <w:spacing w:after="0"/>
            </w:pPr>
            <w:r>
              <w:rPr>
                <w:rFonts w:ascii="Arial" w:eastAsia="Arial" w:hAnsi="Arial" w:cs="Arial"/>
                <w:sz w:val="2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315FED2" w14:textId="77777777" w:rsidR="005177D5" w:rsidRDefault="004A13C5">
            <w:pPr>
              <w:spacing w:after="0"/>
            </w:pPr>
            <w:r>
              <w:rPr>
                <w:rFonts w:ascii="Arial" w:eastAsia="Arial" w:hAnsi="Arial" w:cs="Arial"/>
                <w:sz w:val="2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Pr>
          <w:p w14:paraId="1DDD8061" w14:textId="77777777" w:rsidR="005177D5" w:rsidRDefault="004A13C5">
            <w:pPr>
              <w:spacing w:after="0"/>
            </w:pPr>
            <w:r>
              <w:rPr>
                <w:rFonts w:ascii="Arial" w:eastAsia="Arial" w:hAnsi="Arial" w:cs="Arial"/>
                <w:sz w:val="20"/>
              </w:rPr>
              <w:t>Poorly presented and difficult to understand</w:t>
            </w:r>
          </w:p>
        </w:tc>
      </w:tr>
    </w:tbl>
    <w:p w14:paraId="7A8F3C71" w14:textId="77777777" w:rsidR="005177D5" w:rsidRDefault="004A13C5">
      <w:pPr>
        <w:spacing w:after="0"/>
        <w:ind w:left="120"/>
      </w:pPr>
      <w:r>
        <w:rPr>
          <w:rFonts w:ascii="Arial" w:eastAsia="Arial" w:hAnsi="Arial" w:cs="Arial"/>
          <w:b/>
          <w:sz w:val="24"/>
        </w:rPr>
        <w:t>Marks Evaluation:</w:t>
      </w:r>
    </w:p>
    <w:tbl>
      <w:tblPr>
        <w:tblStyle w:val="TableGrid"/>
        <w:tblW w:w="10586" w:type="dxa"/>
        <w:tblInd w:w="0" w:type="dxa"/>
        <w:tblCellMar>
          <w:top w:w="68" w:type="dxa"/>
          <w:left w:w="158" w:type="dxa"/>
          <w:bottom w:w="5" w:type="dxa"/>
          <w:right w:w="115" w:type="dxa"/>
        </w:tblCellMar>
        <w:tblLook w:val="04A0" w:firstRow="1" w:lastRow="0" w:firstColumn="1" w:lastColumn="0" w:noHBand="0" w:noVBand="1"/>
      </w:tblPr>
      <w:tblGrid>
        <w:gridCol w:w="1210"/>
        <w:gridCol w:w="1835"/>
        <w:gridCol w:w="261"/>
        <w:gridCol w:w="1465"/>
        <w:gridCol w:w="1796"/>
        <w:gridCol w:w="394"/>
        <w:gridCol w:w="859"/>
        <w:gridCol w:w="1282"/>
        <w:gridCol w:w="1039"/>
        <w:gridCol w:w="445"/>
      </w:tblGrid>
      <w:tr w:rsidR="005177D5" w14:paraId="2A1CC531" w14:textId="77777777" w:rsidTr="006F68D2">
        <w:trPr>
          <w:trHeight w:val="971"/>
        </w:trPr>
        <w:tc>
          <w:tcPr>
            <w:tcW w:w="121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40EABF7" w14:textId="77777777" w:rsidR="005177D5" w:rsidRDefault="004A13C5">
            <w:pPr>
              <w:spacing w:after="0"/>
              <w:jc w:val="center"/>
            </w:pPr>
            <w:r>
              <w:rPr>
                <w:rFonts w:ascii="Arial" w:eastAsia="Arial" w:hAnsi="Arial" w:cs="Arial"/>
                <w:b/>
                <w:sz w:val="20"/>
              </w:rPr>
              <w:t>Question No.</w:t>
            </w:r>
          </w:p>
        </w:tc>
        <w:tc>
          <w:tcPr>
            <w:tcW w:w="1835"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21E818BF" w14:textId="77777777" w:rsidR="005177D5" w:rsidRDefault="004A13C5">
            <w:pPr>
              <w:spacing w:after="0" w:line="240" w:lineRule="auto"/>
              <w:jc w:val="center"/>
            </w:pPr>
            <w:r>
              <w:rPr>
                <w:rFonts w:ascii="Arial" w:eastAsia="Arial" w:hAnsi="Arial" w:cs="Arial"/>
                <w:b/>
                <w:sz w:val="20"/>
              </w:rPr>
              <w:t xml:space="preserve">Understanding of Problem </w:t>
            </w:r>
          </w:p>
          <w:p w14:paraId="600A0E15" w14:textId="77777777" w:rsidR="005177D5" w:rsidRDefault="004A13C5">
            <w:pPr>
              <w:spacing w:after="0"/>
              <w:ind w:right="43"/>
              <w:jc w:val="center"/>
            </w:pPr>
            <w:r>
              <w:rPr>
                <w:rFonts w:ascii="Arial" w:eastAsia="Arial" w:hAnsi="Arial" w:cs="Arial"/>
                <w:b/>
                <w:sz w:val="20"/>
              </w:rPr>
              <w:t>Context (20%)</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FFE699"/>
            <w:vAlign w:val="center"/>
          </w:tcPr>
          <w:p w14:paraId="7CCB2C65" w14:textId="77777777" w:rsidR="005177D5" w:rsidRDefault="004A13C5">
            <w:pPr>
              <w:spacing w:after="0"/>
              <w:jc w:val="center"/>
            </w:pPr>
            <w:r>
              <w:rPr>
                <w:rFonts w:ascii="Arial" w:eastAsia="Arial" w:hAnsi="Arial" w:cs="Arial"/>
                <w:b/>
                <w:sz w:val="20"/>
              </w:rPr>
              <w:t>Application of Concepts (30%)</w:t>
            </w:r>
          </w:p>
        </w:tc>
        <w:tc>
          <w:tcPr>
            <w:tcW w:w="1796" w:type="dxa"/>
            <w:tcBorders>
              <w:top w:val="single" w:sz="4" w:space="0" w:color="000000"/>
              <w:left w:val="single" w:sz="4" w:space="0" w:color="000000"/>
              <w:bottom w:val="single" w:sz="4" w:space="0" w:color="000000"/>
              <w:right w:val="single" w:sz="4" w:space="0" w:color="000000"/>
            </w:tcBorders>
            <w:shd w:val="clear" w:color="auto" w:fill="FFE699"/>
          </w:tcPr>
          <w:p w14:paraId="197306B2" w14:textId="77777777" w:rsidR="005177D5" w:rsidRDefault="004A13C5">
            <w:pPr>
              <w:spacing w:after="0" w:line="240" w:lineRule="auto"/>
              <w:jc w:val="center"/>
            </w:pPr>
            <w:proofErr w:type="spellStart"/>
            <w:r>
              <w:rPr>
                <w:rFonts w:ascii="Arial" w:eastAsia="Arial" w:hAnsi="Arial" w:cs="Arial"/>
                <w:b/>
                <w:sz w:val="20"/>
              </w:rPr>
              <w:t>ProblemSolving</w:t>
            </w:r>
            <w:proofErr w:type="spellEnd"/>
            <w:r>
              <w:rPr>
                <w:rFonts w:ascii="Arial" w:eastAsia="Arial" w:hAnsi="Arial" w:cs="Arial"/>
                <w:b/>
                <w:sz w:val="20"/>
              </w:rPr>
              <w:t xml:space="preserve"> </w:t>
            </w:r>
          </w:p>
          <w:p w14:paraId="6CD492A2" w14:textId="77777777" w:rsidR="005177D5" w:rsidRDefault="004A13C5">
            <w:pPr>
              <w:spacing w:after="0"/>
              <w:ind w:right="43"/>
              <w:jc w:val="center"/>
            </w:pPr>
            <w:r>
              <w:rPr>
                <w:rFonts w:ascii="Arial" w:eastAsia="Arial" w:hAnsi="Arial" w:cs="Arial"/>
                <w:b/>
                <w:sz w:val="20"/>
              </w:rPr>
              <w:t xml:space="preserve">Approach </w:t>
            </w:r>
          </w:p>
          <w:p w14:paraId="320A44FE" w14:textId="77777777" w:rsidR="005177D5" w:rsidRDefault="004A13C5">
            <w:pPr>
              <w:spacing w:after="0"/>
              <w:ind w:right="43"/>
              <w:jc w:val="center"/>
            </w:pPr>
            <w:r>
              <w:rPr>
                <w:rFonts w:ascii="Arial" w:eastAsia="Arial" w:hAnsi="Arial" w:cs="Arial"/>
                <w:b/>
                <w:sz w:val="20"/>
              </w:rPr>
              <w:t>(20%)</w:t>
            </w:r>
          </w:p>
        </w:tc>
        <w:tc>
          <w:tcPr>
            <w:tcW w:w="1253" w:type="dxa"/>
            <w:gridSpan w:val="2"/>
            <w:tcBorders>
              <w:top w:val="single" w:sz="4" w:space="0" w:color="000000"/>
              <w:left w:val="single" w:sz="4" w:space="0" w:color="000000"/>
              <w:bottom w:val="single" w:sz="4" w:space="0" w:color="000000"/>
              <w:right w:val="single" w:sz="4" w:space="0" w:color="000000"/>
            </w:tcBorders>
            <w:shd w:val="clear" w:color="auto" w:fill="FFE699"/>
          </w:tcPr>
          <w:p w14:paraId="4F058CBA" w14:textId="77777777" w:rsidR="005177D5" w:rsidRDefault="004A13C5">
            <w:pPr>
              <w:spacing w:after="0"/>
              <w:ind w:left="25"/>
            </w:pPr>
            <w:r>
              <w:rPr>
                <w:rFonts w:ascii="Arial" w:eastAsia="Arial" w:hAnsi="Arial" w:cs="Arial"/>
                <w:b/>
                <w:sz w:val="20"/>
              </w:rPr>
              <w:t xml:space="preserve">Accuracy </w:t>
            </w:r>
          </w:p>
          <w:p w14:paraId="22F4AE36" w14:textId="77777777" w:rsidR="005177D5" w:rsidRDefault="004A13C5">
            <w:pPr>
              <w:spacing w:after="0"/>
              <w:ind w:right="43"/>
              <w:jc w:val="center"/>
            </w:pPr>
            <w:r>
              <w:rPr>
                <w:rFonts w:ascii="Arial" w:eastAsia="Arial" w:hAnsi="Arial" w:cs="Arial"/>
                <w:b/>
                <w:sz w:val="20"/>
              </w:rPr>
              <w:t xml:space="preserve">of </w:t>
            </w:r>
          </w:p>
          <w:p w14:paraId="1FCC2403" w14:textId="77777777" w:rsidR="005177D5" w:rsidRDefault="004A13C5">
            <w:pPr>
              <w:spacing w:after="0"/>
              <w:ind w:right="43"/>
              <w:jc w:val="center"/>
            </w:pPr>
            <w:r>
              <w:rPr>
                <w:rFonts w:ascii="Arial" w:eastAsia="Arial" w:hAnsi="Arial" w:cs="Arial"/>
                <w:b/>
                <w:sz w:val="20"/>
              </w:rPr>
              <w:t xml:space="preserve">Solution </w:t>
            </w:r>
          </w:p>
          <w:p w14:paraId="758E4B1F" w14:textId="77777777" w:rsidR="005177D5" w:rsidRDefault="004A13C5">
            <w:pPr>
              <w:spacing w:after="0"/>
              <w:ind w:right="43"/>
              <w:jc w:val="center"/>
            </w:pPr>
            <w:r>
              <w:rPr>
                <w:rFonts w:ascii="Arial" w:eastAsia="Arial" w:hAnsi="Arial" w:cs="Arial"/>
                <w:b/>
                <w:sz w:val="20"/>
              </w:rPr>
              <w:t>(20%)</w:t>
            </w:r>
          </w:p>
        </w:tc>
        <w:tc>
          <w:tcPr>
            <w:tcW w:w="1282"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EE4E1C4" w14:textId="77777777" w:rsidR="005177D5" w:rsidRDefault="004A13C5">
            <w:pPr>
              <w:spacing w:after="0"/>
              <w:jc w:val="center"/>
            </w:pPr>
            <w:r>
              <w:rPr>
                <w:rFonts w:ascii="Arial" w:eastAsia="Arial" w:hAnsi="Arial" w:cs="Arial"/>
                <w:b/>
                <w:sz w:val="20"/>
              </w:rPr>
              <w:t>Clarity (10%)</w:t>
            </w:r>
          </w:p>
        </w:tc>
        <w:tc>
          <w:tcPr>
            <w:tcW w:w="1484" w:type="dxa"/>
            <w:gridSpan w:val="2"/>
            <w:tcBorders>
              <w:top w:val="single" w:sz="4" w:space="0" w:color="000000"/>
              <w:left w:val="single" w:sz="4" w:space="0" w:color="000000"/>
              <w:bottom w:val="single" w:sz="4" w:space="0" w:color="000000"/>
              <w:right w:val="single" w:sz="4" w:space="0" w:color="000000"/>
            </w:tcBorders>
            <w:shd w:val="clear" w:color="auto" w:fill="FFE699"/>
            <w:vAlign w:val="center"/>
          </w:tcPr>
          <w:p w14:paraId="5DB5FFA2" w14:textId="77777777" w:rsidR="005177D5" w:rsidRDefault="004A13C5">
            <w:pPr>
              <w:spacing w:after="0"/>
              <w:ind w:right="98"/>
              <w:jc w:val="center"/>
            </w:pPr>
            <w:r>
              <w:rPr>
                <w:rFonts w:ascii="Arial" w:eastAsia="Arial" w:hAnsi="Arial" w:cs="Arial"/>
                <w:b/>
                <w:sz w:val="20"/>
              </w:rPr>
              <w:t xml:space="preserve">Total Marks </w:t>
            </w:r>
          </w:p>
        </w:tc>
      </w:tr>
      <w:tr w:rsidR="005177D5" w14:paraId="3FD4DAEC" w14:textId="77777777" w:rsidTr="006F68D2">
        <w:trPr>
          <w:trHeight w:val="570"/>
        </w:trPr>
        <w:tc>
          <w:tcPr>
            <w:tcW w:w="1210" w:type="dxa"/>
            <w:tcBorders>
              <w:top w:val="single" w:sz="4" w:space="0" w:color="000000"/>
              <w:left w:val="single" w:sz="4" w:space="0" w:color="000000"/>
              <w:bottom w:val="single" w:sz="4" w:space="0" w:color="000000"/>
              <w:right w:val="single" w:sz="4" w:space="0" w:color="000000"/>
            </w:tcBorders>
          </w:tcPr>
          <w:p w14:paraId="2CC5AC63" w14:textId="77777777" w:rsidR="005177D5" w:rsidRDefault="004A13C5">
            <w:pPr>
              <w:spacing w:after="0"/>
              <w:ind w:right="56"/>
              <w:jc w:val="center"/>
            </w:pPr>
            <w:r>
              <w:rPr>
                <w:rFonts w:ascii="Arial" w:eastAsia="Arial" w:hAnsi="Arial" w:cs="Arial"/>
                <w:b/>
                <w:sz w:val="24"/>
              </w:rPr>
              <w:t xml:space="preserve">Q1 </w:t>
            </w:r>
          </w:p>
          <w:p w14:paraId="367325A9" w14:textId="77777777" w:rsidR="005177D5" w:rsidRDefault="004A13C5">
            <w:pPr>
              <w:spacing w:after="0"/>
              <w:ind w:left="11"/>
              <w:jc w:val="center"/>
            </w:pPr>
            <w:r>
              <w:rPr>
                <w:rFonts w:ascii="Arial" w:eastAsia="Arial" w:hAnsi="Arial" w:cs="Arial"/>
                <w:b/>
                <w:sz w:val="18"/>
              </w:rPr>
              <w:t>(50 Marks)</w:t>
            </w:r>
          </w:p>
        </w:tc>
        <w:tc>
          <w:tcPr>
            <w:tcW w:w="1835" w:type="dxa"/>
            <w:tcBorders>
              <w:top w:val="single" w:sz="4" w:space="0" w:color="000000"/>
              <w:left w:val="single" w:sz="4" w:space="0" w:color="000000"/>
              <w:bottom w:val="single" w:sz="4" w:space="0" w:color="000000"/>
              <w:right w:val="single" w:sz="4" w:space="0" w:color="000000"/>
            </w:tcBorders>
          </w:tcPr>
          <w:p w14:paraId="7A789A1C" w14:textId="77777777" w:rsidR="005177D5" w:rsidRDefault="005177D5"/>
        </w:tc>
        <w:tc>
          <w:tcPr>
            <w:tcW w:w="1726" w:type="dxa"/>
            <w:gridSpan w:val="2"/>
            <w:tcBorders>
              <w:top w:val="single" w:sz="4" w:space="0" w:color="000000"/>
              <w:left w:val="single" w:sz="4" w:space="0" w:color="000000"/>
              <w:bottom w:val="single" w:sz="4" w:space="0" w:color="000000"/>
              <w:right w:val="single" w:sz="4" w:space="0" w:color="000000"/>
            </w:tcBorders>
          </w:tcPr>
          <w:p w14:paraId="7FBD1C94" w14:textId="77777777" w:rsidR="005177D5" w:rsidRDefault="005177D5"/>
        </w:tc>
        <w:tc>
          <w:tcPr>
            <w:tcW w:w="1796" w:type="dxa"/>
            <w:tcBorders>
              <w:top w:val="single" w:sz="4" w:space="0" w:color="000000"/>
              <w:left w:val="single" w:sz="4" w:space="0" w:color="000000"/>
              <w:bottom w:val="single" w:sz="4" w:space="0" w:color="000000"/>
              <w:right w:val="single" w:sz="4" w:space="0" w:color="000000"/>
            </w:tcBorders>
          </w:tcPr>
          <w:p w14:paraId="14FE5613" w14:textId="77777777" w:rsidR="005177D5" w:rsidRDefault="005177D5"/>
        </w:tc>
        <w:tc>
          <w:tcPr>
            <w:tcW w:w="1253" w:type="dxa"/>
            <w:gridSpan w:val="2"/>
            <w:tcBorders>
              <w:top w:val="single" w:sz="4" w:space="0" w:color="000000"/>
              <w:left w:val="single" w:sz="4" w:space="0" w:color="000000"/>
              <w:bottom w:val="single" w:sz="4" w:space="0" w:color="000000"/>
              <w:right w:val="single" w:sz="4" w:space="0" w:color="000000"/>
            </w:tcBorders>
          </w:tcPr>
          <w:p w14:paraId="7C38D790" w14:textId="77777777" w:rsidR="005177D5" w:rsidRDefault="005177D5"/>
        </w:tc>
        <w:tc>
          <w:tcPr>
            <w:tcW w:w="1282" w:type="dxa"/>
            <w:tcBorders>
              <w:top w:val="single" w:sz="4" w:space="0" w:color="000000"/>
              <w:left w:val="single" w:sz="4" w:space="0" w:color="000000"/>
              <w:bottom w:val="single" w:sz="4" w:space="0" w:color="000000"/>
              <w:right w:val="single" w:sz="4" w:space="0" w:color="000000"/>
            </w:tcBorders>
          </w:tcPr>
          <w:p w14:paraId="2BB2A626" w14:textId="77777777" w:rsidR="005177D5" w:rsidRDefault="005177D5"/>
        </w:tc>
        <w:tc>
          <w:tcPr>
            <w:tcW w:w="1484" w:type="dxa"/>
            <w:gridSpan w:val="2"/>
            <w:tcBorders>
              <w:top w:val="single" w:sz="4" w:space="0" w:color="000000"/>
              <w:left w:val="single" w:sz="4" w:space="0" w:color="000000"/>
              <w:bottom w:val="single" w:sz="4" w:space="0" w:color="000000"/>
              <w:right w:val="single" w:sz="4" w:space="0" w:color="000000"/>
            </w:tcBorders>
          </w:tcPr>
          <w:p w14:paraId="7F9CDCF0" w14:textId="77777777" w:rsidR="005177D5" w:rsidRDefault="005177D5"/>
        </w:tc>
      </w:tr>
      <w:tr w:rsidR="005177D5" w14:paraId="34675653" w14:textId="77777777" w:rsidTr="006F68D2">
        <w:trPr>
          <w:trHeight w:val="570"/>
        </w:trPr>
        <w:tc>
          <w:tcPr>
            <w:tcW w:w="1210" w:type="dxa"/>
            <w:tcBorders>
              <w:top w:val="single" w:sz="4" w:space="0" w:color="000000"/>
              <w:left w:val="single" w:sz="4" w:space="0" w:color="000000"/>
              <w:bottom w:val="single" w:sz="4" w:space="0" w:color="000000"/>
              <w:right w:val="single" w:sz="4" w:space="0" w:color="000000"/>
            </w:tcBorders>
          </w:tcPr>
          <w:p w14:paraId="63DF73C3" w14:textId="77777777" w:rsidR="005177D5" w:rsidRDefault="004A13C5">
            <w:pPr>
              <w:spacing w:after="0"/>
              <w:ind w:right="43"/>
              <w:jc w:val="center"/>
            </w:pPr>
            <w:r>
              <w:rPr>
                <w:rFonts w:ascii="Arial" w:eastAsia="Arial" w:hAnsi="Arial" w:cs="Arial"/>
                <w:b/>
                <w:sz w:val="24"/>
              </w:rPr>
              <w:t>Q2</w:t>
            </w:r>
          </w:p>
          <w:p w14:paraId="0E68EC7D" w14:textId="77777777" w:rsidR="005177D5" w:rsidRDefault="004A13C5">
            <w:pPr>
              <w:spacing w:after="0"/>
              <w:ind w:left="11"/>
              <w:jc w:val="center"/>
            </w:pPr>
            <w:r>
              <w:rPr>
                <w:rFonts w:ascii="Arial" w:eastAsia="Arial" w:hAnsi="Arial" w:cs="Arial"/>
                <w:b/>
                <w:sz w:val="18"/>
              </w:rPr>
              <w:t>(50 Marks)</w:t>
            </w:r>
          </w:p>
        </w:tc>
        <w:tc>
          <w:tcPr>
            <w:tcW w:w="1835" w:type="dxa"/>
            <w:tcBorders>
              <w:top w:val="single" w:sz="4" w:space="0" w:color="000000"/>
              <w:left w:val="single" w:sz="4" w:space="0" w:color="000000"/>
              <w:bottom w:val="single" w:sz="4" w:space="0" w:color="000000"/>
              <w:right w:val="single" w:sz="4" w:space="0" w:color="000000"/>
            </w:tcBorders>
          </w:tcPr>
          <w:p w14:paraId="6A45396B" w14:textId="77777777" w:rsidR="005177D5" w:rsidRDefault="005177D5"/>
        </w:tc>
        <w:tc>
          <w:tcPr>
            <w:tcW w:w="1726" w:type="dxa"/>
            <w:gridSpan w:val="2"/>
            <w:tcBorders>
              <w:top w:val="single" w:sz="4" w:space="0" w:color="000000"/>
              <w:left w:val="single" w:sz="4" w:space="0" w:color="000000"/>
              <w:bottom w:val="single" w:sz="4" w:space="0" w:color="000000"/>
              <w:right w:val="single" w:sz="4" w:space="0" w:color="000000"/>
            </w:tcBorders>
          </w:tcPr>
          <w:p w14:paraId="7CB8BF0B" w14:textId="77777777" w:rsidR="005177D5" w:rsidRDefault="005177D5"/>
        </w:tc>
        <w:tc>
          <w:tcPr>
            <w:tcW w:w="1796" w:type="dxa"/>
            <w:tcBorders>
              <w:top w:val="single" w:sz="4" w:space="0" w:color="000000"/>
              <w:left w:val="single" w:sz="4" w:space="0" w:color="000000"/>
              <w:bottom w:val="single" w:sz="4" w:space="0" w:color="000000"/>
              <w:right w:val="single" w:sz="4" w:space="0" w:color="000000"/>
            </w:tcBorders>
          </w:tcPr>
          <w:p w14:paraId="56860EE4" w14:textId="77777777" w:rsidR="005177D5" w:rsidRDefault="005177D5"/>
        </w:tc>
        <w:tc>
          <w:tcPr>
            <w:tcW w:w="1253" w:type="dxa"/>
            <w:gridSpan w:val="2"/>
            <w:tcBorders>
              <w:top w:val="single" w:sz="4" w:space="0" w:color="000000"/>
              <w:left w:val="single" w:sz="4" w:space="0" w:color="000000"/>
              <w:bottom w:val="single" w:sz="4" w:space="0" w:color="000000"/>
              <w:right w:val="single" w:sz="4" w:space="0" w:color="000000"/>
            </w:tcBorders>
          </w:tcPr>
          <w:p w14:paraId="6FF63171" w14:textId="77777777" w:rsidR="005177D5" w:rsidRDefault="005177D5"/>
        </w:tc>
        <w:tc>
          <w:tcPr>
            <w:tcW w:w="1282" w:type="dxa"/>
            <w:tcBorders>
              <w:top w:val="single" w:sz="4" w:space="0" w:color="000000"/>
              <w:left w:val="single" w:sz="4" w:space="0" w:color="000000"/>
              <w:bottom w:val="single" w:sz="4" w:space="0" w:color="000000"/>
              <w:right w:val="single" w:sz="4" w:space="0" w:color="000000"/>
            </w:tcBorders>
          </w:tcPr>
          <w:p w14:paraId="52D3BC7A" w14:textId="77777777" w:rsidR="005177D5" w:rsidRDefault="005177D5"/>
        </w:tc>
        <w:tc>
          <w:tcPr>
            <w:tcW w:w="1484" w:type="dxa"/>
            <w:gridSpan w:val="2"/>
            <w:tcBorders>
              <w:top w:val="single" w:sz="4" w:space="0" w:color="000000"/>
              <w:left w:val="single" w:sz="4" w:space="0" w:color="000000"/>
              <w:bottom w:val="single" w:sz="4" w:space="0" w:color="000000"/>
              <w:right w:val="single" w:sz="4" w:space="0" w:color="000000"/>
            </w:tcBorders>
          </w:tcPr>
          <w:p w14:paraId="1FF27B0D" w14:textId="77777777" w:rsidR="005177D5" w:rsidRDefault="005177D5"/>
        </w:tc>
      </w:tr>
      <w:tr w:rsidR="005177D5" w14:paraId="34200970" w14:textId="77777777" w:rsidTr="006F68D2">
        <w:trPr>
          <w:trHeight w:val="443"/>
        </w:trPr>
        <w:tc>
          <w:tcPr>
            <w:tcW w:w="1210" w:type="dxa"/>
            <w:tcBorders>
              <w:top w:val="single" w:sz="4" w:space="0" w:color="000000"/>
              <w:left w:val="single" w:sz="4" w:space="0" w:color="000000"/>
              <w:bottom w:val="single" w:sz="4" w:space="0" w:color="000000"/>
              <w:right w:val="nil"/>
            </w:tcBorders>
          </w:tcPr>
          <w:p w14:paraId="7B677542" w14:textId="77777777" w:rsidR="005177D5" w:rsidRDefault="005177D5"/>
        </w:tc>
        <w:tc>
          <w:tcPr>
            <w:tcW w:w="1835" w:type="dxa"/>
            <w:tcBorders>
              <w:top w:val="single" w:sz="4" w:space="0" w:color="000000"/>
              <w:left w:val="nil"/>
              <w:bottom w:val="single" w:sz="4" w:space="0" w:color="000000"/>
              <w:right w:val="nil"/>
            </w:tcBorders>
          </w:tcPr>
          <w:p w14:paraId="4B0A4D47" w14:textId="77777777" w:rsidR="005177D5" w:rsidRDefault="005177D5"/>
        </w:tc>
        <w:tc>
          <w:tcPr>
            <w:tcW w:w="1726" w:type="dxa"/>
            <w:gridSpan w:val="2"/>
            <w:tcBorders>
              <w:top w:val="single" w:sz="4" w:space="0" w:color="000000"/>
              <w:left w:val="nil"/>
              <w:bottom w:val="single" w:sz="4" w:space="0" w:color="000000"/>
              <w:right w:val="nil"/>
            </w:tcBorders>
          </w:tcPr>
          <w:p w14:paraId="654370A3" w14:textId="77777777" w:rsidR="005177D5" w:rsidRDefault="005177D5"/>
        </w:tc>
        <w:tc>
          <w:tcPr>
            <w:tcW w:w="1796" w:type="dxa"/>
            <w:tcBorders>
              <w:top w:val="single" w:sz="4" w:space="0" w:color="000000"/>
              <w:left w:val="nil"/>
              <w:bottom w:val="single" w:sz="4" w:space="0" w:color="000000"/>
              <w:right w:val="nil"/>
            </w:tcBorders>
          </w:tcPr>
          <w:p w14:paraId="674500DE" w14:textId="77777777" w:rsidR="005177D5" w:rsidRDefault="005177D5"/>
        </w:tc>
        <w:tc>
          <w:tcPr>
            <w:tcW w:w="2535" w:type="dxa"/>
            <w:gridSpan w:val="3"/>
            <w:tcBorders>
              <w:top w:val="single" w:sz="4" w:space="0" w:color="000000"/>
              <w:left w:val="nil"/>
              <w:bottom w:val="single" w:sz="4" w:space="0" w:color="000000"/>
              <w:right w:val="single" w:sz="4" w:space="0" w:color="000000"/>
            </w:tcBorders>
            <w:vAlign w:val="bottom"/>
          </w:tcPr>
          <w:p w14:paraId="5D3F34D1" w14:textId="77777777" w:rsidR="005177D5" w:rsidRDefault="004A13C5">
            <w:pPr>
              <w:spacing w:after="0"/>
              <w:ind w:left="224"/>
            </w:pPr>
            <w:r>
              <w:rPr>
                <w:rFonts w:ascii="Arial" w:eastAsia="Arial" w:hAnsi="Arial" w:cs="Arial"/>
                <w:b/>
                <w:sz w:val="24"/>
              </w:rPr>
              <w:t xml:space="preserve">Overall Total (100) </w:t>
            </w:r>
          </w:p>
        </w:tc>
        <w:tc>
          <w:tcPr>
            <w:tcW w:w="1484" w:type="dxa"/>
            <w:gridSpan w:val="2"/>
            <w:tcBorders>
              <w:top w:val="single" w:sz="4" w:space="0" w:color="000000"/>
              <w:left w:val="single" w:sz="4" w:space="0" w:color="000000"/>
              <w:bottom w:val="single" w:sz="4" w:space="0" w:color="000000"/>
              <w:right w:val="single" w:sz="4" w:space="0" w:color="000000"/>
            </w:tcBorders>
          </w:tcPr>
          <w:p w14:paraId="5CDA0C8B" w14:textId="77777777" w:rsidR="005177D5" w:rsidRDefault="005177D5"/>
        </w:tc>
      </w:tr>
      <w:tr w:rsidR="005177D5" w14:paraId="48DB407B" w14:textId="77777777" w:rsidTr="006F68D2">
        <w:tblPrEx>
          <w:tblCellMar>
            <w:top w:w="113" w:type="dxa"/>
            <w:left w:w="120" w:type="dxa"/>
            <w:bottom w:w="0" w:type="dxa"/>
          </w:tblCellMar>
        </w:tblPrEx>
        <w:trPr>
          <w:gridAfter w:val="1"/>
          <w:wAfter w:w="445" w:type="dxa"/>
          <w:trHeight w:val="357"/>
        </w:trPr>
        <w:tc>
          <w:tcPr>
            <w:tcW w:w="3306" w:type="dxa"/>
            <w:gridSpan w:val="3"/>
            <w:tcBorders>
              <w:top w:val="single" w:sz="4" w:space="0" w:color="9DC3E6"/>
              <w:left w:val="single" w:sz="4" w:space="0" w:color="9DC3E6"/>
              <w:bottom w:val="single" w:sz="4" w:space="0" w:color="9DC3E6"/>
              <w:right w:val="single" w:sz="4" w:space="0" w:color="9DC3E6"/>
            </w:tcBorders>
            <w:shd w:val="clear" w:color="auto" w:fill="D6E4F0"/>
          </w:tcPr>
          <w:p w14:paraId="4C16D877" w14:textId="77777777" w:rsidR="005177D5" w:rsidRDefault="004A13C5">
            <w:pPr>
              <w:spacing w:after="0"/>
            </w:pPr>
            <w:r>
              <w:rPr>
                <w:rFonts w:ascii="Arial" w:eastAsia="Arial" w:hAnsi="Arial" w:cs="Arial"/>
                <w:b/>
                <w:color w:val="1F4E79"/>
                <w:sz w:val="18"/>
              </w:rPr>
              <w:t>Faculty In-charge</w:t>
            </w:r>
          </w:p>
        </w:tc>
        <w:tc>
          <w:tcPr>
            <w:tcW w:w="3655" w:type="dxa"/>
            <w:gridSpan w:val="3"/>
            <w:tcBorders>
              <w:top w:val="single" w:sz="4" w:space="0" w:color="9DC3E6"/>
              <w:left w:val="single" w:sz="4" w:space="0" w:color="9DC3E6"/>
              <w:bottom w:val="single" w:sz="4" w:space="0" w:color="9DC3E6"/>
              <w:right w:val="single" w:sz="4" w:space="0" w:color="9DC3E6"/>
            </w:tcBorders>
            <w:shd w:val="clear" w:color="auto" w:fill="D6E4F0"/>
          </w:tcPr>
          <w:p w14:paraId="237B31B6" w14:textId="77777777" w:rsidR="005177D5" w:rsidRDefault="004A13C5">
            <w:pPr>
              <w:spacing w:after="0"/>
            </w:pPr>
            <w:r>
              <w:rPr>
                <w:rFonts w:ascii="Arial" w:eastAsia="Arial" w:hAnsi="Arial" w:cs="Arial"/>
                <w:b/>
                <w:color w:val="1F4E79"/>
                <w:sz w:val="18"/>
              </w:rPr>
              <w:t>Course Coordinator</w:t>
            </w:r>
          </w:p>
        </w:tc>
        <w:tc>
          <w:tcPr>
            <w:tcW w:w="3180" w:type="dxa"/>
            <w:gridSpan w:val="3"/>
            <w:tcBorders>
              <w:top w:val="single" w:sz="4" w:space="0" w:color="9DC3E6"/>
              <w:left w:val="single" w:sz="4" w:space="0" w:color="9DC3E6"/>
              <w:bottom w:val="single" w:sz="4" w:space="0" w:color="9DC3E6"/>
              <w:right w:val="single" w:sz="4" w:space="0" w:color="9DC3E6"/>
            </w:tcBorders>
            <w:shd w:val="clear" w:color="auto" w:fill="D6E4F0"/>
          </w:tcPr>
          <w:p w14:paraId="482EDCD9" w14:textId="77777777" w:rsidR="005177D5" w:rsidRDefault="004A13C5">
            <w:pPr>
              <w:spacing w:after="0"/>
            </w:pPr>
            <w:r>
              <w:rPr>
                <w:rFonts w:ascii="Arial" w:eastAsia="Arial" w:hAnsi="Arial" w:cs="Arial"/>
                <w:b/>
                <w:color w:val="1F4E79"/>
                <w:sz w:val="18"/>
              </w:rPr>
              <w:t>Head of Department</w:t>
            </w:r>
          </w:p>
        </w:tc>
      </w:tr>
      <w:tr w:rsidR="005177D5" w14:paraId="1C750EF0" w14:textId="77777777" w:rsidTr="006F68D2">
        <w:tblPrEx>
          <w:tblCellMar>
            <w:top w:w="113" w:type="dxa"/>
            <w:left w:w="120" w:type="dxa"/>
            <w:bottom w:w="0" w:type="dxa"/>
          </w:tblCellMar>
        </w:tblPrEx>
        <w:trPr>
          <w:gridAfter w:val="1"/>
          <w:wAfter w:w="445" w:type="dxa"/>
          <w:trHeight w:val="380"/>
        </w:trPr>
        <w:tc>
          <w:tcPr>
            <w:tcW w:w="3306" w:type="dxa"/>
            <w:gridSpan w:val="3"/>
            <w:tcBorders>
              <w:top w:val="single" w:sz="4" w:space="0" w:color="9DC3E6"/>
              <w:left w:val="single" w:sz="4" w:space="0" w:color="9DC3E6"/>
              <w:bottom w:val="single" w:sz="4" w:space="0" w:color="9DC3E6"/>
              <w:right w:val="single" w:sz="4" w:space="0" w:color="9DC3E6"/>
            </w:tcBorders>
            <w:shd w:val="clear" w:color="auto" w:fill="FFFFFF"/>
          </w:tcPr>
          <w:p w14:paraId="1E458BBF" w14:textId="77777777" w:rsidR="005177D5" w:rsidRDefault="005177D5"/>
        </w:tc>
        <w:tc>
          <w:tcPr>
            <w:tcW w:w="3655" w:type="dxa"/>
            <w:gridSpan w:val="3"/>
            <w:tcBorders>
              <w:top w:val="single" w:sz="4" w:space="0" w:color="9DC3E6"/>
              <w:left w:val="single" w:sz="4" w:space="0" w:color="9DC3E6"/>
              <w:bottom w:val="single" w:sz="4" w:space="0" w:color="9DC3E6"/>
              <w:right w:val="single" w:sz="4" w:space="0" w:color="9DC3E6"/>
            </w:tcBorders>
            <w:shd w:val="clear" w:color="auto" w:fill="FFFFFF"/>
          </w:tcPr>
          <w:p w14:paraId="6D0EE8CA" w14:textId="77777777" w:rsidR="005177D5" w:rsidRDefault="005177D5"/>
        </w:tc>
        <w:tc>
          <w:tcPr>
            <w:tcW w:w="3180" w:type="dxa"/>
            <w:gridSpan w:val="3"/>
            <w:tcBorders>
              <w:top w:val="single" w:sz="4" w:space="0" w:color="9DC3E6"/>
              <w:left w:val="single" w:sz="4" w:space="0" w:color="9DC3E6"/>
              <w:bottom w:val="single" w:sz="4" w:space="0" w:color="9DC3E6"/>
              <w:right w:val="single" w:sz="4" w:space="0" w:color="9DC3E6"/>
            </w:tcBorders>
            <w:shd w:val="clear" w:color="auto" w:fill="FFFFFF"/>
          </w:tcPr>
          <w:p w14:paraId="70057561" w14:textId="77777777" w:rsidR="005177D5" w:rsidRDefault="005177D5"/>
        </w:tc>
      </w:tr>
      <w:tr w:rsidR="005177D5" w14:paraId="22B4165F" w14:textId="77777777" w:rsidTr="006F68D2">
        <w:tblPrEx>
          <w:tblCellMar>
            <w:top w:w="113" w:type="dxa"/>
            <w:left w:w="120" w:type="dxa"/>
            <w:bottom w:w="0" w:type="dxa"/>
          </w:tblCellMar>
        </w:tblPrEx>
        <w:trPr>
          <w:gridAfter w:val="1"/>
          <w:wAfter w:w="445" w:type="dxa"/>
          <w:trHeight w:val="357"/>
        </w:trPr>
        <w:tc>
          <w:tcPr>
            <w:tcW w:w="3306" w:type="dxa"/>
            <w:gridSpan w:val="3"/>
            <w:tcBorders>
              <w:top w:val="single" w:sz="4" w:space="0" w:color="9DC3E6"/>
              <w:left w:val="single" w:sz="4" w:space="0" w:color="9DC3E6"/>
              <w:bottom w:val="single" w:sz="4" w:space="0" w:color="9DC3E6"/>
              <w:right w:val="single" w:sz="4" w:space="0" w:color="9DC3E6"/>
            </w:tcBorders>
          </w:tcPr>
          <w:p w14:paraId="51CADB0A" w14:textId="77777777" w:rsidR="005177D5" w:rsidRDefault="004A13C5">
            <w:pPr>
              <w:spacing w:after="0"/>
              <w:ind w:right="5"/>
              <w:jc w:val="center"/>
            </w:pPr>
            <w:r>
              <w:rPr>
                <w:rFonts w:ascii="Arial" w:eastAsia="Arial" w:hAnsi="Arial" w:cs="Arial"/>
                <w:sz w:val="18"/>
              </w:rPr>
              <w:t>Signature: _______________</w:t>
            </w:r>
          </w:p>
        </w:tc>
        <w:tc>
          <w:tcPr>
            <w:tcW w:w="3655" w:type="dxa"/>
            <w:gridSpan w:val="3"/>
            <w:tcBorders>
              <w:top w:val="single" w:sz="4" w:space="0" w:color="9DC3E6"/>
              <w:left w:val="single" w:sz="4" w:space="0" w:color="9DC3E6"/>
              <w:bottom w:val="single" w:sz="4" w:space="0" w:color="9DC3E6"/>
              <w:right w:val="single" w:sz="4" w:space="0" w:color="9DC3E6"/>
            </w:tcBorders>
          </w:tcPr>
          <w:p w14:paraId="6E41DDE8" w14:textId="77777777" w:rsidR="005177D5" w:rsidRDefault="004A13C5">
            <w:pPr>
              <w:spacing w:after="0"/>
              <w:ind w:right="5"/>
              <w:jc w:val="center"/>
            </w:pPr>
            <w:r>
              <w:rPr>
                <w:rFonts w:ascii="Arial" w:eastAsia="Arial" w:hAnsi="Arial" w:cs="Arial"/>
                <w:sz w:val="18"/>
              </w:rPr>
              <w:t>Signature: _______________</w:t>
            </w:r>
          </w:p>
        </w:tc>
        <w:tc>
          <w:tcPr>
            <w:tcW w:w="3180" w:type="dxa"/>
            <w:gridSpan w:val="3"/>
            <w:tcBorders>
              <w:top w:val="single" w:sz="4" w:space="0" w:color="9DC3E6"/>
              <w:left w:val="single" w:sz="4" w:space="0" w:color="9DC3E6"/>
              <w:bottom w:val="single" w:sz="4" w:space="0" w:color="9DC3E6"/>
              <w:right w:val="single" w:sz="4" w:space="0" w:color="9DC3E6"/>
            </w:tcBorders>
          </w:tcPr>
          <w:p w14:paraId="6FEAEDDC" w14:textId="77777777" w:rsidR="005177D5" w:rsidRDefault="004A13C5">
            <w:pPr>
              <w:spacing w:after="0"/>
              <w:ind w:right="5"/>
              <w:jc w:val="center"/>
            </w:pPr>
            <w:r>
              <w:rPr>
                <w:rFonts w:ascii="Arial" w:eastAsia="Arial" w:hAnsi="Arial" w:cs="Arial"/>
                <w:sz w:val="18"/>
              </w:rPr>
              <w:t>Signature: _______________</w:t>
            </w:r>
          </w:p>
        </w:tc>
      </w:tr>
      <w:tr w:rsidR="005177D5" w14:paraId="6F815DDA" w14:textId="77777777" w:rsidTr="006F68D2">
        <w:tblPrEx>
          <w:tblCellMar>
            <w:top w:w="113" w:type="dxa"/>
            <w:left w:w="120" w:type="dxa"/>
            <w:bottom w:w="0" w:type="dxa"/>
          </w:tblCellMar>
        </w:tblPrEx>
        <w:trPr>
          <w:gridAfter w:val="1"/>
          <w:wAfter w:w="445" w:type="dxa"/>
          <w:trHeight w:val="357"/>
        </w:trPr>
        <w:tc>
          <w:tcPr>
            <w:tcW w:w="3306" w:type="dxa"/>
            <w:gridSpan w:val="3"/>
            <w:tcBorders>
              <w:top w:val="single" w:sz="4" w:space="0" w:color="9DC3E6"/>
              <w:left w:val="single" w:sz="4" w:space="0" w:color="9DC3E6"/>
              <w:bottom w:val="single" w:sz="4" w:space="0" w:color="9DC3E6"/>
              <w:right w:val="single" w:sz="4" w:space="0" w:color="9DC3E6"/>
            </w:tcBorders>
          </w:tcPr>
          <w:p w14:paraId="71CB0151" w14:textId="77777777" w:rsidR="005177D5" w:rsidRDefault="004A13C5">
            <w:pPr>
              <w:spacing w:after="0"/>
              <w:ind w:right="5"/>
              <w:jc w:val="center"/>
            </w:pPr>
            <w:r>
              <w:rPr>
                <w:rFonts w:ascii="Arial" w:eastAsia="Arial" w:hAnsi="Arial" w:cs="Arial"/>
                <w:sz w:val="18"/>
              </w:rPr>
              <w:t>Date: ___________________</w:t>
            </w:r>
          </w:p>
        </w:tc>
        <w:tc>
          <w:tcPr>
            <w:tcW w:w="3655" w:type="dxa"/>
            <w:gridSpan w:val="3"/>
            <w:tcBorders>
              <w:top w:val="single" w:sz="4" w:space="0" w:color="9DC3E6"/>
              <w:left w:val="single" w:sz="4" w:space="0" w:color="9DC3E6"/>
              <w:bottom w:val="single" w:sz="4" w:space="0" w:color="9DC3E6"/>
              <w:right w:val="single" w:sz="4" w:space="0" w:color="9DC3E6"/>
            </w:tcBorders>
          </w:tcPr>
          <w:p w14:paraId="13FE7338" w14:textId="77777777" w:rsidR="005177D5" w:rsidRDefault="004A13C5">
            <w:pPr>
              <w:spacing w:after="0"/>
              <w:ind w:right="5"/>
              <w:jc w:val="center"/>
            </w:pPr>
            <w:r>
              <w:rPr>
                <w:rFonts w:ascii="Arial" w:eastAsia="Arial" w:hAnsi="Arial" w:cs="Arial"/>
                <w:sz w:val="18"/>
              </w:rPr>
              <w:t>Date: ___________________</w:t>
            </w:r>
          </w:p>
        </w:tc>
        <w:tc>
          <w:tcPr>
            <w:tcW w:w="3180" w:type="dxa"/>
            <w:gridSpan w:val="3"/>
            <w:tcBorders>
              <w:top w:val="single" w:sz="4" w:space="0" w:color="9DC3E6"/>
              <w:left w:val="single" w:sz="4" w:space="0" w:color="9DC3E6"/>
              <w:bottom w:val="single" w:sz="4" w:space="0" w:color="9DC3E6"/>
              <w:right w:val="single" w:sz="4" w:space="0" w:color="9DC3E6"/>
            </w:tcBorders>
          </w:tcPr>
          <w:p w14:paraId="2396E950" w14:textId="77777777" w:rsidR="005177D5" w:rsidRDefault="004A13C5">
            <w:pPr>
              <w:spacing w:after="0"/>
              <w:ind w:right="5"/>
              <w:jc w:val="center"/>
            </w:pPr>
            <w:r>
              <w:rPr>
                <w:rFonts w:ascii="Arial" w:eastAsia="Arial" w:hAnsi="Arial" w:cs="Arial"/>
                <w:sz w:val="18"/>
              </w:rPr>
              <w:t>Date: ___________________</w:t>
            </w:r>
          </w:p>
        </w:tc>
      </w:tr>
    </w:tbl>
    <w:p w14:paraId="610B008E" w14:textId="740561A3" w:rsidR="006F68D2" w:rsidRPr="00AD1D4C" w:rsidRDefault="006F68D2" w:rsidP="006F68D2">
      <w:pPr>
        <w:rPr>
          <w:b/>
          <w:bCs/>
          <w:sz w:val="28"/>
          <w:szCs w:val="28"/>
        </w:rPr>
      </w:pPr>
      <w:r w:rsidRPr="00AD1D4C">
        <w:rPr>
          <w:b/>
          <w:bCs/>
          <w:sz w:val="28"/>
          <w:szCs w:val="28"/>
        </w:rPr>
        <w:lastRenderedPageBreak/>
        <w:t>Q</w:t>
      </w:r>
      <w:r w:rsidR="00855DBD">
        <w:rPr>
          <w:b/>
          <w:bCs/>
          <w:sz w:val="28"/>
          <w:szCs w:val="28"/>
        </w:rPr>
        <w:t>1</w:t>
      </w:r>
      <w:r w:rsidRPr="00AD1D4C">
        <w:rPr>
          <w:b/>
          <w:bCs/>
          <w:sz w:val="28"/>
          <w:szCs w:val="28"/>
        </w:rPr>
        <w:t>. Blockchain Transaction Verification System</w:t>
      </w:r>
    </w:p>
    <w:p w14:paraId="7E211FEC" w14:textId="77777777" w:rsidR="006F68D2" w:rsidRPr="00AD1D4C" w:rsidRDefault="006F68D2" w:rsidP="006F68D2">
      <w:pPr>
        <w:rPr>
          <w:b/>
          <w:bCs/>
          <w:sz w:val="28"/>
          <w:szCs w:val="28"/>
        </w:rPr>
      </w:pPr>
      <w:r w:rsidRPr="00AD1D4C">
        <w:rPr>
          <w:b/>
          <w:bCs/>
          <w:sz w:val="28"/>
          <w:szCs w:val="28"/>
        </w:rPr>
        <w:t>Given Recurrence</w:t>
      </w:r>
    </w:p>
    <w:p w14:paraId="57D2A6DB" w14:textId="77777777" w:rsidR="006F68D2" w:rsidRPr="00AD1D4C" w:rsidRDefault="006F68D2" w:rsidP="006F68D2">
      <w:pPr>
        <w:rPr>
          <w:sz w:val="28"/>
          <w:szCs w:val="28"/>
        </w:rPr>
      </w:pPr>
      <m:oMathPara>
        <m:oMath>
          <m:r>
            <w:rPr>
              <w:rFonts w:ascii="Cambria Math" w:hAnsi="Cambria Math"/>
              <w:sz w:val="28"/>
              <w:szCs w:val="28"/>
            </w:rPr>
            <m:t>T(n)=5T</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5</m:t>
                  </m:r>
                </m:den>
              </m:f>
            </m:e>
          </m:d>
          <m:r>
            <w:rPr>
              <w:rFonts w:ascii="Cambria Math" w:hAnsi="Cambria Math"/>
              <w:sz w:val="28"/>
              <w:szCs w:val="28"/>
            </w:rPr>
            <m:t>+</m:t>
          </m:r>
          <m:r>
            <m:rPr>
              <m:sty m:val="p"/>
            </m:rPr>
            <w:rPr>
              <w:rFonts w:ascii="Cambria Math" w:hAnsi="Cambria Math"/>
              <w:sz w:val="28"/>
              <w:szCs w:val="28"/>
            </w:rPr>
            <m:t>log</m:t>
          </m:r>
          <m:r>
            <w:rPr>
              <w:rFonts w:ascii="Cambria Math" w:hAnsi="Cambria Math"/>
              <w:sz w:val="28"/>
              <w:szCs w:val="28"/>
            </w:rPr>
            <m:t>⁡n</m:t>
          </m:r>
          <m:r>
            <w:rPr>
              <w:rFonts w:ascii="Cambria Math" w:hAnsi="Cambria Math"/>
              <w:sz w:val="28"/>
              <w:szCs w:val="28"/>
            </w:rPr>
            <w:br/>
          </m:r>
        </m:oMath>
      </m:oMathPara>
    </w:p>
    <w:p w14:paraId="4757FECB" w14:textId="77777777" w:rsidR="006F68D2" w:rsidRPr="00AD1D4C" w:rsidRDefault="006F68D2" w:rsidP="006F68D2">
      <w:pPr>
        <w:rPr>
          <w:b/>
          <w:bCs/>
          <w:sz w:val="28"/>
          <w:szCs w:val="28"/>
        </w:rPr>
      </w:pPr>
      <w:r w:rsidRPr="00AD1D4C">
        <w:rPr>
          <w:b/>
          <w:bCs/>
          <w:sz w:val="28"/>
          <w:szCs w:val="28"/>
        </w:rPr>
        <w:t>Step 1: Identify Master Theorem Parameters</w:t>
      </w:r>
    </w:p>
    <w:p w14:paraId="15D6866B" w14:textId="77777777" w:rsidR="006F68D2" w:rsidRPr="00AD1D4C" w:rsidRDefault="006F68D2" w:rsidP="006F68D2">
      <w:pPr>
        <w:rPr>
          <w:sz w:val="28"/>
          <w:szCs w:val="28"/>
        </w:rPr>
      </w:pPr>
      <w:r w:rsidRPr="00AD1D4C">
        <w:rPr>
          <w:sz w:val="28"/>
          <w:szCs w:val="28"/>
        </w:rPr>
        <w:t>The standard form of the Master Theorem is:</w:t>
      </w:r>
    </w:p>
    <w:p w14:paraId="61EF7416" w14:textId="77777777" w:rsidR="006F68D2" w:rsidRPr="00AD1D4C" w:rsidRDefault="006F68D2" w:rsidP="006F68D2">
      <w:pPr>
        <w:rPr>
          <w:sz w:val="28"/>
          <w:szCs w:val="28"/>
        </w:rPr>
      </w:pPr>
      <m:oMathPara>
        <m:oMath>
          <m:r>
            <w:rPr>
              <w:rFonts w:ascii="Cambria Math" w:hAnsi="Cambria Math"/>
              <w:sz w:val="28"/>
              <w:szCs w:val="28"/>
            </w:rPr>
            <m:t>T(n)=aT</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b</m:t>
                  </m:r>
                </m:den>
              </m:f>
            </m:e>
          </m:d>
          <m:r>
            <w:rPr>
              <w:rFonts w:ascii="Cambria Math" w:hAnsi="Cambria Math"/>
              <w:sz w:val="28"/>
              <w:szCs w:val="28"/>
            </w:rPr>
            <m:t>+f(n)</m:t>
          </m:r>
          <m:r>
            <w:rPr>
              <w:rFonts w:ascii="Cambria Math" w:hAnsi="Cambria Math"/>
              <w:sz w:val="28"/>
              <w:szCs w:val="28"/>
            </w:rPr>
            <w:br/>
          </m:r>
        </m:oMath>
      </m:oMathPara>
    </w:p>
    <w:p w14:paraId="3A455931" w14:textId="77777777" w:rsidR="006F68D2" w:rsidRPr="00AD1D4C" w:rsidRDefault="006F68D2" w:rsidP="006F68D2">
      <w:pPr>
        <w:rPr>
          <w:sz w:val="28"/>
          <w:szCs w:val="28"/>
        </w:rPr>
      </w:pPr>
      <w:r w:rsidRPr="00AD1D4C">
        <w:rPr>
          <w:sz w:val="28"/>
          <w:szCs w:val="28"/>
        </w:rPr>
        <w:t>Here,</w:t>
      </w:r>
    </w:p>
    <w:p w14:paraId="117B878B" w14:textId="77777777" w:rsidR="006F68D2" w:rsidRPr="00AD1D4C" w:rsidRDefault="006F68D2" w:rsidP="006F68D2">
      <w:pPr>
        <w:numPr>
          <w:ilvl w:val="0"/>
          <w:numId w:val="2"/>
        </w:numPr>
        <w:spacing w:line="278" w:lineRule="auto"/>
        <w:rPr>
          <w:sz w:val="28"/>
          <w:szCs w:val="28"/>
        </w:rPr>
      </w:pPr>
      <w:r w:rsidRPr="00AD1D4C">
        <w:rPr>
          <w:b/>
          <w:bCs/>
          <w:sz w:val="28"/>
          <w:szCs w:val="28"/>
        </w:rPr>
        <w:t>a = 5</w:t>
      </w:r>
    </w:p>
    <w:p w14:paraId="4B0B91B3" w14:textId="77777777" w:rsidR="006F68D2" w:rsidRPr="00AD1D4C" w:rsidRDefault="006F68D2" w:rsidP="006F68D2">
      <w:pPr>
        <w:numPr>
          <w:ilvl w:val="0"/>
          <w:numId w:val="2"/>
        </w:numPr>
        <w:spacing w:line="278" w:lineRule="auto"/>
        <w:rPr>
          <w:sz w:val="28"/>
          <w:szCs w:val="28"/>
        </w:rPr>
      </w:pPr>
      <w:r w:rsidRPr="00AD1D4C">
        <w:rPr>
          <w:b/>
          <w:bCs/>
          <w:sz w:val="28"/>
          <w:szCs w:val="28"/>
        </w:rPr>
        <w:t>b = 5</w:t>
      </w:r>
    </w:p>
    <w:p w14:paraId="15E14E55" w14:textId="77777777" w:rsidR="006F68D2" w:rsidRPr="00AD1D4C" w:rsidRDefault="006F68D2" w:rsidP="006F68D2">
      <w:pPr>
        <w:numPr>
          <w:ilvl w:val="0"/>
          <w:numId w:val="2"/>
        </w:numPr>
        <w:spacing w:line="278" w:lineRule="auto"/>
        <w:rPr>
          <w:sz w:val="28"/>
          <w:szCs w:val="28"/>
        </w:rPr>
      </w:pPr>
      <w:r w:rsidRPr="00AD1D4C">
        <w:rPr>
          <w:b/>
          <w:bCs/>
          <w:sz w:val="28"/>
          <w:szCs w:val="28"/>
        </w:rPr>
        <w:t>f(n) = \log n</w:t>
      </w:r>
    </w:p>
    <w:p w14:paraId="7F86BF3C" w14:textId="77777777" w:rsidR="006F68D2" w:rsidRPr="00AD1D4C" w:rsidRDefault="006F68D2" w:rsidP="006F68D2">
      <w:pPr>
        <w:rPr>
          <w:b/>
          <w:bCs/>
          <w:sz w:val="28"/>
          <w:szCs w:val="28"/>
        </w:rPr>
      </w:pPr>
      <w:r w:rsidRPr="00AD1D4C">
        <w:rPr>
          <w:b/>
          <w:bCs/>
          <w:sz w:val="28"/>
          <w:szCs w:val="28"/>
        </w:rPr>
        <w:t>Step 2: Calculate </w:t>
      </w:r>
      <m:oMath>
        <m:sSup>
          <m:sSupPr>
            <m:ctrlPr>
              <w:rPr>
                <w:rFonts w:ascii="Cambria Math" w:hAnsi="Cambria Math"/>
                <w:b/>
                <w:bCs/>
                <w:sz w:val="28"/>
                <w:szCs w:val="28"/>
              </w:rPr>
            </m:ctrlPr>
          </m:sSupPr>
          <m:e>
            <m:r>
              <m:rPr>
                <m:sty m:val="bi"/>
              </m:rPr>
              <w:rPr>
                <w:rFonts w:ascii="Cambria Math" w:hAnsi="Cambria Math"/>
                <w:sz w:val="28"/>
                <w:szCs w:val="28"/>
              </w:rPr>
              <m:t>n</m:t>
            </m:r>
          </m:e>
          <m:sup>
            <m:sSub>
              <m:sSubPr>
                <m:ctrlPr>
                  <w:rPr>
                    <w:rFonts w:ascii="Cambria Math" w:hAnsi="Cambria Math"/>
                    <w:b/>
                    <w:bCs/>
                    <w:sz w:val="28"/>
                    <w:szCs w:val="28"/>
                  </w:rPr>
                </m:ctrlPr>
              </m:sSubPr>
              <m:e>
                <m:r>
                  <m:rPr>
                    <m:sty m:val="b"/>
                  </m:rPr>
                  <w:rPr>
                    <w:rFonts w:ascii="Cambria Math" w:hAnsi="Cambria Math"/>
                    <w:sz w:val="28"/>
                    <w:szCs w:val="28"/>
                  </w:rPr>
                  <m:t>log</m:t>
                </m:r>
                <m:r>
                  <m:rPr>
                    <m:sty m:val="bi"/>
                  </m:rPr>
                  <w:rPr>
                    <w:rFonts w:ascii="Cambria Math" w:hAnsi="Cambria Math"/>
                    <w:sz w:val="28"/>
                    <w:szCs w:val="28"/>
                  </w:rPr>
                  <m:t>⁡</m:t>
                </m:r>
              </m:e>
              <m:sub>
                <m:r>
                  <m:rPr>
                    <m:sty m:val="bi"/>
                  </m:rPr>
                  <w:rPr>
                    <w:rFonts w:ascii="Cambria Math" w:hAnsi="Cambria Math"/>
                    <w:sz w:val="28"/>
                    <w:szCs w:val="28"/>
                  </w:rPr>
                  <m:t>b</m:t>
                </m:r>
              </m:sub>
            </m:sSub>
            <m:r>
              <m:rPr>
                <m:sty m:val="bi"/>
              </m:rPr>
              <w:rPr>
                <w:rFonts w:ascii="Cambria Math" w:hAnsi="Cambria Math"/>
                <w:sz w:val="28"/>
                <w:szCs w:val="28"/>
              </w:rPr>
              <m:t>a</m:t>
            </m:r>
          </m:sup>
        </m:sSup>
      </m:oMath>
    </w:p>
    <w:p w14:paraId="6F634F04" w14:textId="77777777" w:rsidR="006F68D2" w:rsidRPr="00AD1D4C" w:rsidRDefault="006F68D2" w:rsidP="006F68D2">
      <w:pPr>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5</m:t>
              </m:r>
            </m:sub>
          </m:sSub>
          <m:r>
            <w:rPr>
              <w:rFonts w:ascii="Cambria Math" w:hAnsi="Cambria Math"/>
              <w:sz w:val="28"/>
              <w:szCs w:val="28"/>
            </w:rPr>
            <m:t>5=1</m:t>
          </m:r>
          <m:r>
            <w:rPr>
              <w:rFonts w:ascii="Cambria Math" w:hAnsi="Cambria Math"/>
              <w:sz w:val="28"/>
              <w:szCs w:val="28"/>
            </w:rPr>
            <w:br/>
          </m:r>
        </m:oMath>
      </m:oMathPara>
    </w:p>
    <w:p w14:paraId="4FDB2DC9" w14:textId="77777777" w:rsidR="006F68D2" w:rsidRPr="00AD1D4C" w:rsidRDefault="006F68D2" w:rsidP="006F68D2">
      <w:pPr>
        <w:rPr>
          <w:sz w:val="28"/>
          <w:szCs w:val="28"/>
        </w:rPr>
      </w:pPr>
      <w:r w:rsidRPr="00AD1D4C">
        <w:rPr>
          <w:sz w:val="28"/>
          <w:szCs w:val="28"/>
        </w:rPr>
        <w:t>Therefore,</w:t>
      </w:r>
    </w:p>
    <w:p w14:paraId="26785010" w14:textId="77777777" w:rsidR="006F68D2" w:rsidRPr="00AD1D4C" w:rsidRDefault="006F68D2" w:rsidP="006F68D2">
      <w:pPr>
        <w:rPr>
          <w:sz w:val="28"/>
          <w:szCs w:val="28"/>
        </w:rPr>
      </w:pPr>
      <m:oMathPara>
        <m:oMath>
          <m:sSup>
            <m:sSupPr>
              <m:ctrlPr>
                <w:rPr>
                  <w:rFonts w:ascii="Cambria Math" w:hAnsi="Cambria Math"/>
                  <w:sz w:val="28"/>
                  <w:szCs w:val="28"/>
                </w:rPr>
              </m:ctrlPr>
            </m:sSupPr>
            <m:e>
              <m:r>
                <w:rPr>
                  <w:rFonts w:ascii="Cambria Math" w:hAnsi="Cambria Math"/>
                  <w:sz w:val="28"/>
                  <w:szCs w:val="28"/>
                </w:rPr>
                <m:t>n</m:t>
              </m:r>
            </m:e>
            <m:sup>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5</m:t>
                  </m:r>
                </m:sub>
              </m:sSub>
              <m:r>
                <w:rPr>
                  <w:rFonts w:ascii="Cambria Math" w:hAnsi="Cambria Math"/>
                  <w:sz w:val="28"/>
                  <w:szCs w:val="28"/>
                </w:rPr>
                <m:t>5</m:t>
              </m:r>
            </m:sup>
          </m:sSup>
          <m:r>
            <w:rPr>
              <w:rFonts w:ascii="Cambria Math" w:hAnsi="Cambria Math"/>
              <w:sz w:val="28"/>
              <w:szCs w:val="28"/>
            </w:rPr>
            <m:t>=n</m:t>
          </m:r>
          <m:r>
            <w:rPr>
              <w:rFonts w:ascii="Cambria Math" w:hAnsi="Cambria Math"/>
              <w:sz w:val="28"/>
              <w:szCs w:val="28"/>
            </w:rPr>
            <w:br/>
          </m:r>
        </m:oMath>
      </m:oMathPara>
    </w:p>
    <w:p w14:paraId="70A439B2" w14:textId="77777777" w:rsidR="006F68D2" w:rsidRPr="00AD1D4C" w:rsidRDefault="006F68D2" w:rsidP="006F68D2">
      <w:pPr>
        <w:rPr>
          <w:b/>
          <w:bCs/>
          <w:sz w:val="28"/>
          <w:szCs w:val="28"/>
        </w:rPr>
      </w:pPr>
      <w:r w:rsidRPr="00AD1D4C">
        <w:rPr>
          <w:b/>
          <w:bCs/>
          <w:sz w:val="28"/>
          <w:szCs w:val="28"/>
        </w:rPr>
        <w:t>Step 3: Compare </w:t>
      </w:r>
      <m:oMath>
        <m:r>
          <m:rPr>
            <m:sty m:val="bi"/>
          </m:rPr>
          <w:rPr>
            <w:rFonts w:ascii="Cambria Math" w:hAnsi="Cambria Math"/>
            <w:sz w:val="28"/>
            <w:szCs w:val="28"/>
          </w:rPr>
          <m:t>f(n)</m:t>
        </m:r>
      </m:oMath>
      <w:r w:rsidRPr="00AD1D4C">
        <w:rPr>
          <w:b/>
          <w:bCs/>
          <w:sz w:val="28"/>
          <w:szCs w:val="28"/>
        </w:rPr>
        <w:t> with </w:t>
      </w:r>
      <m:oMath>
        <m:sSup>
          <m:sSupPr>
            <m:ctrlPr>
              <w:rPr>
                <w:rFonts w:ascii="Cambria Math" w:hAnsi="Cambria Math"/>
                <w:b/>
                <w:bCs/>
                <w:sz w:val="28"/>
                <w:szCs w:val="28"/>
              </w:rPr>
            </m:ctrlPr>
          </m:sSupPr>
          <m:e>
            <m:r>
              <m:rPr>
                <m:sty m:val="bi"/>
              </m:rPr>
              <w:rPr>
                <w:rFonts w:ascii="Cambria Math" w:hAnsi="Cambria Math"/>
                <w:sz w:val="28"/>
                <w:szCs w:val="28"/>
              </w:rPr>
              <m:t>n</m:t>
            </m:r>
          </m:e>
          <m:sup>
            <m:sSub>
              <m:sSubPr>
                <m:ctrlPr>
                  <w:rPr>
                    <w:rFonts w:ascii="Cambria Math" w:hAnsi="Cambria Math"/>
                    <w:b/>
                    <w:bCs/>
                    <w:sz w:val="28"/>
                    <w:szCs w:val="28"/>
                  </w:rPr>
                </m:ctrlPr>
              </m:sSubPr>
              <m:e>
                <m:r>
                  <m:rPr>
                    <m:sty m:val="b"/>
                  </m:rPr>
                  <w:rPr>
                    <w:rFonts w:ascii="Cambria Math" w:hAnsi="Cambria Math"/>
                    <w:sz w:val="28"/>
                    <w:szCs w:val="28"/>
                  </w:rPr>
                  <m:t>log</m:t>
                </m:r>
                <m:r>
                  <m:rPr>
                    <m:sty m:val="bi"/>
                  </m:rPr>
                  <w:rPr>
                    <w:rFonts w:ascii="Cambria Math" w:hAnsi="Cambria Math"/>
                    <w:sz w:val="28"/>
                    <w:szCs w:val="28"/>
                  </w:rPr>
                  <m:t>⁡</m:t>
                </m:r>
              </m:e>
              <m:sub>
                <m:r>
                  <m:rPr>
                    <m:sty m:val="bi"/>
                  </m:rPr>
                  <w:rPr>
                    <w:rFonts w:ascii="Cambria Math" w:hAnsi="Cambria Math"/>
                    <w:sz w:val="28"/>
                    <w:szCs w:val="28"/>
                  </w:rPr>
                  <m:t>b</m:t>
                </m:r>
              </m:sub>
            </m:sSub>
            <m:r>
              <m:rPr>
                <m:sty m:val="bi"/>
              </m:rPr>
              <w:rPr>
                <w:rFonts w:ascii="Cambria Math" w:hAnsi="Cambria Math"/>
                <w:sz w:val="28"/>
                <w:szCs w:val="28"/>
              </w:rPr>
              <m:t>a</m:t>
            </m:r>
          </m:sup>
        </m:sSup>
      </m:oMath>
    </w:p>
    <w:p w14:paraId="6746513B" w14:textId="77777777" w:rsidR="006F68D2" w:rsidRPr="00AD1D4C" w:rsidRDefault="006F68D2" w:rsidP="006F68D2">
      <w:pPr>
        <w:numPr>
          <w:ilvl w:val="0"/>
          <w:numId w:val="3"/>
        </w:numPr>
        <w:spacing w:line="278" w:lineRule="auto"/>
        <w:rPr>
          <w:sz w:val="28"/>
          <w:szCs w:val="28"/>
        </w:rPr>
      </w:pPr>
      <m:oMath>
        <m:r>
          <w:rPr>
            <w:rFonts w:ascii="Cambria Math" w:hAnsi="Cambria Math"/>
            <w:sz w:val="28"/>
            <w:szCs w:val="28"/>
          </w:rPr>
          <m:t>f(n)=</m:t>
        </m:r>
        <m:r>
          <m:rPr>
            <m:sty m:val="p"/>
          </m:rPr>
          <w:rPr>
            <w:rFonts w:ascii="Cambria Math" w:hAnsi="Cambria Math"/>
            <w:sz w:val="28"/>
            <w:szCs w:val="28"/>
          </w:rPr>
          <m:t>log</m:t>
        </m:r>
        <m:r>
          <w:rPr>
            <w:rFonts w:ascii="Cambria Math" w:hAnsi="Cambria Math"/>
            <w:sz w:val="28"/>
            <w:szCs w:val="28"/>
          </w:rPr>
          <m:t>⁡n</m:t>
        </m:r>
      </m:oMath>
    </w:p>
    <w:p w14:paraId="0FA7301C" w14:textId="77777777" w:rsidR="006F68D2" w:rsidRPr="00AD1D4C" w:rsidRDefault="006F68D2" w:rsidP="006F68D2">
      <w:pPr>
        <w:numPr>
          <w:ilvl w:val="0"/>
          <w:numId w:val="3"/>
        </w:numPr>
        <w:spacing w:line="278" w:lineRule="auto"/>
        <w:rPr>
          <w:sz w:val="28"/>
          <w:szCs w:val="28"/>
        </w:rPr>
      </w:pPr>
      <m:oMath>
        <m:sSup>
          <m:sSupPr>
            <m:ctrlPr>
              <w:rPr>
                <w:rFonts w:ascii="Cambria Math" w:hAnsi="Cambria Math"/>
                <w:sz w:val="28"/>
                <w:szCs w:val="28"/>
              </w:rPr>
            </m:ctrlPr>
          </m:sSupPr>
          <m:e>
            <m:r>
              <w:rPr>
                <w:rFonts w:ascii="Cambria Math" w:hAnsi="Cambria Math"/>
                <w:sz w:val="28"/>
                <w:szCs w:val="28"/>
              </w:rPr>
              <m:t>n</m:t>
            </m:r>
          </m:e>
          <m:sup>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b</m:t>
                </m:r>
              </m:sub>
            </m:sSub>
            <m:r>
              <w:rPr>
                <w:rFonts w:ascii="Cambria Math" w:hAnsi="Cambria Math"/>
                <w:sz w:val="28"/>
                <w:szCs w:val="28"/>
              </w:rPr>
              <m:t>a</m:t>
            </m:r>
          </m:sup>
        </m:sSup>
        <m:r>
          <w:rPr>
            <w:rFonts w:ascii="Cambria Math" w:hAnsi="Cambria Math"/>
            <w:sz w:val="28"/>
            <w:szCs w:val="28"/>
          </w:rPr>
          <m:t>=n</m:t>
        </m:r>
      </m:oMath>
    </w:p>
    <w:p w14:paraId="1BED5653" w14:textId="77777777" w:rsidR="006F68D2" w:rsidRPr="00AD1D4C" w:rsidRDefault="006F68D2" w:rsidP="006F68D2">
      <w:pPr>
        <w:rPr>
          <w:sz w:val="28"/>
          <w:szCs w:val="28"/>
        </w:rPr>
      </w:pPr>
      <w:r w:rsidRPr="00AD1D4C">
        <w:rPr>
          <w:sz w:val="28"/>
          <w:szCs w:val="28"/>
        </w:rPr>
        <w:t>Since,</w:t>
      </w:r>
    </w:p>
    <w:p w14:paraId="7B1571CF" w14:textId="77777777" w:rsidR="006F68D2" w:rsidRPr="00AD1D4C" w:rsidRDefault="006F68D2" w:rsidP="006F68D2">
      <w:pPr>
        <w:rPr>
          <w:sz w:val="28"/>
          <w:szCs w:val="28"/>
        </w:rPr>
      </w:pPr>
      <m:oMathPara>
        <m:oMath>
          <m:r>
            <m:rPr>
              <m:sty m:val="p"/>
            </m:rPr>
            <w:rPr>
              <w:rFonts w:ascii="Cambria Math" w:hAnsi="Cambria Math"/>
              <w:sz w:val="28"/>
              <w:szCs w:val="28"/>
            </w:rPr>
            <m:t>log</m:t>
          </m:r>
          <m:r>
            <w:rPr>
              <w:rFonts w:ascii="Cambria Math" w:hAnsi="Cambria Math"/>
              <w:sz w:val="28"/>
              <w:szCs w:val="28"/>
            </w:rPr>
            <m:t>⁡n=O(</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1-ε</m:t>
              </m:r>
            </m:sup>
          </m:sSup>
          <m:r>
            <w:rPr>
              <w:rFonts w:ascii="Cambria Math" w:hAnsi="Cambria Math"/>
              <w:sz w:val="28"/>
              <w:szCs w:val="28"/>
            </w:rPr>
            <m:t>)</m:t>
          </m:r>
          <m:r>
            <w:rPr>
              <w:rFonts w:ascii="Cambria Math" w:hAnsi="Cambria Math"/>
              <w:sz w:val="28"/>
              <w:szCs w:val="28"/>
            </w:rPr>
            <w:br/>
          </m:r>
        </m:oMath>
      </m:oMathPara>
    </w:p>
    <w:p w14:paraId="00BC133B" w14:textId="77777777" w:rsidR="006F68D2" w:rsidRPr="00AD1D4C" w:rsidRDefault="006F68D2" w:rsidP="006F68D2">
      <w:pPr>
        <w:rPr>
          <w:sz w:val="28"/>
          <w:szCs w:val="28"/>
        </w:rPr>
      </w:pPr>
      <w:r w:rsidRPr="00AD1D4C">
        <w:rPr>
          <w:sz w:val="28"/>
          <w:szCs w:val="28"/>
        </w:rPr>
        <w:t>for some </w:t>
      </w:r>
      <m:oMath>
        <m:r>
          <w:rPr>
            <w:rFonts w:ascii="Cambria Math" w:hAnsi="Cambria Math"/>
            <w:sz w:val="28"/>
            <w:szCs w:val="28"/>
          </w:rPr>
          <m:t>ε&gt;0</m:t>
        </m:r>
      </m:oMath>
      <w:r w:rsidRPr="00AD1D4C">
        <w:rPr>
          <w:sz w:val="28"/>
          <w:szCs w:val="28"/>
        </w:rPr>
        <w:t>, </w:t>
      </w:r>
      <m:oMath>
        <m:r>
          <w:rPr>
            <w:rFonts w:ascii="Cambria Math" w:hAnsi="Cambria Math"/>
            <w:sz w:val="28"/>
            <w:szCs w:val="28"/>
          </w:rPr>
          <m:t>f(n)</m:t>
        </m:r>
      </m:oMath>
      <w:r w:rsidRPr="00AD1D4C">
        <w:rPr>
          <w:sz w:val="28"/>
          <w:szCs w:val="28"/>
        </w:rPr>
        <w:t> grows slower than </w:t>
      </w:r>
      <m:oMath>
        <m:r>
          <w:rPr>
            <w:rFonts w:ascii="Cambria Math" w:hAnsi="Cambria Math"/>
            <w:sz w:val="28"/>
            <w:szCs w:val="28"/>
          </w:rPr>
          <m:t>n</m:t>
        </m:r>
      </m:oMath>
      <w:r w:rsidRPr="00AD1D4C">
        <w:rPr>
          <w:sz w:val="28"/>
          <w:szCs w:val="28"/>
        </w:rPr>
        <w:t>.</w:t>
      </w:r>
    </w:p>
    <w:p w14:paraId="4A3A69D1" w14:textId="77777777" w:rsidR="006F68D2" w:rsidRPr="00AD1D4C" w:rsidRDefault="006F68D2" w:rsidP="006F68D2">
      <w:pPr>
        <w:rPr>
          <w:b/>
          <w:bCs/>
          <w:sz w:val="28"/>
          <w:szCs w:val="28"/>
        </w:rPr>
      </w:pPr>
      <w:r w:rsidRPr="00AD1D4C">
        <w:rPr>
          <w:b/>
          <w:bCs/>
          <w:sz w:val="28"/>
          <w:szCs w:val="28"/>
        </w:rPr>
        <w:t>Step 4: Apply Master Theorem</w:t>
      </w:r>
    </w:p>
    <w:p w14:paraId="3DFA5749" w14:textId="77777777" w:rsidR="006F68D2" w:rsidRPr="00AD1D4C" w:rsidRDefault="006F68D2" w:rsidP="006F68D2">
      <w:pPr>
        <w:rPr>
          <w:sz w:val="28"/>
          <w:szCs w:val="28"/>
        </w:rPr>
      </w:pPr>
      <w:r w:rsidRPr="00AD1D4C">
        <w:rPr>
          <w:sz w:val="28"/>
          <w:szCs w:val="28"/>
        </w:rPr>
        <w:lastRenderedPageBreak/>
        <w:t>This satisfies </w:t>
      </w:r>
      <w:r w:rsidRPr="00AD1D4C">
        <w:rPr>
          <w:b/>
          <w:bCs/>
          <w:sz w:val="28"/>
          <w:szCs w:val="28"/>
        </w:rPr>
        <w:t>Case 1</w:t>
      </w:r>
      <w:r w:rsidRPr="00AD1D4C">
        <w:rPr>
          <w:sz w:val="28"/>
          <w:szCs w:val="28"/>
        </w:rPr>
        <w:t> of the Master Theorem.</w:t>
      </w:r>
    </w:p>
    <w:p w14:paraId="47F36116" w14:textId="77777777" w:rsidR="006F68D2" w:rsidRPr="00AD1D4C" w:rsidRDefault="006F68D2" w:rsidP="006F68D2">
      <w:pPr>
        <w:rPr>
          <w:sz w:val="28"/>
          <w:szCs w:val="28"/>
        </w:rPr>
      </w:pPr>
      <w:r w:rsidRPr="00AD1D4C">
        <w:rPr>
          <w:sz w:val="28"/>
          <w:szCs w:val="28"/>
        </w:rPr>
        <w:t>Hence,</w:t>
      </w:r>
    </w:p>
    <w:p w14:paraId="5EE07377" w14:textId="77777777" w:rsidR="006F68D2" w:rsidRPr="00AD1D4C" w:rsidRDefault="006F68D2" w:rsidP="006F68D2">
      <w:pPr>
        <w:rPr>
          <w:sz w:val="28"/>
          <w:szCs w:val="28"/>
        </w:rPr>
      </w:pPr>
      <m:oMathPara>
        <m:oMath>
          <m:borderBox>
            <m:borderBoxPr>
              <m:ctrlPr>
                <w:rPr>
                  <w:rFonts w:ascii="Cambria Math" w:hAnsi="Cambria Math"/>
                  <w:sz w:val="28"/>
                  <w:szCs w:val="28"/>
                </w:rPr>
              </m:ctrlPr>
            </m:borderBoxPr>
            <m:e>
              <m:r>
                <w:rPr>
                  <w:rFonts w:ascii="Cambria Math" w:hAnsi="Cambria Math"/>
                  <w:sz w:val="28"/>
                  <w:szCs w:val="28"/>
                </w:rPr>
                <m:t>T(n)=</m:t>
              </m:r>
              <m:r>
                <m:rPr>
                  <m:sty m:val="p"/>
                </m:rPr>
                <w:rPr>
                  <w:rFonts w:ascii="Cambria Math" w:hAnsi="Cambria Math"/>
                  <w:sz w:val="28"/>
                  <w:szCs w:val="28"/>
                </w:rPr>
                <m:t>Θ</m:t>
              </m:r>
              <m:r>
                <w:rPr>
                  <w:rFonts w:ascii="Cambria Math" w:hAnsi="Cambria Math"/>
                  <w:sz w:val="28"/>
                  <w:szCs w:val="28"/>
                </w:rPr>
                <m:t>(n)</m:t>
              </m:r>
            </m:e>
          </m:borderBox>
          <m:r>
            <m:rPr>
              <m:sty m:val="p"/>
            </m:rPr>
            <w:rPr>
              <w:rFonts w:ascii="Cambria Math" w:hAnsi="Cambria Math"/>
              <w:sz w:val="28"/>
              <w:szCs w:val="28"/>
            </w:rPr>
            <w:br/>
          </m:r>
        </m:oMath>
      </m:oMathPara>
    </w:p>
    <w:p w14:paraId="63BA7A57" w14:textId="77777777" w:rsidR="006F68D2" w:rsidRPr="00AD1D4C" w:rsidRDefault="006F68D2" w:rsidP="006F68D2">
      <w:pPr>
        <w:rPr>
          <w:b/>
          <w:bCs/>
          <w:sz w:val="28"/>
          <w:szCs w:val="28"/>
        </w:rPr>
      </w:pPr>
      <w:r w:rsidRPr="00AD1D4C">
        <w:rPr>
          <w:b/>
          <w:bCs/>
          <w:sz w:val="28"/>
          <w:szCs w:val="28"/>
        </w:rPr>
        <w:t>Time Complexity</w:t>
      </w:r>
    </w:p>
    <w:p w14:paraId="03F43AD8" w14:textId="77777777" w:rsidR="006F68D2" w:rsidRPr="00AD1D4C" w:rsidRDefault="006F68D2" w:rsidP="006F68D2">
      <w:pPr>
        <w:numPr>
          <w:ilvl w:val="0"/>
          <w:numId w:val="4"/>
        </w:numPr>
        <w:spacing w:line="278" w:lineRule="auto"/>
        <w:rPr>
          <w:sz w:val="28"/>
          <w:szCs w:val="28"/>
        </w:rPr>
      </w:pPr>
      <w:r w:rsidRPr="00AD1D4C">
        <w:rPr>
          <w:b/>
          <w:bCs/>
          <w:sz w:val="28"/>
          <w:szCs w:val="28"/>
        </w:rPr>
        <w:t>Asymptotic Complexity:</w:t>
      </w:r>
      <w:r w:rsidRPr="00AD1D4C">
        <w:rPr>
          <w:sz w:val="28"/>
          <w:szCs w:val="28"/>
        </w:rPr>
        <w:t> </w:t>
      </w:r>
      <w:r w:rsidRPr="00AD1D4C">
        <w:rPr>
          <w:b/>
          <w:bCs/>
          <w:sz w:val="28"/>
          <w:szCs w:val="28"/>
        </w:rPr>
        <w:t>Θ(n)</w:t>
      </w:r>
    </w:p>
    <w:p w14:paraId="4B821EC6" w14:textId="77777777" w:rsidR="006F68D2" w:rsidRPr="00AD1D4C" w:rsidRDefault="006F68D2" w:rsidP="006F68D2">
      <w:pPr>
        <w:numPr>
          <w:ilvl w:val="0"/>
          <w:numId w:val="4"/>
        </w:numPr>
        <w:spacing w:line="278" w:lineRule="auto"/>
        <w:rPr>
          <w:sz w:val="28"/>
          <w:szCs w:val="28"/>
        </w:rPr>
      </w:pPr>
      <w:r w:rsidRPr="00AD1D4C">
        <w:rPr>
          <w:b/>
          <w:bCs/>
          <w:sz w:val="28"/>
          <w:szCs w:val="28"/>
        </w:rPr>
        <w:t>Worst Case:</w:t>
      </w:r>
      <w:r w:rsidRPr="00AD1D4C">
        <w:rPr>
          <w:sz w:val="28"/>
          <w:szCs w:val="28"/>
        </w:rPr>
        <w:t> </w:t>
      </w:r>
      <w:r w:rsidRPr="00AD1D4C">
        <w:rPr>
          <w:b/>
          <w:bCs/>
          <w:sz w:val="28"/>
          <w:szCs w:val="28"/>
        </w:rPr>
        <w:t>O(n)</w:t>
      </w:r>
    </w:p>
    <w:p w14:paraId="59E37582" w14:textId="77777777" w:rsidR="006F68D2" w:rsidRPr="00AD1D4C" w:rsidRDefault="006F68D2" w:rsidP="006F68D2">
      <w:pPr>
        <w:numPr>
          <w:ilvl w:val="0"/>
          <w:numId w:val="4"/>
        </w:numPr>
        <w:spacing w:line="278" w:lineRule="auto"/>
        <w:rPr>
          <w:sz w:val="28"/>
          <w:szCs w:val="28"/>
        </w:rPr>
      </w:pPr>
      <w:r w:rsidRPr="00AD1D4C">
        <w:rPr>
          <w:b/>
          <w:bCs/>
          <w:sz w:val="28"/>
          <w:szCs w:val="28"/>
        </w:rPr>
        <w:t>Best Case:</w:t>
      </w:r>
      <w:r w:rsidRPr="00AD1D4C">
        <w:rPr>
          <w:sz w:val="28"/>
          <w:szCs w:val="28"/>
        </w:rPr>
        <w:t> </w:t>
      </w:r>
      <w:r w:rsidRPr="00AD1D4C">
        <w:rPr>
          <w:b/>
          <w:bCs/>
          <w:sz w:val="28"/>
          <w:szCs w:val="28"/>
        </w:rPr>
        <w:t>Ω(n)</w:t>
      </w:r>
    </w:p>
    <w:p w14:paraId="061FE56E" w14:textId="77777777" w:rsidR="006F68D2" w:rsidRPr="00AD1D4C" w:rsidRDefault="006F68D2" w:rsidP="006F68D2">
      <w:pPr>
        <w:rPr>
          <w:b/>
          <w:bCs/>
          <w:sz w:val="28"/>
          <w:szCs w:val="28"/>
        </w:rPr>
      </w:pPr>
      <w:r w:rsidRPr="00AD1D4C">
        <w:rPr>
          <w:b/>
          <w:bCs/>
          <w:sz w:val="28"/>
          <w:szCs w:val="28"/>
        </w:rPr>
        <w:t>Performance Analysis</w:t>
      </w:r>
    </w:p>
    <w:p w14:paraId="10B16157" w14:textId="77777777" w:rsidR="006F68D2" w:rsidRPr="00AD1D4C" w:rsidRDefault="006F68D2" w:rsidP="006F68D2">
      <w:pPr>
        <w:numPr>
          <w:ilvl w:val="0"/>
          <w:numId w:val="5"/>
        </w:numPr>
        <w:spacing w:line="278" w:lineRule="auto"/>
        <w:rPr>
          <w:sz w:val="28"/>
          <w:szCs w:val="28"/>
        </w:rPr>
      </w:pPr>
      <w:r w:rsidRPr="00AD1D4C">
        <w:rPr>
          <w:sz w:val="28"/>
          <w:szCs w:val="28"/>
        </w:rPr>
        <w:t>The recursion divides the transaction list into </w:t>
      </w:r>
      <w:r w:rsidRPr="00AD1D4C">
        <w:rPr>
          <w:b/>
          <w:bCs/>
          <w:sz w:val="28"/>
          <w:szCs w:val="28"/>
        </w:rPr>
        <w:t>5 equal parts</w:t>
      </w:r>
      <w:r w:rsidRPr="00AD1D4C">
        <w:rPr>
          <w:sz w:val="28"/>
          <w:szCs w:val="28"/>
        </w:rPr>
        <w:t>.</w:t>
      </w:r>
    </w:p>
    <w:p w14:paraId="7FEFF8CE" w14:textId="77777777" w:rsidR="006F68D2" w:rsidRPr="00AD1D4C" w:rsidRDefault="006F68D2" w:rsidP="006F68D2">
      <w:pPr>
        <w:numPr>
          <w:ilvl w:val="0"/>
          <w:numId w:val="5"/>
        </w:numPr>
        <w:spacing w:line="278" w:lineRule="auto"/>
        <w:rPr>
          <w:sz w:val="28"/>
          <w:szCs w:val="28"/>
        </w:rPr>
      </w:pPr>
      <w:r w:rsidRPr="00AD1D4C">
        <w:rPr>
          <w:sz w:val="28"/>
          <w:szCs w:val="28"/>
        </w:rPr>
        <w:t>Each recursive call verifies one part independently.</w:t>
      </w:r>
    </w:p>
    <w:p w14:paraId="3428EB80" w14:textId="77777777" w:rsidR="006F68D2" w:rsidRPr="00AD1D4C" w:rsidRDefault="006F68D2" w:rsidP="006F68D2">
      <w:pPr>
        <w:numPr>
          <w:ilvl w:val="0"/>
          <w:numId w:val="5"/>
        </w:numPr>
        <w:spacing w:line="278" w:lineRule="auto"/>
        <w:rPr>
          <w:sz w:val="28"/>
          <w:szCs w:val="28"/>
        </w:rPr>
      </w:pPr>
      <w:r w:rsidRPr="00AD1D4C">
        <w:rPr>
          <w:sz w:val="28"/>
          <w:szCs w:val="28"/>
        </w:rPr>
        <w:t>The extra work at each level is only </w:t>
      </w:r>
      <w:r w:rsidRPr="00AD1D4C">
        <w:rPr>
          <w:b/>
          <w:bCs/>
          <w:sz w:val="28"/>
          <w:szCs w:val="28"/>
        </w:rPr>
        <w:t>log n</w:t>
      </w:r>
      <w:r w:rsidRPr="00AD1D4C">
        <w:rPr>
          <w:sz w:val="28"/>
          <w:szCs w:val="28"/>
        </w:rPr>
        <w:t>, which is very small compared to the recursive work.</w:t>
      </w:r>
    </w:p>
    <w:p w14:paraId="20DF604C" w14:textId="77777777" w:rsidR="006F68D2" w:rsidRPr="00AD1D4C" w:rsidRDefault="006F68D2" w:rsidP="006F68D2">
      <w:pPr>
        <w:numPr>
          <w:ilvl w:val="0"/>
          <w:numId w:val="5"/>
        </w:numPr>
        <w:spacing w:line="278" w:lineRule="auto"/>
        <w:rPr>
          <w:sz w:val="28"/>
          <w:szCs w:val="28"/>
        </w:rPr>
      </w:pPr>
      <w:r w:rsidRPr="00AD1D4C">
        <w:rPr>
          <w:sz w:val="28"/>
          <w:szCs w:val="28"/>
        </w:rPr>
        <w:t>As the number of blockchain transactions increases, execution time increases </w:t>
      </w:r>
      <w:r w:rsidRPr="00AD1D4C">
        <w:rPr>
          <w:b/>
          <w:bCs/>
          <w:sz w:val="28"/>
          <w:szCs w:val="28"/>
        </w:rPr>
        <w:t>linearly</w:t>
      </w:r>
      <w:r w:rsidRPr="00AD1D4C">
        <w:rPr>
          <w:sz w:val="28"/>
          <w:szCs w:val="28"/>
        </w:rPr>
        <w:t>.</w:t>
      </w:r>
    </w:p>
    <w:p w14:paraId="347E126F" w14:textId="77777777" w:rsidR="006F68D2" w:rsidRPr="00AD1D4C" w:rsidRDefault="006F68D2" w:rsidP="006F68D2">
      <w:pPr>
        <w:numPr>
          <w:ilvl w:val="0"/>
          <w:numId w:val="5"/>
        </w:numPr>
        <w:spacing w:line="278" w:lineRule="auto"/>
        <w:rPr>
          <w:sz w:val="28"/>
          <w:szCs w:val="28"/>
        </w:rPr>
      </w:pPr>
      <w:r w:rsidRPr="00AD1D4C">
        <w:rPr>
          <w:sz w:val="28"/>
          <w:szCs w:val="28"/>
        </w:rPr>
        <w:t>Therefore, the system scales efficiently for large blockchain networks.</w:t>
      </w:r>
    </w:p>
    <w:p w14:paraId="63960975" w14:textId="77777777" w:rsidR="006F68D2" w:rsidRPr="00AD1D4C" w:rsidRDefault="006F68D2" w:rsidP="006F68D2">
      <w:pPr>
        <w:rPr>
          <w:b/>
          <w:bCs/>
          <w:sz w:val="28"/>
          <w:szCs w:val="28"/>
        </w:rPr>
      </w:pPr>
      <w:r w:rsidRPr="00AD1D4C">
        <w:rPr>
          <w:b/>
          <w:bCs/>
          <w:sz w:val="28"/>
          <w:szCs w:val="28"/>
        </w:rPr>
        <w:t>Interpretation</w:t>
      </w:r>
    </w:p>
    <w:p w14:paraId="0DF5C53E" w14:textId="77777777" w:rsidR="006F68D2" w:rsidRPr="00AD1D4C" w:rsidRDefault="006F68D2" w:rsidP="006F68D2">
      <w:pPr>
        <w:rPr>
          <w:sz w:val="28"/>
          <w:szCs w:val="28"/>
        </w:rPr>
      </w:pPr>
      <w:r w:rsidRPr="00AD1D4C">
        <w:rPr>
          <w:sz w:val="28"/>
          <w:szCs w:val="28"/>
        </w:rPr>
        <w:t>A </w:t>
      </w:r>
      <w:r w:rsidRPr="00AD1D4C">
        <w:rPr>
          <w:b/>
          <w:bCs/>
          <w:sz w:val="28"/>
          <w:szCs w:val="28"/>
        </w:rPr>
        <w:t>Θ(n)</w:t>
      </w:r>
      <w:r w:rsidRPr="00AD1D4C">
        <w:rPr>
          <w:sz w:val="28"/>
          <w:szCs w:val="28"/>
        </w:rPr>
        <w:t> algorithm means that doubling the number of transactions approximately doubles the verification time. This makes the verification system suitable for handling large transaction volumes while maintaining predictable performance.</w:t>
      </w:r>
    </w:p>
    <w:p w14:paraId="289C990B" w14:textId="77777777" w:rsidR="006F68D2" w:rsidRPr="00AD1D4C" w:rsidRDefault="006F68D2" w:rsidP="006F68D2">
      <w:pPr>
        <w:rPr>
          <w:sz w:val="28"/>
          <w:szCs w:val="28"/>
        </w:rPr>
      </w:pPr>
    </w:p>
    <w:p w14:paraId="1AA7F358" w14:textId="77777777" w:rsidR="006F68D2" w:rsidRDefault="006F68D2" w:rsidP="006F68D2">
      <w:pPr>
        <w:rPr>
          <w:sz w:val="28"/>
          <w:szCs w:val="28"/>
        </w:rPr>
      </w:pPr>
    </w:p>
    <w:p w14:paraId="3F9D030F" w14:textId="77777777" w:rsidR="00855DBD" w:rsidRDefault="00855DBD" w:rsidP="006F68D2">
      <w:pPr>
        <w:rPr>
          <w:sz w:val="28"/>
          <w:szCs w:val="28"/>
        </w:rPr>
      </w:pPr>
    </w:p>
    <w:p w14:paraId="459D9184" w14:textId="77777777" w:rsidR="00855DBD" w:rsidRDefault="00855DBD" w:rsidP="006F68D2">
      <w:pPr>
        <w:rPr>
          <w:sz w:val="28"/>
          <w:szCs w:val="28"/>
        </w:rPr>
      </w:pPr>
    </w:p>
    <w:p w14:paraId="781485E9" w14:textId="77777777" w:rsidR="00855DBD" w:rsidRDefault="00855DBD" w:rsidP="006F68D2">
      <w:pPr>
        <w:rPr>
          <w:sz w:val="28"/>
          <w:szCs w:val="28"/>
        </w:rPr>
      </w:pPr>
    </w:p>
    <w:p w14:paraId="3DE190B8" w14:textId="77777777" w:rsidR="00855DBD" w:rsidRPr="00AD1D4C" w:rsidRDefault="00855DBD" w:rsidP="006F68D2">
      <w:pPr>
        <w:rPr>
          <w:sz w:val="28"/>
          <w:szCs w:val="28"/>
        </w:rPr>
      </w:pPr>
    </w:p>
    <w:p w14:paraId="382F4139" w14:textId="77777777" w:rsidR="006F68D2" w:rsidRPr="00AD1D4C" w:rsidRDefault="006F68D2" w:rsidP="006F68D2">
      <w:pPr>
        <w:rPr>
          <w:sz w:val="28"/>
          <w:szCs w:val="28"/>
        </w:rPr>
      </w:pPr>
    </w:p>
    <w:p w14:paraId="07E601C6" w14:textId="715E4ECB" w:rsidR="006F68D2" w:rsidRPr="00AD1D4C" w:rsidRDefault="006F68D2" w:rsidP="006F68D2">
      <w:pPr>
        <w:rPr>
          <w:b/>
          <w:bCs/>
          <w:sz w:val="28"/>
          <w:szCs w:val="28"/>
        </w:rPr>
      </w:pPr>
      <w:r w:rsidRPr="00AD1D4C">
        <w:rPr>
          <w:b/>
          <w:bCs/>
          <w:sz w:val="28"/>
          <w:szCs w:val="28"/>
        </w:rPr>
        <w:lastRenderedPageBreak/>
        <w:t>Q</w:t>
      </w:r>
      <w:r w:rsidR="00855DBD">
        <w:rPr>
          <w:b/>
          <w:bCs/>
          <w:sz w:val="28"/>
          <w:szCs w:val="28"/>
        </w:rPr>
        <w:t>2</w:t>
      </w:r>
      <w:r w:rsidRPr="00AD1D4C">
        <w:rPr>
          <w:b/>
          <w:bCs/>
          <w:sz w:val="28"/>
          <w:szCs w:val="28"/>
        </w:rPr>
        <w:t>. Smart Grid Fault Detection System</w:t>
      </w:r>
    </w:p>
    <w:p w14:paraId="1DDEC925" w14:textId="77777777" w:rsidR="006F68D2" w:rsidRPr="00AD1D4C" w:rsidRDefault="006F68D2" w:rsidP="006F68D2">
      <w:pPr>
        <w:rPr>
          <w:b/>
          <w:bCs/>
          <w:sz w:val="28"/>
          <w:szCs w:val="28"/>
        </w:rPr>
      </w:pPr>
      <w:r w:rsidRPr="00AD1D4C">
        <w:rPr>
          <w:b/>
          <w:bCs/>
          <w:sz w:val="28"/>
          <w:szCs w:val="28"/>
        </w:rPr>
        <w:t>Given Recurrence</w:t>
      </w:r>
    </w:p>
    <w:p w14:paraId="06D75D79" w14:textId="77777777" w:rsidR="006F68D2" w:rsidRPr="00AD1D4C" w:rsidRDefault="006F68D2" w:rsidP="006F68D2">
      <w:pPr>
        <w:rPr>
          <w:sz w:val="28"/>
          <w:szCs w:val="28"/>
        </w:rPr>
      </w:pPr>
      <m:oMathPara>
        <m:oMath>
          <m:r>
            <w:rPr>
              <w:rFonts w:ascii="Cambria Math" w:hAnsi="Cambria Math"/>
              <w:sz w:val="28"/>
              <w:szCs w:val="28"/>
            </w:rPr>
            <m:t>T(n)=3T</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2</m:t>
                  </m:r>
                </m:den>
              </m:f>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r>
            <m:rPr>
              <m:sty m:val="p"/>
            </m:rPr>
            <w:rPr>
              <w:rFonts w:ascii="Cambria Math" w:hAnsi="Cambria Math"/>
              <w:sz w:val="28"/>
              <w:szCs w:val="28"/>
            </w:rPr>
            <w:br/>
          </m:r>
        </m:oMath>
      </m:oMathPara>
    </w:p>
    <w:p w14:paraId="0F2993F2" w14:textId="77777777" w:rsidR="006F68D2" w:rsidRPr="00AD1D4C" w:rsidRDefault="006F68D2" w:rsidP="006F68D2">
      <w:pPr>
        <w:rPr>
          <w:b/>
          <w:bCs/>
          <w:sz w:val="28"/>
          <w:szCs w:val="28"/>
        </w:rPr>
      </w:pPr>
      <w:r w:rsidRPr="00AD1D4C">
        <w:rPr>
          <w:b/>
          <w:bCs/>
          <w:sz w:val="28"/>
          <w:szCs w:val="28"/>
        </w:rPr>
        <w:t>Step 1: Identify Master Theorem Parameters</w:t>
      </w:r>
    </w:p>
    <w:p w14:paraId="491D6C1A" w14:textId="77777777" w:rsidR="006F68D2" w:rsidRPr="00AD1D4C" w:rsidRDefault="006F68D2" w:rsidP="006F68D2">
      <w:pPr>
        <w:rPr>
          <w:sz w:val="28"/>
          <w:szCs w:val="28"/>
        </w:rPr>
      </w:pPr>
      <w:r w:rsidRPr="00AD1D4C">
        <w:rPr>
          <w:sz w:val="28"/>
          <w:szCs w:val="28"/>
        </w:rPr>
        <w:t>Comparing with</w:t>
      </w:r>
    </w:p>
    <w:p w14:paraId="08C8FC56" w14:textId="77777777" w:rsidR="006F68D2" w:rsidRPr="00AD1D4C" w:rsidRDefault="006F68D2" w:rsidP="006F68D2">
      <w:pPr>
        <w:rPr>
          <w:sz w:val="28"/>
          <w:szCs w:val="28"/>
        </w:rPr>
      </w:pPr>
      <m:oMathPara>
        <m:oMath>
          <m:r>
            <w:rPr>
              <w:rFonts w:ascii="Cambria Math" w:hAnsi="Cambria Math"/>
              <w:sz w:val="28"/>
              <w:szCs w:val="28"/>
            </w:rPr>
            <m:t>T(n)=aT</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b</m:t>
                  </m:r>
                </m:den>
              </m:f>
            </m:e>
          </m:d>
          <m:r>
            <w:rPr>
              <w:rFonts w:ascii="Cambria Math" w:hAnsi="Cambria Math"/>
              <w:sz w:val="28"/>
              <w:szCs w:val="28"/>
            </w:rPr>
            <m:t>+f(n)</m:t>
          </m:r>
          <m:r>
            <w:rPr>
              <w:rFonts w:ascii="Cambria Math" w:hAnsi="Cambria Math"/>
              <w:sz w:val="28"/>
              <w:szCs w:val="28"/>
            </w:rPr>
            <w:br/>
          </m:r>
        </m:oMath>
      </m:oMathPara>
    </w:p>
    <w:p w14:paraId="21852F62" w14:textId="77777777" w:rsidR="006F68D2" w:rsidRPr="00AD1D4C" w:rsidRDefault="006F68D2" w:rsidP="006F68D2">
      <w:pPr>
        <w:rPr>
          <w:sz w:val="28"/>
          <w:szCs w:val="28"/>
        </w:rPr>
      </w:pPr>
      <w:r w:rsidRPr="00AD1D4C">
        <w:rPr>
          <w:sz w:val="28"/>
          <w:szCs w:val="28"/>
        </w:rPr>
        <w:t>we get:</w:t>
      </w:r>
    </w:p>
    <w:p w14:paraId="0D7788AA" w14:textId="77777777" w:rsidR="006F68D2" w:rsidRPr="00AD1D4C" w:rsidRDefault="006F68D2" w:rsidP="006F68D2">
      <w:pPr>
        <w:numPr>
          <w:ilvl w:val="0"/>
          <w:numId w:val="6"/>
        </w:numPr>
        <w:spacing w:line="278" w:lineRule="auto"/>
        <w:rPr>
          <w:sz w:val="28"/>
          <w:szCs w:val="28"/>
        </w:rPr>
      </w:pPr>
      <w:r w:rsidRPr="00AD1D4C">
        <w:rPr>
          <w:b/>
          <w:bCs/>
          <w:sz w:val="28"/>
          <w:szCs w:val="28"/>
        </w:rPr>
        <w:t>a = 3</w:t>
      </w:r>
    </w:p>
    <w:p w14:paraId="3DC28EDD" w14:textId="77777777" w:rsidR="006F68D2" w:rsidRPr="00AD1D4C" w:rsidRDefault="006F68D2" w:rsidP="006F68D2">
      <w:pPr>
        <w:numPr>
          <w:ilvl w:val="0"/>
          <w:numId w:val="6"/>
        </w:numPr>
        <w:spacing w:line="278" w:lineRule="auto"/>
        <w:rPr>
          <w:sz w:val="28"/>
          <w:szCs w:val="28"/>
        </w:rPr>
      </w:pPr>
      <w:r w:rsidRPr="00AD1D4C">
        <w:rPr>
          <w:b/>
          <w:bCs/>
          <w:sz w:val="28"/>
          <w:szCs w:val="28"/>
        </w:rPr>
        <w:t>b = 2</w:t>
      </w:r>
    </w:p>
    <w:p w14:paraId="6BEF9B76" w14:textId="77777777" w:rsidR="006F68D2" w:rsidRPr="00AD1D4C" w:rsidRDefault="006F68D2" w:rsidP="006F68D2">
      <w:pPr>
        <w:numPr>
          <w:ilvl w:val="0"/>
          <w:numId w:val="6"/>
        </w:numPr>
        <w:spacing w:line="278" w:lineRule="auto"/>
        <w:rPr>
          <w:sz w:val="28"/>
          <w:szCs w:val="28"/>
        </w:rPr>
      </w:pPr>
      <w:r w:rsidRPr="00AD1D4C">
        <w:rPr>
          <w:b/>
          <w:bCs/>
          <w:sz w:val="28"/>
          <w:szCs w:val="28"/>
        </w:rPr>
        <w:t>f(n)=n^2</w:t>
      </w:r>
    </w:p>
    <w:p w14:paraId="622BDC46" w14:textId="77777777" w:rsidR="006F68D2" w:rsidRPr="00AD1D4C" w:rsidRDefault="006F68D2" w:rsidP="006F68D2">
      <w:pPr>
        <w:rPr>
          <w:b/>
          <w:bCs/>
          <w:sz w:val="28"/>
          <w:szCs w:val="28"/>
        </w:rPr>
      </w:pPr>
      <w:r w:rsidRPr="00AD1D4C">
        <w:rPr>
          <w:b/>
          <w:bCs/>
          <w:sz w:val="28"/>
          <w:szCs w:val="28"/>
        </w:rPr>
        <w:t>Step 2: Calculate </w:t>
      </w:r>
      <m:oMath>
        <m:sSup>
          <m:sSupPr>
            <m:ctrlPr>
              <w:rPr>
                <w:rFonts w:ascii="Cambria Math" w:hAnsi="Cambria Math"/>
                <w:b/>
                <w:bCs/>
                <w:sz w:val="28"/>
                <w:szCs w:val="28"/>
              </w:rPr>
            </m:ctrlPr>
          </m:sSupPr>
          <m:e>
            <m:r>
              <m:rPr>
                <m:sty m:val="bi"/>
              </m:rPr>
              <w:rPr>
                <w:rFonts w:ascii="Cambria Math" w:hAnsi="Cambria Math"/>
                <w:sz w:val="28"/>
                <w:szCs w:val="28"/>
              </w:rPr>
              <m:t>n</m:t>
            </m:r>
          </m:e>
          <m:sup>
            <m:sSub>
              <m:sSubPr>
                <m:ctrlPr>
                  <w:rPr>
                    <w:rFonts w:ascii="Cambria Math" w:hAnsi="Cambria Math"/>
                    <w:b/>
                    <w:bCs/>
                    <w:sz w:val="28"/>
                    <w:szCs w:val="28"/>
                  </w:rPr>
                </m:ctrlPr>
              </m:sSubPr>
              <m:e>
                <m:r>
                  <m:rPr>
                    <m:sty m:val="b"/>
                  </m:rPr>
                  <w:rPr>
                    <w:rFonts w:ascii="Cambria Math" w:hAnsi="Cambria Math"/>
                    <w:sz w:val="28"/>
                    <w:szCs w:val="28"/>
                  </w:rPr>
                  <m:t>log</m:t>
                </m:r>
                <m:r>
                  <m:rPr>
                    <m:sty m:val="bi"/>
                  </m:rPr>
                  <w:rPr>
                    <w:rFonts w:ascii="Cambria Math" w:hAnsi="Cambria Math"/>
                    <w:sz w:val="28"/>
                    <w:szCs w:val="28"/>
                  </w:rPr>
                  <m:t>⁡</m:t>
                </m:r>
              </m:e>
              <m:sub>
                <m:r>
                  <m:rPr>
                    <m:sty m:val="bi"/>
                  </m:rPr>
                  <w:rPr>
                    <w:rFonts w:ascii="Cambria Math" w:hAnsi="Cambria Math"/>
                    <w:sz w:val="28"/>
                    <w:szCs w:val="28"/>
                  </w:rPr>
                  <m:t>b</m:t>
                </m:r>
              </m:sub>
            </m:sSub>
            <m:r>
              <m:rPr>
                <m:sty m:val="bi"/>
              </m:rPr>
              <w:rPr>
                <w:rFonts w:ascii="Cambria Math" w:hAnsi="Cambria Math"/>
                <w:sz w:val="28"/>
                <w:szCs w:val="28"/>
              </w:rPr>
              <m:t>a</m:t>
            </m:r>
          </m:sup>
        </m:sSup>
      </m:oMath>
    </w:p>
    <w:p w14:paraId="47AE6489" w14:textId="77777777" w:rsidR="006F68D2" w:rsidRPr="00AD1D4C" w:rsidRDefault="006F68D2" w:rsidP="006F68D2">
      <w:pPr>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2</m:t>
              </m:r>
            </m:sub>
          </m:sSub>
          <m:r>
            <w:rPr>
              <w:rFonts w:ascii="Cambria Math" w:hAnsi="Cambria Math"/>
              <w:sz w:val="28"/>
              <w:szCs w:val="28"/>
            </w:rPr>
            <m:t>3≈1.585</m:t>
          </m:r>
          <m:r>
            <w:rPr>
              <w:rFonts w:ascii="Cambria Math" w:hAnsi="Cambria Math"/>
              <w:sz w:val="28"/>
              <w:szCs w:val="28"/>
            </w:rPr>
            <w:br/>
          </m:r>
        </m:oMath>
      </m:oMathPara>
    </w:p>
    <w:p w14:paraId="0853C652" w14:textId="77777777" w:rsidR="006F68D2" w:rsidRPr="00AD1D4C" w:rsidRDefault="006F68D2" w:rsidP="006F68D2">
      <w:pPr>
        <w:rPr>
          <w:sz w:val="28"/>
          <w:szCs w:val="28"/>
        </w:rPr>
      </w:pPr>
      <w:r w:rsidRPr="00AD1D4C">
        <w:rPr>
          <w:sz w:val="28"/>
          <w:szCs w:val="28"/>
        </w:rPr>
        <w:t>Therefore,</w:t>
      </w:r>
    </w:p>
    <w:p w14:paraId="10EBF682" w14:textId="77777777" w:rsidR="006F68D2" w:rsidRPr="00AD1D4C" w:rsidRDefault="006F68D2" w:rsidP="006F68D2">
      <w:pPr>
        <w:rPr>
          <w:sz w:val="28"/>
          <w:szCs w:val="28"/>
        </w:rPr>
      </w:pPr>
      <m:oMathPara>
        <m:oMath>
          <m:sSup>
            <m:sSupPr>
              <m:ctrlPr>
                <w:rPr>
                  <w:rFonts w:ascii="Cambria Math" w:hAnsi="Cambria Math"/>
                  <w:sz w:val="28"/>
                  <w:szCs w:val="28"/>
                </w:rPr>
              </m:ctrlPr>
            </m:sSupPr>
            <m:e>
              <m:r>
                <w:rPr>
                  <w:rFonts w:ascii="Cambria Math" w:hAnsi="Cambria Math"/>
                  <w:sz w:val="28"/>
                  <w:szCs w:val="28"/>
                </w:rPr>
                <m:t>n</m:t>
              </m:r>
            </m:e>
            <m:sup>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2</m:t>
                  </m:r>
                </m:sub>
              </m:sSub>
              <m:r>
                <w:rPr>
                  <w:rFonts w:ascii="Cambria Math" w:hAnsi="Cambria Math"/>
                  <w:sz w:val="28"/>
                  <w:szCs w:val="28"/>
                </w:rPr>
                <m:t>3</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1.585</m:t>
              </m:r>
            </m:sup>
          </m:sSup>
          <m:r>
            <m:rPr>
              <m:sty m:val="p"/>
            </m:rPr>
            <w:rPr>
              <w:rFonts w:ascii="Cambria Math" w:hAnsi="Cambria Math"/>
              <w:sz w:val="28"/>
              <w:szCs w:val="28"/>
            </w:rPr>
            <w:br/>
          </m:r>
        </m:oMath>
      </m:oMathPara>
    </w:p>
    <w:p w14:paraId="475C8DFA" w14:textId="77777777" w:rsidR="006F68D2" w:rsidRPr="00AD1D4C" w:rsidRDefault="006F68D2" w:rsidP="006F68D2">
      <w:pPr>
        <w:rPr>
          <w:b/>
          <w:bCs/>
          <w:sz w:val="28"/>
          <w:szCs w:val="28"/>
        </w:rPr>
      </w:pPr>
      <w:r w:rsidRPr="00AD1D4C">
        <w:rPr>
          <w:b/>
          <w:bCs/>
          <w:sz w:val="28"/>
          <w:szCs w:val="28"/>
        </w:rPr>
        <w:t>Step 3: Compare Growth Rates</w:t>
      </w:r>
    </w:p>
    <w:p w14:paraId="44BF84DD" w14:textId="77777777" w:rsidR="006F68D2" w:rsidRPr="00AD1D4C" w:rsidRDefault="006F68D2" w:rsidP="006F68D2">
      <w:pPr>
        <w:numPr>
          <w:ilvl w:val="0"/>
          <w:numId w:val="7"/>
        </w:numPr>
        <w:spacing w:line="278" w:lineRule="auto"/>
        <w:rPr>
          <w:sz w:val="28"/>
          <w:szCs w:val="28"/>
        </w:rPr>
      </w:pPr>
      <m:oMath>
        <m:r>
          <w:rPr>
            <w:rFonts w:ascii="Cambria Math" w:hAnsi="Cambria Math"/>
            <w:sz w:val="28"/>
            <w:szCs w:val="28"/>
          </w:rPr>
          <m:t>f(n)=</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oMath>
    </w:p>
    <w:p w14:paraId="0258F259" w14:textId="77777777" w:rsidR="006F68D2" w:rsidRPr="00AD1D4C" w:rsidRDefault="006F68D2" w:rsidP="006F68D2">
      <w:pPr>
        <w:numPr>
          <w:ilvl w:val="0"/>
          <w:numId w:val="7"/>
        </w:numPr>
        <w:spacing w:line="278" w:lineRule="auto"/>
        <w:rPr>
          <w:sz w:val="28"/>
          <w:szCs w:val="28"/>
        </w:rPr>
      </w:pPr>
      <m:oMath>
        <m:sSup>
          <m:sSupPr>
            <m:ctrlPr>
              <w:rPr>
                <w:rFonts w:ascii="Cambria Math" w:hAnsi="Cambria Math"/>
                <w:sz w:val="28"/>
                <w:szCs w:val="28"/>
              </w:rPr>
            </m:ctrlPr>
          </m:sSupPr>
          <m:e>
            <m:r>
              <w:rPr>
                <w:rFonts w:ascii="Cambria Math" w:hAnsi="Cambria Math"/>
                <w:sz w:val="28"/>
                <w:szCs w:val="28"/>
              </w:rPr>
              <m:t>n</m:t>
            </m:r>
          </m:e>
          <m:sup>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2</m:t>
                </m:r>
              </m:sub>
            </m:sSub>
            <m:r>
              <w:rPr>
                <w:rFonts w:ascii="Cambria Math" w:hAnsi="Cambria Math"/>
                <w:sz w:val="28"/>
                <w:szCs w:val="28"/>
              </w:rPr>
              <m:t>3</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1.585</m:t>
            </m:r>
          </m:sup>
        </m:sSup>
      </m:oMath>
    </w:p>
    <w:p w14:paraId="2955EE91" w14:textId="77777777" w:rsidR="006F68D2" w:rsidRPr="00AD1D4C" w:rsidRDefault="006F68D2" w:rsidP="006F68D2">
      <w:pPr>
        <w:rPr>
          <w:sz w:val="28"/>
          <w:szCs w:val="28"/>
        </w:rPr>
      </w:pPr>
      <w:r w:rsidRPr="00AD1D4C">
        <w:rPr>
          <w:sz w:val="28"/>
          <w:szCs w:val="28"/>
        </w:rPr>
        <w:t>Since,</w:t>
      </w:r>
    </w:p>
    <w:p w14:paraId="60ADE6ED" w14:textId="77777777" w:rsidR="006F68D2" w:rsidRPr="00AD1D4C" w:rsidRDefault="006F68D2" w:rsidP="006F68D2">
      <w:pPr>
        <w:rPr>
          <w:sz w:val="28"/>
          <w:szCs w:val="28"/>
        </w:rPr>
      </w:pPr>
      <m:oMathPara>
        <m:oMath>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m:t>
          </m:r>
          <m:r>
            <m:rPr>
              <m:sty m:val="p"/>
            </m:rPr>
            <w:rPr>
              <w:rFonts w:ascii="Cambria Math" w:hAnsi="Cambria Math"/>
              <w:sz w:val="28"/>
              <w:szCs w:val="28"/>
            </w:rPr>
            <m:t>Ω</m:t>
          </m:r>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1.585+ε</m:t>
              </m:r>
            </m:sup>
          </m:sSup>
          <m:r>
            <w:rPr>
              <w:rFonts w:ascii="Cambria Math" w:hAnsi="Cambria Math"/>
              <w:sz w:val="28"/>
              <w:szCs w:val="28"/>
            </w:rPr>
            <m:t>)</m:t>
          </m:r>
          <m:r>
            <w:rPr>
              <w:rFonts w:ascii="Cambria Math" w:hAnsi="Cambria Math"/>
              <w:sz w:val="28"/>
              <w:szCs w:val="28"/>
            </w:rPr>
            <w:br/>
          </m:r>
        </m:oMath>
      </m:oMathPara>
    </w:p>
    <w:p w14:paraId="0A80F010" w14:textId="77777777" w:rsidR="006F68D2" w:rsidRPr="00AD1D4C" w:rsidRDefault="006F68D2" w:rsidP="006F68D2">
      <w:pPr>
        <w:rPr>
          <w:sz w:val="28"/>
          <w:szCs w:val="28"/>
        </w:rPr>
      </w:pPr>
      <w:r w:rsidRPr="00AD1D4C">
        <w:rPr>
          <w:sz w:val="28"/>
          <w:szCs w:val="28"/>
        </w:rPr>
        <w:t>where </w:t>
      </w:r>
      <m:oMath>
        <m:r>
          <w:rPr>
            <w:rFonts w:ascii="Cambria Math" w:hAnsi="Cambria Math"/>
            <w:sz w:val="28"/>
            <w:szCs w:val="28"/>
          </w:rPr>
          <m:t>ε≈0.415</m:t>
        </m:r>
      </m:oMath>
      <w:r w:rsidRPr="00AD1D4C">
        <w:rPr>
          <w:sz w:val="28"/>
          <w:szCs w:val="28"/>
        </w:rPr>
        <w:t>, the function </w:t>
      </w:r>
      <m:oMath>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oMath>
      <w:r w:rsidRPr="00AD1D4C">
        <w:rPr>
          <w:sz w:val="28"/>
          <w:szCs w:val="28"/>
        </w:rPr>
        <w:t> grows faster.</w:t>
      </w:r>
    </w:p>
    <w:p w14:paraId="0F8640C0" w14:textId="77777777" w:rsidR="006F68D2" w:rsidRPr="00AD1D4C" w:rsidRDefault="006F68D2" w:rsidP="006F68D2">
      <w:pPr>
        <w:rPr>
          <w:sz w:val="28"/>
          <w:szCs w:val="28"/>
        </w:rPr>
      </w:pPr>
      <w:r w:rsidRPr="00AD1D4C">
        <w:rPr>
          <w:sz w:val="28"/>
          <w:szCs w:val="28"/>
        </w:rPr>
        <w:t>Also, the regularity condition holds:</w:t>
      </w:r>
    </w:p>
    <w:p w14:paraId="2C6EBC4D" w14:textId="77777777" w:rsidR="006F68D2" w:rsidRPr="00AD1D4C" w:rsidRDefault="006F68D2" w:rsidP="006F68D2">
      <w:pPr>
        <w:rPr>
          <w:sz w:val="28"/>
          <w:szCs w:val="28"/>
        </w:rPr>
      </w:pPr>
      <m:oMathPara>
        <m:oMath>
          <m:r>
            <w:rPr>
              <w:rFonts w:ascii="Cambria Math" w:hAnsi="Cambria Math"/>
              <w:sz w:val="28"/>
              <w:szCs w:val="28"/>
            </w:rPr>
            <w:lastRenderedPageBreak/>
            <m:t>3</m:t>
          </m:r>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2</m:t>
                      </m:r>
                    </m:den>
                  </m:f>
                </m:e>
              </m:d>
            </m:e>
            <m:sup>
              <m:r>
                <w:rPr>
                  <w:rFonts w:ascii="Cambria Math" w:hAnsi="Cambria Math"/>
                  <w:sz w:val="28"/>
                  <w:szCs w:val="28"/>
                </w:rPr>
                <m:t>2</m:t>
              </m:r>
            </m:sup>
          </m:s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m:t>
              </m:r>
            </m:num>
            <m:den>
              <m:r>
                <w:rPr>
                  <w:rFonts w:ascii="Cambria Math" w:hAnsi="Cambria Math"/>
                  <w:sz w:val="28"/>
                  <w:szCs w:val="28"/>
                </w:rPr>
                <m:t>4</m:t>
              </m:r>
            </m:den>
          </m:f>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≤c</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r>
            <m:rPr>
              <m:sty m:val="p"/>
            </m:rPr>
            <w:rPr>
              <w:rFonts w:ascii="Cambria Math" w:hAnsi="Cambria Math"/>
              <w:sz w:val="28"/>
              <w:szCs w:val="28"/>
            </w:rPr>
            <w:br/>
          </m:r>
        </m:oMath>
      </m:oMathPara>
    </w:p>
    <w:p w14:paraId="2F3A9271" w14:textId="77777777" w:rsidR="006F68D2" w:rsidRPr="00AD1D4C" w:rsidRDefault="006F68D2" w:rsidP="006F68D2">
      <w:pPr>
        <w:rPr>
          <w:sz w:val="28"/>
          <w:szCs w:val="28"/>
        </w:rPr>
      </w:pPr>
      <w:r w:rsidRPr="00AD1D4C">
        <w:rPr>
          <w:sz w:val="28"/>
          <w:szCs w:val="28"/>
        </w:rPr>
        <w:t>for </w:t>
      </w:r>
      <m:oMath>
        <m:r>
          <w:rPr>
            <w:rFonts w:ascii="Cambria Math" w:hAnsi="Cambria Math"/>
            <w:sz w:val="28"/>
            <w:szCs w:val="28"/>
          </w:rPr>
          <m:t>c=</m:t>
        </m:r>
        <m:f>
          <m:fPr>
            <m:ctrlPr>
              <w:rPr>
                <w:rFonts w:ascii="Cambria Math" w:hAnsi="Cambria Math"/>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&lt;1</m:t>
        </m:r>
      </m:oMath>
      <w:r w:rsidRPr="00AD1D4C">
        <w:rPr>
          <w:sz w:val="28"/>
          <w:szCs w:val="28"/>
        </w:rPr>
        <w:t>.</w:t>
      </w:r>
    </w:p>
    <w:p w14:paraId="7510C2ED" w14:textId="77777777" w:rsidR="006F68D2" w:rsidRPr="00AD1D4C" w:rsidRDefault="006F68D2" w:rsidP="006F68D2">
      <w:pPr>
        <w:rPr>
          <w:b/>
          <w:bCs/>
          <w:sz w:val="28"/>
          <w:szCs w:val="28"/>
        </w:rPr>
      </w:pPr>
      <w:r w:rsidRPr="00AD1D4C">
        <w:rPr>
          <w:b/>
          <w:bCs/>
          <w:sz w:val="28"/>
          <w:szCs w:val="28"/>
        </w:rPr>
        <w:t>Step 4: Apply Master Theorem</w:t>
      </w:r>
    </w:p>
    <w:p w14:paraId="1F13020C" w14:textId="77777777" w:rsidR="006F68D2" w:rsidRPr="00AD1D4C" w:rsidRDefault="006F68D2" w:rsidP="006F68D2">
      <w:pPr>
        <w:rPr>
          <w:sz w:val="28"/>
          <w:szCs w:val="28"/>
        </w:rPr>
      </w:pPr>
      <w:r w:rsidRPr="00AD1D4C">
        <w:rPr>
          <w:sz w:val="28"/>
          <w:szCs w:val="28"/>
        </w:rPr>
        <w:t>This satisfies </w:t>
      </w:r>
      <w:r w:rsidRPr="00AD1D4C">
        <w:rPr>
          <w:b/>
          <w:bCs/>
          <w:sz w:val="28"/>
          <w:szCs w:val="28"/>
        </w:rPr>
        <w:t>Case 3</w:t>
      </w:r>
      <w:r w:rsidRPr="00AD1D4C">
        <w:rPr>
          <w:sz w:val="28"/>
          <w:szCs w:val="28"/>
        </w:rPr>
        <w:t> of the Master Theorem.</w:t>
      </w:r>
    </w:p>
    <w:p w14:paraId="37425B41" w14:textId="77777777" w:rsidR="006F68D2" w:rsidRPr="00AD1D4C" w:rsidRDefault="006F68D2" w:rsidP="006F68D2">
      <w:pPr>
        <w:rPr>
          <w:sz w:val="28"/>
          <w:szCs w:val="28"/>
        </w:rPr>
      </w:pPr>
      <w:r w:rsidRPr="00AD1D4C">
        <w:rPr>
          <w:sz w:val="28"/>
          <w:szCs w:val="28"/>
        </w:rPr>
        <w:t>Hence,</w:t>
      </w:r>
    </w:p>
    <w:p w14:paraId="07B39EBD" w14:textId="77777777" w:rsidR="006F68D2" w:rsidRPr="00AD1D4C" w:rsidRDefault="006F68D2" w:rsidP="006F68D2">
      <w:pPr>
        <w:rPr>
          <w:sz w:val="28"/>
          <w:szCs w:val="28"/>
        </w:rPr>
      </w:pPr>
      <m:oMathPara>
        <m:oMath>
          <m:borderBox>
            <m:borderBoxPr>
              <m:ctrlPr>
                <w:rPr>
                  <w:rFonts w:ascii="Cambria Math" w:hAnsi="Cambria Math"/>
                  <w:sz w:val="28"/>
                  <w:szCs w:val="28"/>
                </w:rPr>
              </m:ctrlPr>
            </m:borderBoxPr>
            <m:e>
              <m:r>
                <w:rPr>
                  <w:rFonts w:ascii="Cambria Math" w:hAnsi="Cambria Math"/>
                  <w:sz w:val="28"/>
                  <w:szCs w:val="28"/>
                </w:rPr>
                <m:t>T(n)=</m:t>
              </m:r>
              <m:r>
                <m:rPr>
                  <m:sty m:val="p"/>
                </m:rPr>
                <w:rPr>
                  <w:rFonts w:ascii="Cambria Math" w:hAnsi="Cambria Math"/>
                  <w:sz w:val="28"/>
                  <w:szCs w:val="28"/>
                </w:rPr>
                <m:t>Θ</m:t>
              </m:r>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r>
                <w:rPr>
                  <w:rFonts w:ascii="Cambria Math" w:hAnsi="Cambria Math"/>
                  <w:sz w:val="28"/>
                  <w:szCs w:val="28"/>
                </w:rPr>
                <m:t>)</m:t>
              </m:r>
            </m:e>
          </m:borderBox>
          <m:r>
            <m:rPr>
              <m:sty m:val="p"/>
            </m:rPr>
            <w:rPr>
              <w:rFonts w:ascii="Cambria Math" w:hAnsi="Cambria Math"/>
              <w:sz w:val="28"/>
              <w:szCs w:val="28"/>
            </w:rPr>
            <w:br/>
          </m:r>
        </m:oMath>
      </m:oMathPara>
    </w:p>
    <w:p w14:paraId="10DD6F23" w14:textId="77777777" w:rsidR="006F68D2" w:rsidRPr="00AD1D4C" w:rsidRDefault="006F68D2" w:rsidP="006F68D2">
      <w:pPr>
        <w:rPr>
          <w:b/>
          <w:bCs/>
          <w:sz w:val="28"/>
          <w:szCs w:val="28"/>
        </w:rPr>
      </w:pPr>
      <w:r w:rsidRPr="00AD1D4C">
        <w:rPr>
          <w:b/>
          <w:bCs/>
          <w:sz w:val="28"/>
          <w:szCs w:val="28"/>
        </w:rPr>
        <w:t>Time Complexity</w:t>
      </w:r>
    </w:p>
    <w:p w14:paraId="19FD4737" w14:textId="77777777" w:rsidR="006F68D2" w:rsidRPr="00AD1D4C" w:rsidRDefault="006F68D2" w:rsidP="006F68D2">
      <w:pPr>
        <w:numPr>
          <w:ilvl w:val="0"/>
          <w:numId w:val="8"/>
        </w:numPr>
        <w:spacing w:line="278" w:lineRule="auto"/>
        <w:rPr>
          <w:sz w:val="28"/>
          <w:szCs w:val="28"/>
        </w:rPr>
      </w:pPr>
      <w:r w:rsidRPr="00AD1D4C">
        <w:rPr>
          <w:b/>
          <w:bCs/>
          <w:sz w:val="28"/>
          <w:szCs w:val="28"/>
        </w:rPr>
        <w:t>Asymptotic Complexity:</w:t>
      </w:r>
      <w:r w:rsidRPr="00AD1D4C">
        <w:rPr>
          <w:sz w:val="28"/>
          <w:szCs w:val="28"/>
        </w:rPr>
        <w:t> </w:t>
      </w:r>
      <w:r w:rsidRPr="00AD1D4C">
        <w:rPr>
          <w:b/>
          <w:bCs/>
          <w:sz w:val="28"/>
          <w:szCs w:val="28"/>
        </w:rPr>
        <w:t>Θ(n²)</w:t>
      </w:r>
    </w:p>
    <w:p w14:paraId="24A1D6FC" w14:textId="77777777" w:rsidR="006F68D2" w:rsidRPr="00AD1D4C" w:rsidRDefault="006F68D2" w:rsidP="006F68D2">
      <w:pPr>
        <w:numPr>
          <w:ilvl w:val="0"/>
          <w:numId w:val="8"/>
        </w:numPr>
        <w:spacing w:line="278" w:lineRule="auto"/>
        <w:rPr>
          <w:sz w:val="28"/>
          <w:szCs w:val="28"/>
        </w:rPr>
      </w:pPr>
      <w:r w:rsidRPr="00AD1D4C">
        <w:rPr>
          <w:b/>
          <w:bCs/>
          <w:sz w:val="28"/>
          <w:szCs w:val="28"/>
        </w:rPr>
        <w:t>Worst Case:</w:t>
      </w:r>
      <w:r w:rsidRPr="00AD1D4C">
        <w:rPr>
          <w:sz w:val="28"/>
          <w:szCs w:val="28"/>
        </w:rPr>
        <w:t> </w:t>
      </w:r>
      <w:r w:rsidRPr="00AD1D4C">
        <w:rPr>
          <w:b/>
          <w:bCs/>
          <w:sz w:val="28"/>
          <w:szCs w:val="28"/>
        </w:rPr>
        <w:t>O(n²)</w:t>
      </w:r>
    </w:p>
    <w:p w14:paraId="6FC13864" w14:textId="77777777" w:rsidR="006F68D2" w:rsidRPr="00AD1D4C" w:rsidRDefault="006F68D2" w:rsidP="006F68D2">
      <w:pPr>
        <w:numPr>
          <w:ilvl w:val="0"/>
          <w:numId w:val="8"/>
        </w:numPr>
        <w:spacing w:line="278" w:lineRule="auto"/>
        <w:rPr>
          <w:sz w:val="28"/>
          <w:szCs w:val="28"/>
        </w:rPr>
      </w:pPr>
      <w:r w:rsidRPr="00AD1D4C">
        <w:rPr>
          <w:b/>
          <w:bCs/>
          <w:sz w:val="28"/>
          <w:szCs w:val="28"/>
        </w:rPr>
        <w:t>Best Case:</w:t>
      </w:r>
      <w:r w:rsidRPr="00AD1D4C">
        <w:rPr>
          <w:sz w:val="28"/>
          <w:szCs w:val="28"/>
        </w:rPr>
        <w:t> </w:t>
      </w:r>
      <w:r w:rsidRPr="00AD1D4C">
        <w:rPr>
          <w:b/>
          <w:bCs/>
          <w:sz w:val="28"/>
          <w:szCs w:val="28"/>
        </w:rPr>
        <w:t>Ω(n²)</w:t>
      </w:r>
    </w:p>
    <w:p w14:paraId="629D5308" w14:textId="77777777" w:rsidR="006F68D2" w:rsidRPr="00AD1D4C" w:rsidRDefault="006F68D2" w:rsidP="006F68D2">
      <w:pPr>
        <w:rPr>
          <w:b/>
          <w:bCs/>
          <w:sz w:val="28"/>
          <w:szCs w:val="28"/>
        </w:rPr>
      </w:pPr>
      <w:r w:rsidRPr="00AD1D4C">
        <w:rPr>
          <w:b/>
          <w:bCs/>
          <w:sz w:val="28"/>
          <w:szCs w:val="28"/>
        </w:rPr>
        <w:t>Performance Analysis</w:t>
      </w:r>
    </w:p>
    <w:p w14:paraId="488739BD" w14:textId="77777777" w:rsidR="006F68D2" w:rsidRPr="00AD1D4C" w:rsidRDefault="006F68D2" w:rsidP="006F68D2">
      <w:pPr>
        <w:numPr>
          <w:ilvl w:val="0"/>
          <w:numId w:val="9"/>
        </w:numPr>
        <w:spacing w:line="278" w:lineRule="auto"/>
        <w:rPr>
          <w:sz w:val="28"/>
          <w:szCs w:val="28"/>
        </w:rPr>
      </w:pPr>
      <w:r w:rsidRPr="00AD1D4C">
        <w:rPr>
          <w:sz w:val="28"/>
          <w:szCs w:val="28"/>
        </w:rPr>
        <w:t>The problem is divided into </w:t>
      </w:r>
      <w:r w:rsidRPr="00AD1D4C">
        <w:rPr>
          <w:b/>
          <w:bCs/>
          <w:sz w:val="28"/>
          <w:szCs w:val="28"/>
        </w:rPr>
        <w:t>3 subproblems</w:t>
      </w:r>
      <w:r w:rsidRPr="00AD1D4C">
        <w:rPr>
          <w:sz w:val="28"/>
          <w:szCs w:val="28"/>
        </w:rPr>
        <w:t>, each of size </w:t>
      </w:r>
      <w:r w:rsidRPr="00AD1D4C">
        <w:rPr>
          <w:b/>
          <w:bCs/>
          <w:sz w:val="28"/>
          <w:szCs w:val="28"/>
        </w:rPr>
        <w:t>n/2</w:t>
      </w:r>
      <w:r w:rsidRPr="00AD1D4C">
        <w:rPr>
          <w:sz w:val="28"/>
          <w:szCs w:val="28"/>
        </w:rPr>
        <w:t>.</w:t>
      </w:r>
    </w:p>
    <w:p w14:paraId="06BEEDB7" w14:textId="77777777" w:rsidR="006F68D2" w:rsidRPr="00AD1D4C" w:rsidRDefault="006F68D2" w:rsidP="006F68D2">
      <w:pPr>
        <w:numPr>
          <w:ilvl w:val="0"/>
          <w:numId w:val="9"/>
        </w:numPr>
        <w:spacing w:line="278" w:lineRule="auto"/>
        <w:rPr>
          <w:sz w:val="28"/>
          <w:szCs w:val="28"/>
        </w:rPr>
      </w:pPr>
      <w:r w:rsidRPr="00AD1D4C">
        <w:rPr>
          <w:sz w:val="28"/>
          <w:szCs w:val="28"/>
        </w:rPr>
        <w:t>The dominant computation at every level is </w:t>
      </w:r>
      <m:oMath>
        <m:sSup>
          <m:sSupPr>
            <m:ctrlPr>
              <w:rPr>
                <w:rFonts w:ascii="Cambria Math" w:hAnsi="Cambria Math"/>
                <w:sz w:val="28"/>
                <w:szCs w:val="28"/>
              </w:rPr>
            </m:ctrlPr>
          </m:sSupPr>
          <m:e>
            <m:r>
              <w:rPr>
                <w:rFonts w:ascii="Cambria Math" w:hAnsi="Cambria Math"/>
                <w:sz w:val="28"/>
                <w:szCs w:val="28"/>
              </w:rPr>
              <m:t>n</m:t>
            </m:r>
          </m:e>
          <m:sup>
            <m:r>
              <w:rPr>
                <w:rFonts w:ascii="Cambria Math" w:hAnsi="Cambria Math"/>
                <w:sz w:val="28"/>
                <w:szCs w:val="28"/>
              </w:rPr>
              <m:t>2</m:t>
            </m:r>
          </m:sup>
        </m:sSup>
      </m:oMath>
      <w:r w:rsidRPr="00AD1D4C">
        <w:rPr>
          <w:sz w:val="28"/>
          <w:szCs w:val="28"/>
        </w:rPr>
        <w:t>, representing intensive fault analysis and processing.</w:t>
      </w:r>
    </w:p>
    <w:p w14:paraId="65B24817" w14:textId="77777777" w:rsidR="006F68D2" w:rsidRPr="00AD1D4C" w:rsidRDefault="006F68D2" w:rsidP="006F68D2">
      <w:pPr>
        <w:numPr>
          <w:ilvl w:val="0"/>
          <w:numId w:val="9"/>
        </w:numPr>
        <w:spacing w:line="278" w:lineRule="auto"/>
        <w:rPr>
          <w:sz w:val="28"/>
          <w:szCs w:val="28"/>
        </w:rPr>
      </w:pPr>
      <w:r w:rsidRPr="00AD1D4C">
        <w:rPr>
          <w:sz w:val="28"/>
          <w:szCs w:val="28"/>
        </w:rPr>
        <w:t>As the number of sensors or grid components increases, execution time grows </w:t>
      </w:r>
      <w:r w:rsidRPr="00AD1D4C">
        <w:rPr>
          <w:b/>
          <w:bCs/>
          <w:sz w:val="28"/>
          <w:szCs w:val="28"/>
        </w:rPr>
        <w:t>quadratically</w:t>
      </w:r>
      <w:r w:rsidRPr="00AD1D4C">
        <w:rPr>
          <w:sz w:val="28"/>
          <w:szCs w:val="28"/>
        </w:rPr>
        <w:t>.</w:t>
      </w:r>
    </w:p>
    <w:p w14:paraId="0384868E" w14:textId="77777777" w:rsidR="006F68D2" w:rsidRPr="00AD1D4C" w:rsidRDefault="006F68D2" w:rsidP="006F68D2">
      <w:pPr>
        <w:numPr>
          <w:ilvl w:val="0"/>
          <w:numId w:val="9"/>
        </w:numPr>
        <w:spacing w:line="278" w:lineRule="auto"/>
        <w:rPr>
          <w:sz w:val="28"/>
          <w:szCs w:val="28"/>
        </w:rPr>
      </w:pPr>
      <w:r w:rsidRPr="00AD1D4C">
        <w:rPr>
          <w:sz w:val="28"/>
          <w:szCs w:val="28"/>
        </w:rPr>
        <w:t>For very large smart grids, computational cost increases rapidly, requiring optimization or parallel processing.</w:t>
      </w:r>
    </w:p>
    <w:p w14:paraId="0E2AB428" w14:textId="77777777" w:rsidR="006F68D2" w:rsidRPr="00AD1D4C" w:rsidRDefault="006F68D2" w:rsidP="006F68D2">
      <w:pPr>
        <w:rPr>
          <w:b/>
          <w:bCs/>
          <w:sz w:val="28"/>
          <w:szCs w:val="28"/>
        </w:rPr>
      </w:pPr>
      <w:r w:rsidRPr="00AD1D4C">
        <w:rPr>
          <w:b/>
          <w:bCs/>
          <w:sz w:val="28"/>
          <w:szCs w:val="28"/>
        </w:rPr>
        <w:t>Interpretation</w:t>
      </w:r>
    </w:p>
    <w:p w14:paraId="174E0959" w14:textId="77777777" w:rsidR="006F68D2" w:rsidRPr="00AD1D4C" w:rsidRDefault="006F68D2" w:rsidP="006F68D2">
      <w:pPr>
        <w:rPr>
          <w:sz w:val="28"/>
          <w:szCs w:val="28"/>
        </w:rPr>
      </w:pPr>
      <w:r w:rsidRPr="00AD1D4C">
        <w:rPr>
          <w:sz w:val="28"/>
          <w:szCs w:val="28"/>
        </w:rPr>
        <w:t>A </w:t>
      </w:r>
      <w:r w:rsidRPr="00AD1D4C">
        <w:rPr>
          <w:b/>
          <w:bCs/>
          <w:sz w:val="28"/>
          <w:szCs w:val="28"/>
        </w:rPr>
        <w:t>Θ(n²)</w:t>
      </w:r>
      <w:r w:rsidRPr="00AD1D4C">
        <w:rPr>
          <w:sz w:val="28"/>
          <w:szCs w:val="28"/>
        </w:rPr>
        <w:t> algorithm indicates quadratic growth. If the number of grid components doubles, the processing time increases by approximately </w:t>
      </w:r>
      <w:r w:rsidRPr="00AD1D4C">
        <w:rPr>
          <w:b/>
          <w:bCs/>
          <w:sz w:val="28"/>
          <w:szCs w:val="28"/>
        </w:rPr>
        <w:t>four times</w:t>
      </w:r>
      <w:r w:rsidRPr="00AD1D4C">
        <w:rPr>
          <w:sz w:val="28"/>
          <w:szCs w:val="28"/>
        </w:rPr>
        <w:t>. While suitable for moderate-sized smart grids, optimization techniques may be necessary for large-scale real-time fault detection systems.</w:t>
      </w:r>
    </w:p>
    <w:p w14:paraId="50FA7273" w14:textId="77777777" w:rsidR="004A13C5" w:rsidRDefault="004A13C5"/>
    <w:sectPr w:rsidR="004A13C5">
      <w:pgSz w:w="12240" w:h="15840"/>
      <w:pgMar w:top="1085" w:right="1955" w:bottom="1084"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3153"/>
    <w:multiLevelType w:val="multilevel"/>
    <w:tmpl w:val="007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240DCA"/>
    <w:multiLevelType w:val="multilevel"/>
    <w:tmpl w:val="85BC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395B4C"/>
    <w:multiLevelType w:val="multilevel"/>
    <w:tmpl w:val="8938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0D44FC"/>
    <w:multiLevelType w:val="multilevel"/>
    <w:tmpl w:val="6F2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3355DE"/>
    <w:multiLevelType w:val="hybridMultilevel"/>
    <w:tmpl w:val="2CCC04A4"/>
    <w:lvl w:ilvl="0" w:tplc="75EA368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BAAAE00">
      <w:start w:val="1"/>
      <w:numFmt w:val="bullet"/>
      <w:lvlText w:val="o"/>
      <w:lvlJc w:val="left"/>
      <w:pPr>
        <w:ind w:left="1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D7EE472">
      <w:start w:val="1"/>
      <w:numFmt w:val="bullet"/>
      <w:lvlText w:val="▪"/>
      <w:lvlJc w:val="left"/>
      <w:pPr>
        <w:ind w:left="2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3EC8096">
      <w:start w:val="1"/>
      <w:numFmt w:val="bullet"/>
      <w:lvlText w:val="•"/>
      <w:lvlJc w:val="left"/>
      <w:pPr>
        <w:ind w:left="3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2869AF6">
      <w:start w:val="1"/>
      <w:numFmt w:val="bullet"/>
      <w:lvlText w:val="o"/>
      <w:lvlJc w:val="left"/>
      <w:pPr>
        <w:ind w:left="3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9B65D02">
      <w:start w:val="1"/>
      <w:numFmt w:val="bullet"/>
      <w:lvlText w:val="▪"/>
      <w:lvlJc w:val="left"/>
      <w:pPr>
        <w:ind w:left="4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D547294">
      <w:start w:val="1"/>
      <w:numFmt w:val="bullet"/>
      <w:lvlText w:val="•"/>
      <w:lvlJc w:val="left"/>
      <w:pPr>
        <w:ind w:left="5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DCCA636">
      <w:start w:val="1"/>
      <w:numFmt w:val="bullet"/>
      <w:lvlText w:val="o"/>
      <w:lvlJc w:val="left"/>
      <w:pPr>
        <w:ind w:left="5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87859F0">
      <w:start w:val="1"/>
      <w:numFmt w:val="bullet"/>
      <w:lvlText w:val="▪"/>
      <w:lvlJc w:val="left"/>
      <w:pPr>
        <w:ind w:left="6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5432EB6"/>
    <w:multiLevelType w:val="multilevel"/>
    <w:tmpl w:val="5D8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9E4137"/>
    <w:multiLevelType w:val="multilevel"/>
    <w:tmpl w:val="46AC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6802DE"/>
    <w:multiLevelType w:val="multilevel"/>
    <w:tmpl w:val="4FB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6D4DF9"/>
    <w:multiLevelType w:val="multilevel"/>
    <w:tmpl w:val="0BC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7672707">
    <w:abstractNumId w:val="4"/>
  </w:num>
  <w:num w:numId="2" w16cid:durableId="51471094">
    <w:abstractNumId w:val="8"/>
  </w:num>
  <w:num w:numId="3" w16cid:durableId="766190528">
    <w:abstractNumId w:val="2"/>
  </w:num>
  <w:num w:numId="4" w16cid:durableId="180356907">
    <w:abstractNumId w:val="5"/>
  </w:num>
  <w:num w:numId="5" w16cid:durableId="818498796">
    <w:abstractNumId w:val="1"/>
  </w:num>
  <w:num w:numId="6" w16cid:durableId="865826853">
    <w:abstractNumId w:val="6"/>
  </w:num>
  <w:num w:numId="7" w16cid:durableId="268664781">
    <w:abstractNumId w:val="3"/>
  </w:num>
  <w:num w:numId="8" w16cid:durableId="1711949822">
    <w:abstractNumId w:val="7"/>
  </w:num>
  <w:num w:numId="9" w16cid:durableId="67954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D5"/>
    <w:rsid w:val="00106E11"/>
    <w:rsid w:val="00231F99"/>
    <w:rsid w:val="00375699"/>
    <w:rsid w:val="004133D3"/>
    <w:rsid w:val="00431537"/>
    <w:rsid w:val="004A13C5"/>
    <w:rsid w:val="005177D5"/>
    <w:rsid w:val="005B7DC5"/>
    <w:rsid w:val="006F68D2"/>
    <w:rsid w:val="007B42C0"/>
    <w:rsid w:val="00855DBD"/>
    <w:rsid w:val="00E04A61"/>
    <w:rsid w:val="00ED2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15FE"/>
  <w15:docId w15:val="{05A8BBBA-524F-4C5E-995E-40BB3128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Nayeem</dc:creator>
  <cp:keywords/>
  <cp:lastModifiedBy>Md Nayeem</cp:lastModifiedBy>
  <cp:revision>2</cp:revision>
  <dcterms:created xsi:type="dcterms:W3CDTF">2026-07-20T03:29:00Z</dcterms:created>
  <dcterms:modified xsi:type="dcterms:W3CDTF">2026-07-20T03:29:00Z</dcterms:modified>
</cp:coreProperties>
</file>