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E7C18" w14:textId="4E26FFFC" w:rsidR="00CD5552" w:rsidRPr="008A1AE6" w:rsidRDefault="008A1AE6" w:rsidP="008A1AE6">
      <w:pPr>
        <w:jc w:val="center"/>
        <w:rPr>
          <w:sz w:val="40"/>
          <w:szCs w:val="40"/>
        </w:rPr>
      </w:pPr>
      <w:r w:rsidRPr="008A1AE6">
        <w:rPr>
          <w:sz w:val="40"/>
          <w:szCs w:val="40"/>
        </w:rPr>
        <w:t>Class 16</w:t>
      </w:r>
    </w:p>
    <w:p w14:paraId="49375511" w14:textId="6B8ADA12" w:rsidR="008A1AE6" w:rsidRPr="008A1AE6" w:rsidRDefault="008A1AE6" w:rsidP="008A1AE6">
      <w:pPr>
        <w:jc w:val="center"/>
        <w:rPr>
          <w:sz w:val="40"/>
          <w:szCs w:val="40"/>
        </w:rPr>
      </w:pPr>
      <w:r w:rsidRPr="008A1AE6">
        <w:rPr>
          <w:sz w:val="40"/>
          <w:szCs w:val="40"/>
        </w:rPr>
        <w:t>Nayem Al Hakim</w:t>
      </w:r>
    </w:p>
    <w:p w14:paraId="7069F5A1" w14:textId="702E4CAD" w:rsidR="008A1AE6" w:rsidRPr="008A1AE6" w:rsidRDefault="008A1AE6" w:rsidP="008A1AE6">
      <w:pPr>
        <w:jc w:val="center"/>
        <w:rPr>
          <w:sz w:val="40"/>
          <w:szCs w:val="40"/>
        </w:rPr>
      </w:pPr>
      <w:r w:rsidRPr="008A1AE6">
        <w:rPr>
          <w:sz w:val="40"/>
          <w:szCs w:val="40"/>
        </w:rPr>
        <w:t>Id: 2111254</w:t>
      </w:r>
    </w:p>
    <w:p w14:paraId="2C010E83" w14:textId="4A868662" w:rsidR="008A1AE6" w:rsidRPr="008A1AE6" w:rsidRDefault="008A1AE6" w:rsidP="008A1AE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8A1AE6">
        <w:rPr>
          <w:rFonts w:ascii="Times New Roman" w:eastAsia="Times New Roman" w:hAnsi="Times New Roman" w:cs="Times New Roman"/>
          <w:sz w:val="24"/>
          <w:szCs w:val="24"/>
        </w:rPr>
        <w:t>ecurity issues related to systems and networks</w:t>
      </w:r>
      <w:r>
        <w:rPr>
          <w:rFonts w:ascii="Times New Roman" w:eastAsia="Times New Roman" w:hAnsi="Times New Roman" w:cs="Times New Roman"/>
          <w:sz w:val="24"/>
          <w:szCs w:val="24"/>
        </w:rPr>
        <w:t>:</w:t>
      </w:r>
    </w:p>
    <w:p w14:paraId="3F967628" w14:textId="77777777" w:rsidR="008A1AE6" w:rsidRPr="008A1AE6" w:rsidRDefault="008A1AE6" w:rsidP="008A1A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1AE6">
        <w:rPr>
          <w:rFonts w:ascii="Times New Roman" w:eastAsia="Times New Roman" w:hAnsi="Times New Roman" w:cs="Times New Roman"/>
          <w:b/>
          <w:bCs/>
          <w:sz w:val="24"/>
          <w:szCs w:val="24"/>
        </w:rPr>
        <w:t>Common Security Issues</w:t>
      </w:r>
      <w:r w:rsidRPr="008A1AE6">
        <w:rPr>
          <w:rFonts w:ascii="Times New Roman" w:eastAsia="Times New Roman" w:hAnsi="Times New Roman" w:cs="Times New Roman"/>
          <w:sz w:val="24"/>
          <w:szCs w:val="24"/>
        </w:rPr>
        <w:t>: The document identifies that many exploits target a limited number of security issues, which can be effectively managed through proper strategies and frameworks.</w:t>
      </w:r>
    </w:p>
    <w:p w14:paraId="0A3FA9B6" w14:textId="77777777" w:rsidR="008A1AE6" w:rsidRPr="008A1AE6" w:rsidRDefault="008A1AE6" w:rsidP="008A1A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1AE6">
        <w:rPr>
          <w:rFonts w:ascii="Times New Roman" w:eastAsia="Times New Roman" w:hAnsi="Times New Roman" w:cs="Times New Roman"/>
          <w:b/>
          <w:bCs/>
          <w:sz w:val="24"/>
          <w:szCs w:val="24"/>
        </w:rPr>
        <w:t>Troubleshooting Strategies</w:t>
      </w:r>
      <w:r w:rsidRPr="008A1AE6">
        <w:rPr>
          <w:rFonts w:ascii="Times New Roman" w:eastAsia="Times New Roman" w:hAnsi="Times New Roman" w:cs="Times New Roman"/>
          <w:sz w:val="24"/>
          <w:szCs w:val="24"/>
        </w:rPr>
        <w:t>: It discusses various troubleshooting methods for common security problems and the output from different security technologies, such as host-based firewalls, application whitelisting, and removable media control.</w:t>
      </w:r>
    </w:p>
    <w:p w14:paraId="475E620A" w14:textId="77777777" w:rsidR="008A1AE6" w:rsidRPr="008A1AE6" w:rsidRDefault="008A1AE6" w:rsidP="008A1A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1AE6">
        <w:rPr>
          <w:rFonts w:ascii="Times New Roman" w:eastAsia="Times New Roman" w:hAnsi="Times New Roman" w:cs="Times New Roman"/>
          <w:b/>
          <w:bCs/>
          <w:sz w:val="24"/>
          <w:szCs w:val="24"/>
        </w:rPr>
        <w:t>Access Violations and Data Protection</w:t>
      </w:r>
      <w:r w:rsidRPr="008A1AE6">
        <w:rPr>
          <w:rFonts w:ascii="Times New Roman" w:eastAsia="Times New Roman" w:hAnsi="Times New Roman" w:cs="Times New Roman"/>
          <w:sz w:val="24"/>
          <w:szCs w:val="24"/>
        </w:rPr>
        <w:t>: The text emphasizes the importance of authentication, permission configurations, and the use of certificates to secure communications. It also highlights the risks of data exfiltration and suggests measures like disabling USB ports and implementing Data Loss Prevention (DLP) features.</w:t>
      </w:r>
    </w:p>
    <w:p w14:paraId="0AE3F8F2" w14:textId="77777777" w:rsidR="008A1AE6" w:rsidRPr="008A1AE6" w:rsidRDefault="008A1AE6" w:rsidP="008A1A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1AE6">
        <w:rPr>
          <w:rFonts w:ascii="Times New Roman" w:eastAsia="Times New Roman" w:hAnsi="Times New Roman" w:cs="Times New Roman"/>
          <w:b/>
          <w:bCs/>
          <w:sz w:val="24"/>
          <w:szCs w:val="24"/>
        </w:rPr>
        <w:t>Security Technologies Output</w:t>
      </w:r>
      <w:r w:rsidRPr="008A1AE6">
        <w:rPr>
          <w:rFonts w:ascii="Times New Roman" w:eastAsia="Times New Roman" w:hAnsi="Times New Roman" w:cs="Times New Roman"/>
          <w:sz w:val="24"/>
          <w:szCs w:val="24"/>
        </w:rPr>
        <w:t>: The document outlines how to analyze and interpret output from security devices, including Host-based Intrusion Detection Systems (HIDS), antivirus software, and file integrity checks, to identify potential threats and suspicious activities.</w:t>
      </w:r>
    </w:p>
    <w:p w14:paraId="45E8398B" w14:textId="7CEA9CCF" w:rsidR="008A1AE6" w:rsidRPr="008A1AE6" w:rsidRDefault="008A1AE6" w:rsidP="008A1A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1AE6">
        <w:rPr>
          <w:rFonts w:ascii="Times New Roman" w:eastAsia="Times New Roman" w:hAnsi="Times New Roman" w:cs="Times New Roman"/>
          <w:b/>
          <w:bCs/>
          <w:sz w:val="24"/>
          <w:szCs w:val="24"/>
        </w:rPr>
        <w:t>Vulnerability Analysis</w:t>
      </w:r>
      <w:r w:rsidRPr="008A1AE6">
        <w:rPr>
          <w:rFonts w:ascii="Times New Roman" w:eastAsia="Times New Roman" w:hAnsi="Times New Roman" w:cs="Times New Roman"/>
          <w:sz w:val="24"/>
          <w:szCs w:val="24"/>
        </w:rPr>
        <w:t>: It stresses the need to analyze vulnerability scan results, considering the criticality and likelihood of exploitation, and the potential impact on network resources. The importance of integrating data from various sources, such as firewall logs and penetration tests, is also noted.</w:t>
      </w:r>
    </w:p>
    <w:sectPr w:rsidR="008A1AE6" w:rsidRPr="008A1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662A0"/>
    <w:multiLevelType w:val="multilevel"/>
    <w:tmpl w:val="9FEA3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AE6"/>
    <w:rsid w:val="008A1AE6"/>
    <w:rsid w:val="00CD5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2F511"/>
  <w15:chartTrackingRefBased/>
  <w15:docId w15:val="{0994BA73-8375-4D5A-A542-6B7634F29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A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1A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955781">
      <w:bodyDiv w:val="1"/>
      <w:marLeft w:val="0"/>
      <w:marRight w:val="0"/>
      <w:marTop w:val="0"/>
      <w:marBottom w:val="0"/>
      <w:divBdr>
        <w:top w:val="none" w:sz="0" w:space="0" w:color="auto"/>
        <w:left w:val="none" w:sz="0" w:space="0" w:color="auto"/>
        <w:bottom w:val="none" w:sz="0" w:space="0" w:color="auto"/>
        <w:right w:val="none" w:sz="0" w:space="0" w:color="auto"/>
      </w:divBdr>
      <w:divsChild>
        <w:div w:id="265230905">
          <w:marLeft w:val="0"/>
          <w:marRight w:val="0"/>
          <w:marTop w:val="0"/>
          <w:marBottom w:val="0"/>
          <w:divBdr>
            <w:top w:val="none" w:sz="0" w:space="0" w:color="auto"/>
            <w:left w:val="none" w:sz="0" w:space="0" w:color="auto"/>
            <w:bottom w:val="none" w:sz="0" w:space="0" w:color="auto"/>
            <w:right w:val="none" w:sz="0" w:space="0" w:color="auto"/>
          </w:divBdr>
          <w:divsChild>
            <w:div w:id="1749422949">
              <w:marLeft w:val="0"/>
              <w:marRight w:val="0"/>
              <w:marTop w:val="0"/>
              <w:marBottom w:val="0"/>
              <w:divBdr>
                <w:top w:val="none" w:sz="0" w:space="0" w:color="auto"/>
                <w:left w:val="none" w:sz="0" w:space="0" w:color="auto"/>
                <w:bottom w:val="none" w:sz="0" w:space="0" w:color="auto"/>
                <w:right w:val="none" w:sz="0" w:space="0" w:color="auto"/>
              </w:divBdr>
              <w:divsChild>
                <w:div w:id="297761398">
                  <w:marLeft w:val="0"/>
                  <w:marRight w:val="-90"/>
                  <w:marTop w:val="0"/>
                  <w:marBottom w:val="0"/>
                  <w:divBdr>
                    <w:top w:val="none" w:sz="0" w:space="0" w:color="auto"/>
                    <w:left w:val="none" w:sz="0" w:space="0" w:color="auto"/>
                    <w:bottom w:val="none" w:sz="0" w:space="0" w:color="auto"/>
                    <w:right w:val="none" w:sz="0" w:space="0" w:color="auto"/>
                  </w:divBdr>
                </w:div>
                <w:div w:id="608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 hakim</dc:creator>
  <cp:keywords/>
  <dc:description/>
  <cp:lastModifiedBy>nayem al hakim</cp:lastModifiedBy>
  <cp:revision>1</cp:revision>
  <dcterms:created xsi:type="dcterms:W3CDTF">2024-11-14T14:42:00Z</dcterms:created>
  <dcterms:modified xsi:type="dcterms:W3CDTF">2024-11-14T14:44:00Z</dcterms:modified>
</cp:coreProperties>
</file>