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2A21D" w14:textId="07488F31" w:rsidR="00AC396F" w:rsidRDefault="005014AC" w:rsidP="004C6DB2">
      <w:pPr>
        <w:jc w:val="both"/>
        <w:rPr>
          <w:sz w:val="72"/>
          <w:szCs w:val="72"/>
        </w:rPr>
      </w:pPr>
      <w:r w:rsidRPr="005014AC">
        <w:rPr>
          <w:sz w:val="72"/>
          <w:szCs w:val="72"/>
        </w:rPr>
        <w:t>Data</w:t>
      </w:r>
      <w:r>
        <w:rPr>
          <w:sz w:val="72"/>
          <w:szCs w:val="72"/>
        </w:rPr>
        <w:t xml:space="preserve"> </w:t>
      </w:r>
      <w:r w:rsidRPr="005014AC">
        <w:rPr>
          <w:sz w:val="72"/>
          <w:szCs w:val="72"/>
        </w:rPr>
        <w:t xml:space="preserve">Analytics </w:t>
      </w:r>
    </w:p>
    <w:p w14:paraId="77760C28" w14:textId="416AEDCB" w:rsidR="005014AC" w:rsidRPr="005014AC" w:rsidRDefault="005014AC" w:rsidP="004C6DB2">
      <w:pPr>
        <w:jc w:val="both"/>
        <w:rPr>
          <w:color w:val="595959" w:themeColor="text1" w:themeTint="A6"/>
          <w:sz w:val="44"/>
          <w:szCs w:val="44"/>
        </w:rPr>
      </w:pPr>
      <w:r w:rsidRPr="005014AC">
        <w:rPr>
          <w:color w:val="595959" w:themeColor="text1" w:themeTint="A6"/>
          <w:sz w:val="44"/>
          <w:szCs w:val="44"/>
        </w:rPr>
        <w:t>MSc Artificial Intelligence 6120 Assignment-2</w:t>
      </w:r>
    </w:p>
    <w:p w14:paraId="042ECC91" w14:textId="126A92EC" w:rsidR="005014AC" w:rsidRDefault="005014AC" w:rsidP="004C6DB2">
      <w:pPr>
        <w:jc w:val="both"/>
        <w:rPr>
          <w:sz w:val="72"/>
          <w:szCs w:val="72"/>
        </w:rPr>
      </w:pPr>
    </w:p>
    <w:p w14:paraId="1D931CB6" w14:textId="5E18A78D" w:rsidR="005014AC" w:rsidRPr="005014AC" w:rsidRDefault="005014AC" w:rsidP="004C6DB2">
      <w:pPr>
        <w:jc w:val="both"/>
        <w:rPr>
          <w:sz w:val="72"/>
          <w:szCs w:val="72"/>
        </w:rPr>
      </w:pPr>
      <w:r w:rsidRPr="005014AC">
        <w:rPr>
          <w:noProof/>
          <w:sz w:val="72"/>
          <w:szCs w:val="72"/>
        </w:rPr>
        <w:drawing>
          <wp:inline distT="0" distB="0" distL="0" distR="0" wp14:anchorId="72E0AA1B" wp14:editId="7C79BFAF">
            <wp:extent cx="5943600" cy="3303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03905"/>
                    </a:xfrm>
                    <a:prstGeom prst="rect">
                      <a:avLst/>
                    </a:prstGeom>
                  </pic:spPr>
                </pic:pic>
              </a:graphicData>
            </a:graphic>
          </wp:inline>
        </w:drawing>
      </w:r>
    </w:p>
    <w:p w14:paraId="23B6AAF1" w14:textId="31C898B9" w:rsidR="005014AC" w:rsidRDefault="005014AC" w:rsidP="004C6DB2">
      <w:pPr>
        <w:jc w:val="both"/>
      </w:pPr>
    </w:p>
    <w:p w14:paraId="1772DA10" w14:textId="77777777" w:rsidR="00C55F5B" w:rsidRDefault="005014AC" w:rsidP="004C6DB2">
      <w:pPr>
        <w:jc w:val="both"/>
        <w:rPr>
          <w:sz w:val="28"/>
          <w:szCs w:val="28"/>
        </w:rPr>
      </w:pPr>
      <w:r w:rsidRPr="004C6DB2">
        <w:rPr>
          <w:sz w:val="28"/>
          <w:szCs w:val="28"/>
        </w:rPr>
        <w:t xml:space="preserve">Title: </w:t>
      </w:r>
    </w:p>
    <w:p w14:paraId="7797BB62" w14:textId="645ABA4F" w:rsidR="005014AC" w:rsidRDefault="004C6DB2" w:rsidP="004C6DB2">
      <w:pPr>
        <w:jc w:val="both"/>
        <w:rPr>
          <w:sz w:val="28"/>
          <w:szCs w:val="28"/>
        </w:rPr>
      </w:pPr>
      <w:r w:rsidRPr="004C6DB2">
        <w:rPr>
          <w:sz w:val="28"/>
          <w:szCs w:val="28"/>
        </w:rPr>
        <w:t xml:space="preserve">Credit Card Fraud Detection </w:t>
      </w:r>
      <w:r w:rsidR="00C10146">
        <w:rPr>
          <w:sz w:val="28"/>
          <w:szCs w:val="28"/>
        </w:rPr>
        <w:t>Classification</w:t>
      </w:r>
      <w:r w:rsidR="00637EBF">
        <w:rPr>
          <w:sz w:val="28"/>
          <w:szCs w:val="28"/>
        </w:rPr>
        <w:t xml:space="preserve"> Model</w:t>
      </w:r>
      <w:r w:rsidRPr="004C6DB2">
        <w:rPr>
          <w:sz w:val="28"/>
          <w:szCs w:val="28"/>
        </w:rPr>
        <w:t xml:space="preserve">. </w:t>
      </w:r>
      <w:r w:rsidR="005014AC" w:rsidRPr="004C6DB2">
        <w:rPr>
          <w:sz w:val="28"/>
          <w:szCs w:val="28"/>
        </w:rPr>
        <w:t xml:space="preserve"> </w:t>
      </w:r>
    </w:p>
    <w:p w14:paraId="0649B47E" w14:textId="77777777" w:rsidR="00C55F5B" w:rsidRDefault="00C55F5B" w:rsidP="004C6DB2">
      <w:pPr>
        <w:jc w:val="both"/>
        <w:rPr>
          <w:sz w:val="28"/>
          <w:szCs w:val="28"/>
        </w:rPr>
      </w:pPr>
    </w:p>
    <w:p w14:paraId="4F062F40" w14:textId="549DEEE8" w:rsidR="004C6DB2" w:rsidRDefault="004C6DB2" w:rsidP="004C6DB2">
      <w:pPr>
        <w:jc w:val="both"/>
        <w:rPr>
          <w:sz w:val="28"/>
          <w:szCs w:val="28"/>
        </w:rPr>
      </w:pPr>
      <w:r>
        <w:rPr>
          <w:sz w:val="28"/>
          <w:szCs w:val="28"/>
        </w:rPr>
        <w:t xml:space="preserve">Submitted by: </w:t>
      </w:r>
    </w:p>
    <w:p w14:paraId="49E32FC5" w14:textId="07DCE8CD" w:rsidR="00C55F5B" w:rsidRDefault="00C55F5B" w:rsidP="004C6DB2">
      <w:pPr>
        <w:jc w:val="both"/>
        <w:rPr>
          <w:sz w:val="28"/>
          <w:szCs w:val="28"/>
        </w:rPr>
      </w:pPr>
      <w:r>
        <w:rPr>
          <w:sz w:val="28"/>
          <w:szCs w:val="28"/>
        </w:rPr>
        <w:t>Abdul Nayim IMRIT (2022783)</w:t>
      </w:r>
    </w:p>
    <w:p w14:paraId="1E9BA149" w14:textId="12F68250" w:rsidR="00C55F5B" w:rsidRDefault="00C55F5B" w:rsidP="004C6DB2">
      <w:pPr>
        <w:jc w:val="both"/>
        <w:rPr>
          <w:sz w:val="28"/>
          <w:szCs w:val="28"/>
        </w:rPr>
      </w:pPr>
      <w:r>
        <w:rPr>
          <w:sz w:val="28"/>
          <w:szCs w:val="28"/>
        </w:rPr>
        <w:t>Kiran RAMAH (2022523)</w:t>
      </w:r>
    </w:p>
    <w:p w14:paraId="15F1F149" w14:textId="7DC23629" w:rsidR="00C55F5B" w:rsidRDefault="00C55F5B" w:rsidP="004C6DB2">
      <w:pPr>
        <w:jc w:val="both"/>
        <w:rPr>
          <w:sz w:val="28"/>
          <w:szCs w:val="28"/>
        </w:rPr>
      </w:pPr>
    </w:p>
    <w:p w14:paraId="1EA4CF63" w14:textId="76F7AB38" w:rsidR="00C55F5B" w:rsidRDefault="00C55F5B" w:rsidP="004C6DB2">
      <w:pPr>
        <w:jc w:val="both"/>
        <w:rPr>
          <w:sz w:val="28"/>
          <w:szCs w:val="28"/>
        </w:rPr>
      </w:pPr>
      <w:r>
        <w:rPr>
          <w:sz w:val="28"/>
          <w:szCs w:val="28"/>
        </w:rPr>
        <w:t>Date: 13 March 2022</w:t>
      </w:r>
    </w:p>
    <w:sdt>
      <w:sdtPr>
        <w:rPr>
          <w:rFonts w:ascii="Times New Roman" w:eastAsiaTheme="minorHAnsi" w:hAnsi="Times New Roman" w:cs="Times New Roman"/>
          <w:color w:val="404040" w:themeColor="text1" w:themeTint="BF"/>
          <w:sz w:val="24"/>
        </w:rPr>
        <w:id w:val="868188726"/>
        <w:docPartObj>
          <w:docPartGallery w:val="Table of Contents"/>
          <w:docPartUnique/>
        </w:docPartObj>
      </w:sdtPr>
      <w:sdtEndPr>
        <w:rPr>
          <w:b/>
          <w:bCs/>
          <w:noProof/>
        </w:rPr>
      </w:sdtEndPr>
      <w:sdtContent>
        <w:p w14:paraId="0F850D82" w14:textId="370936BD" w:rsidR="00E51FB3" w:rsidRDefault="00E51FB3">
          <w:pPr>
            <w:pStyle w:val="TOCHeading"/>
          </w:pPr>
          <w:r>
            <w:t>Table of Contents</w:t>
          </w:r>
        </w:p>
        <w:p w14:paraId="0AD12569" w14:textId="7479113E" w:rsidR="00E57699" w:rsidRDefault="00E51FB3">
          <w:pPr>
            <w:pStyle w:val="TOC1"/>
            <w:tabs>
              <w:tab w:val="right" w:leader="dot" w:pos="9350"/>
            </w:tabs>
            <w:rPr>
              <w:rFonts w:asciiTheme="minorHAnsi" w:eastAsiaTheme="minorEastAsia" w:hAnsiTheme="minorHAnsi" w:cstheme="minorBidi"/>
              <w:noProof/>
              <w:color w:val="auto"/>
              <w:sz w:val="22"/>
              <w:szCs w:val="22"/>
              <w:lang w:val="en-MU" w:eastAsia="en-MU"/>
            </w:rPr>
          </w:pPr>
          <w:r>
            <w:fldChar w:fldCharType="begin"/>
          </w:r>
          <w:r>
            <w:instrText xml:space="preserve"> TOC \o "1-3" \h \z \u </w:instrText>
          </w:r>
          <w:r>
            <w:fldChar w:fldCharType="separate"/>
          </w:r>
          <w:hyperlink w:anchor="_Toc98101349" w:history="1">
            <w:r w:rsidR="00E57699" w:rsidRPr="009E2A4A">
              <w:rPr>
                <w:rStyle w:val="Hyperlink"/>
                <w:noProof/>
              </w:rPr>
              <w:t>Abstract</w:t>
            </w:r>
            <w:r w:rsidR="00E57699">
              <w:rPr>
                <w:noProof/>
                <w:webHidden/>
              </w:rPr>
              <w:tab/>
            </w:r>
            <w:r w:rsidR="00E57699">
              <w:rPr>
                <w:noProof/>
                <w:webHidden/>
              </w:rPr>
              <w:fldChar w:fldCharType="begin"/>
            </w:r>
            <w:r w:rsidR="00E57699">
              <w:rPr>
                <w:noProof/>
                <w:webHidden/>
              </w:rPr>
              <w:instrText xml:space="preserve"> PAGEREF _Toc98101349 \h </w:instrText>
            </w:r>
            <w:r w:rsidR="00E57699">
              <w:rPr>
                <w:noProof/>
                <w:webHidden/>
              </w:rPr>
            </w:r>
            <w:r w:rsidR="00E57699">
              <w:rPr>
                <w:noProof/>
                <w:webHidden/>
              </w:rPr>
              <w:fldChar w:fldCharType="separate"/>
            </w:r>
            <w:r w:rsidR="00E57699">
              <w:rPr>
                <w:noProof/>
                <w:webHidden/>
              </w:rPr>
              <w:t>3</w:t>
            </w:r>
            <w:r w:rsidR="00E57699">
              <w:rPr>
                <w:noProof/>
                <w:webHidden/>
              </w:rPr>
              <w:fldChar w:fldCharType="end"/>
            </w:r>
          </w:hyperlink>
        </w:p>
        <w:p w14:paraId="1494E8B7" w14:textId="16C44871" w:rsidR="00E57699" w:rsidRDefault="00E57699">
          <w:pPr>
            <w:pStyle w:val="TOC1"/>
            <w:tabs>
              <w:tab w:val="right" w:leader="dot" w:pos="9350"/>
            </w:tabs>
            <w:rPr>
              <w:rFonts w:asciiTheme="minorHAnsi" w:eastAsiaTheme="minorEastAsia" w:hAnsiTheme="minorHAnsi" w:cstheme="minorBidi"/>
              <w:noProof/>
              <w:color w:val="auto"/>
              <w:sz w:val="22"/>
              <w:szCs w:val="22"/>
              <w:lang w:val="en-MU" w:eastAsia="en-MU"/>
            </w:rPr>
          </w:pPr>
          <w:hyperlink w:anchor="_Toc98101350" w:history="1">
            <w:r w:rsidRPr="009E2A4A">
              <w:rPr>
                <w:rStyle w:val="Hyperlink"/>
                <w:noProof/>
              </w:rPr>
              <w:t>Introduction</w:t>
            </w:r>
            <w:r>
              <w:rPr>
                <w:noProof/>
                <w:webHidden/>
              </w:rPr>
              <w:tab/>
            </w:r>
            <w:r>
              <w:rPr>
                <w:noProof/>
                <w:webHidden/>
              </w:rPr>
              <w:fldChar w:fldCharType="begin"/>
            </w:r>
            <w:r>
              <w:rPr>
                <w:noProof/>
                <w:webHidden/>
              </w:rPr>
              <w:instrText xml:space="preserve"> PAGEREF _Toc98101350 \h </w:instrText>
            </w:r>
            <w:r>
              <w:rPr>
                <w:noProof/>
                <w:webHidden/>
              </w:rPr>
            </w:r>
            <w:r>
              <w:rPr>
                <w:noProof/>
                <w:webHidden/>
              </w:rPr>
              <w:fldChar w:fldCharType="separate"/>
            </w:r>
            <w:r>
              <w:rPr>
                <w:noProof/>
                <w:webHidden/>
              </w:rPr>
              <w:t>4</w:t>
            </w:r>
            <w:r>
              <w:rPr>
                <w:noProof/>
                <w:webHidden/>
              </w:rPr>
              <w:fldChar w:fldCharType="end"/>
            </w:r>
          </w:hyperlink>
        </w:p>
        <w:p w14:paraId="2FB07778" w14:textId="5F2CAD5A" w:rsidR="00E57699" w:rsidRDefault="00E57699">
          <w:pPr>
            <w:pStyle w:val="TOC1"/>
            <w:tabs>
              <w:tab w:val="right" w:leader="dot" w:pos="9350"/>
            </w:tabs>
            <w:rPr>
              <w:rFonts w:asciiTheme="minorHAnsi" w:eastAsiaTheme="minorEastAsia" w:hAnsiTheme="minorHAnsi" w:cstheme="minorBidi"/>
              <w:noProof/>
              <w:color w:val="auto"/>
              <w:sz w:val="22"/>
              <w:szCs w:val="22"/>
              <w:lang w:val="en-MU" w:eastAsia="en-MU"/>
            </w:rPr>
          </w:pPr>
          <w:hyperlink w:anchor="_Toc98101351" w:history="1">
            <w:r w:rsidRPr="009E2A4A">
              <w:rPr>
                <w:rStyle w:val="Hyperlink"/>
                <w:noProof/>
              </w:rPr>
              <w:t>Literature Review</w:t>
            </w:r>
            <w:r>
              <w:rPr>
                <w:noProof/>
                <w:webHidden/>
              </w:rPr>
              <w:tab/>
            </w:r>
            <w:r>
              <w:rPr>
                <w:noProof/>
                <w:webHidden/>
              </w:rPr>
              <w:fldChar w:fldCharType="begin"/>
            </w:r>
            <w:r>
              <w:rPr>
                <w:noProof/>
                <w:webHidden/>
              </w:rPr>
              <w:instrText xml:space="preserve"> PAGEREF _Toc98101351 \h </w:instrText>
            </w:r>
            <w:r>
              <w:rPr>
                <w:noProof/>
                <w:webHidden/>
              </w:rPr>
            </w:r>
            <w:r>
              <w:rPr>
                <w:noProof/>
                <w:webHidden/>
              </w:rPr>
              <w:fldChar w:fldCharType="separate"/>
            </w:r>
            <w:r>
              <w:rPr>
                <w:noProof/>
                <w:webHidden/>
              </w:rPr>
              <w:t>5</w:t>
            </w:r>
            <w:r>
              <w:rPr>
                <w:noProof/>
                <w:webHidden/>
              </w:rPr>
              <w:fldChar w:fldCharType="end"/>
            </w:r>
          </w:hyperlink>
        </w:p>
        <w:p w14:paraId="1FE3F8E8" w14:textId="7108092E" w:rsidR="00E57699" w:rsidRDefault="00E57699">
          <w:pPr>
            <w:pStyle w:val="TOC1"/>
            <w:tabs>
              <w:tab w:val="right" w:leader="dot" w:pos="9350"/>
            </w:tabs>
            <w:rPr>
              <w:rFonts w:asciiTheme="minorHAnsi" w:eastAsiaTheme="minorEastAsia" w:hAnsiTheme="minorHAnsi" w:cstheme="minorBidi"/>
              <w:noProof/>
              <w:color w:val="auto"/>
              <w:sz w:val="22"/>
              <w:szCs w:val="22"/>
              <w:lang w:val="en-MU" w:eastAsia="en-MU"/>
            </w:rPr>
          </w:pPr>
          <w:hyperlink w:anchor="_Toc98101352" w:history="1">
            <w:r w:rsidRPr="009E2A4A">
              <w:rPr>
                <w:rStyle w:val="Hyperlink"/>
                <w:noProof/>
              </w:rPr>
              <w:t>Proposed Methodology</w:t>
            </w:r>
            <w:r>
              <w:rPr>
                <w:noProof/>
                <w:webHidden/>
              </w:rPr>
              <w:tab/>
            </w:r>
            <w:r>
              <w:rPr>
                <w:noProof/>
                <w:webHidden/>
              </w:rPr>
              <w:fldChar w:fldCharType="begin"/>
            </w:r>
            <w:r>
              <w:rPr>
                <w:noProof/>
                <w:webHidden/>
              </w:rPr>
              <w:instrText xml:space="preserve"> PAGEREF _Toc98101352 \h </w:instrText>
            </w:r>
            <w:r>
              <w:rPr>
                <w:noProof/>
                <w:webHidden/>
              </w:rPr>
            </w:r>
            <w:r>
              <w:rPr>
                <w:noProof/>
                <w:webHidden/>
              </w:rPr>
              <w:fldChar w:fldCharType="separate"/>
            </w:r>
            <w:r>
              <w:rPr>
                <w:noProof/>
                <w:webHidden/>
              </w:rPr>
              <w:t>6</w:t>
            </w:r>
            <w:r>
              <w:rPr>
                <w:noProof/>
                <w:webHidden/>
              </w:rPr>
              <w:fldChar w:fldCharType="end"/>
            </w:r>
          </w:hyperlink>
        </w:p>
        <w:p w14:paraId="07D0AC9C" w14:textId="1916202E" w:rsidR="00E57699" w:rsidRDefault="00E57699">
          <w:pPr>
            <w:pStyle w:val="TOC2"/>
            <w:tabs>
              <w:tab w:val="right" w:leader="dot" w:pos="9350"/>
            </w:tabs>
            <w:rPr>
              <w:rFonts w:asciiTheme="minorHAnsi" w:eastAsiaTheme="minorEastAsia" w:hAnsiTheme="minorHAnsi" w:cstheme="minorBidi"/>
              <w:noProof/>
              <w:color w:val="auto"/>
              <w:sz w:val="22"/>
              <w:szCs w:val="22"/>
              <w:lang w:val="en-MU" w:eastAsia="en-MU"/>
            </w:rPr>
          </w:pPr>
          <w:hyperlink w:anchor="_Toc98101353" w:history="1">
            <w:r w:rsidRPr="009E2A4A">
              <w:rPr>
                <w:rStyle w:val="Hyperlink"/>
                <w:noProof/>
              </w:rPr>
              <w:t>Details on Dataset</w:t>
            </w:r>
            <w:r>
              <w:rPr>
                <w:noProof/>
                <w:webHidden/>
              </w:rPr>
              <w:tab/>
            </w:r>
            <w:r>
              <w:rPr>
                <w:noProof/>
                <w:webHidden/>
              </w:rPr>
              <w:fldChar w:fldCharType="begin"/>
            </w:r>
            <w:r>
              <w:rPr>
                <w:noProof/>
                <w:webHidden/>
              </w:rPr>
              <w:instrText xml:space="preserve"> PAGEREF _Toc98101353 \h </w:instrText>
            </w:r>
            <w:r>
              <w:rPr>
                <w:noProof/>
                <w:webHidden/>
              </w:rPr>
            </w:r>
            <w:r>
              <w:rPr>
                <w:noProof/>
                <w:webHidden/>
              </w:rPr>
              <w:fldChar w:fldCharType="separate"/>
            </w:r>
            <w:r>
              <w:rPr>
                <w:noProof/>
                <w:webHidden/>
              </w:rPr>
              <w:t>6</w:t>
            </w:r>
            <w:r>
              <w:rPr>
                <w:noProof/>
                <w:webHidden/>
              </w:rPr>
              <w:fldChar w:fldCharType="end"/>
            </w:r>
          </w:hyperlink>
        </w:p>
        <w:p w14:paraId="6B7A855B" w14:textId="2728FD14" w:rsidR="00E57699" w:rsidRDefault="00E57699">
          <w:pPr>
            <w:pStyle w:val="TOC2"/>
            <w:tabs>
              <w:tab w:val="right" w:leader="dot" w:pos="9350"/>
            </w:tabs>
            <w:rPr>
              <w:rFonts w:asciiTheme="minorHAnsi" w:eastAsiaTheme="minorEastAsia" w:hAnsiTheme="minorHAnsi" w:cstheme="minorBidi"/>
              <w:noProof/>
              <w:color w:val="auto"/>
              <w:sz w:val="22"/>
              <w:szCs w:val="22"/>
              <w:lang w:val="en-MU" w:eastAsia="en-MU"/>
            </w:rPr>
          </w:pPr>
          <w:hyperlink w:anchor="_Toc98101354" w:history="1">
            <w:r w:rsidRPr="009E2A4A">
              <w:rPr>
                <w:rStyle w:val="Hyperlink"/>
                <w:noProof/>
              </w:rPr>
              <w:t>Data Analysis</w:t>
            </w:r>
            <w:r>
              <w:rPr>
                <w:noProof/>
                <w:webHidden/>
              </w:rPr>
              <w:tab/>
            </w:r>
            <w:r>
              <w:rPr>
                <w:noProof/>
                <w:webHidden/>
              </w:rPr>
              <w:fldChar w:fldCharType="begin"/>
            </w:r>
            <w:r>
              <w:rPr>
                <w:noProof/>
                <w:webHidden/>
              </w:rPr>
              <w:instrText xml:space="preserve"> PAGEREF _Toc98101354 \h </w:instrText>
            </w:r>
            <w:r>
              <w:rPr>
                <w:noProof/>
                <w:webHidden/>
              </w:rPr>
            </w:r>
            <w:r>
              <w:rPr>
                <w:noProof/>
                <w:webHidden/>
              </w:rPr>
              <w:fldChar w:fldCharType="separate"/>
            </w:r>
            <w:r>
              <w:rPr>
                <w:noProof/>
                <w:webHidden/>
              </w:rPr>
              <w:t>7</w:t>
            </w:r>
            <w:r>
              <w:rPr>
                <w:noProof/>
                <w:webHidden/>
              </w:rPr>
              <w:fldChar w:fldCharType="end"/>
            </w:r>
          </w:hyperlink>
        </w:p>
        <w:p w14:paraId="565AE619" w14:textId="25571FE6" w:rsidR="00E57699" w:rsidRDefault="00E57699">
          <w:pPr>
            <w:pStyle w:val="TOC2"/>
            <w:tabs>
              <w:tab w:val="right" w:leader="dot" w:pos="9350"/>
            </w:tabs>
            <w:rPr>
              <w:rFonts w:asciiTheme="minorHAnsi" w:eastAsiaTheme="minorEastAsia" w:hAnsiTheme="minorHAnsi" w:cstheme="minorBidi"/>
              <w:noProof/>
              <w:color w:val="auto"/>
              <w:sz w:val="22"/>
              <w:szCs w:val="22"/>
              <w:lang w:val="en-MU" w:eastAsia="en-MU"/>
            </w:rPr>
          </w:pPr>
          <w:hyperlink w:anchor="_Toc98101355" w:history="1">
            <w:r w:rsidRPr="009E2A4A">
              <w:rPr>
                <w:rStyle w:val="Hyperlink"/>
                <w:noProof/>
              </w:rPr>
              <w:t>Techniques used to analyze data</w:t>
            </w:r>
            <w:r>
              <w:rPr>
                <w:noProof/>
                <w:webHidden/>
              </w:rPr>
              <w:tab/>
            </w:r>
            <w:r>
              <w:rPr>
                <w:noProof/>
                <w:webHidden/>
              </w:rPr>
              <w:fldChar w:fldCharType="begin"/>
            </w:r>
            <w:r>
              <w:rPr>
                <w:noProof/>
                <w:webHidden/>
              </w:rPr>
              <w:instrText xml:space="preserve"> PAGEREF _Toc98101355 \h </w:instrText>
            </w:r>
            <w:r>
              <w:rPr>
                <w:noProof/>
                <w:webHidden/>
              </w:rPr>
            </w:r>
            <w:r>
              <w:rPr>
                <w:noProof/>
                <w:webHidden/>
              </w:rPr>
              <w:fldChar w:fldCharType="separate"/>
            </w:r>
            <w:r>
              <w:rPr>
                <w:noProof/>
                <w:webHidden/>
              </w:rPr>
              <w:t>14</w:t>
            </w:r>
            <w:r>
              <w:rPr>
                <w:noProof/>
                <w:webHidden/>
              </w:rPr>
              <w:fldChar w:fldCharType="end"/>
            </w:r>
          </w:hyperlink>
        </w:p>
        <w:p w14:paraId="783A389A" w14:textId="4E9C53BE" w:rsidR="00E57699" w:rsidRDefault="00E57699">
          <w:pPr>
            <w:pStyle w:val="TOC2"/>
            <w:tabs>
              <w:tab w:val="right" w:leader="dot" w:pos="9350"/>
            </w:tabs>
            <w:rPr>
              <w:rFonts w:asciiTheme="minorHAnsi" w:eastAsiaTheme="minorEastAsia" w:hAnsiTheme="minorHAnsi" w:cstheme="minorBidi"/>
              <w:noProof/>
              <w:color w:val="auto"/>
              <w:sz w:val="22"/>
              <w:szCs w:val="22"/>
              <w:lang w:val="en-MU" w:eastAsia="en-MU"/>
            </w:rPr>
          </w:pPr>
          <w:hyperlink w:anchor="_Toc98101356" w:history="1">
            <w:r w:rsidRPr="009E2A4A">
              <w:rPr>
                <w:rStyle w:val="Hyperlink"/>
                <w:noProof/>
              </w:rPr>
              <w:t>Cat Boost</w:t>
            </w:r>
            <w:r>
              <w:rPr>
                <w:noProof/>
                <w:webHidden/>
              </w:rPr>
              <w:tab/>
            </w:r>
            <w:r>
              <w:rPr>
                <w:noProof/>
                <w:webHidden/>
              </w:rPr>
              <w:fldChar w:fldCharType="begin"/>
            </w:r>
            <w:r>
              <w:rPr>
                <w:noProof/>
                <w:webHidden/>
              </w:rPr>
              <w:instrText xml:space="preserve"> PAGEREF _Toc98101356 \h </w:instrText>
            </w:r>
            <w:r>
              <w:rPr>
                <w:noProof/>
                <w:webHidden/>
              </w:rPr>
            </w:r>
            <w:r>
              <w:rPr>
                <w:noProof/>
                <w:webHidden/>
              </w:rPr>
              <w:fldChar w:fldCharType="separate"/>
            </w:r>
            <w:r>
              <w:rPr>
                <w:noProof/>
                <w:webHidden/>
              </w:rPr>
              <w:t>14</w:t>
            </w:r>
            <w:r>
              <w:rPr>
                <w:noProof/>
                <w:webHidden/>
              </w:rPr>
              <w:fldChar w:fldCharType="end"/>
            </w:r>
          </w:hyperlink>
        </w:p>
        <w:p w14:paraId="6C9A5EE2" w14:textId="4102CC8D" w:rsidR="00E57699" w:rsidRDefault="00E57699">
          <w:pPr>
            <w:pStyle w:val="TOC2"/>
            <w:tabs>
              <w:tab w:val="right" w:leader="dot" w:pos="9350"/>
            </w:tabs>
            <w:rPr>
              <w:rFonts w:asciiTheme="minorHAnsi" w:eastAsiaTheme="minorEastAsia" w:hAnsiTheme="minorHAnsi" w:cstheme="minorBidi"/>
              <w:noProof/>
              <w:color w:val="auto"/>
              <w:sz w:val="22"/>
              <w:szCs w:val="22"/>
              <w:lang w:val="en-MU" w:eastAsia="en-MU"/>
            </w:rPr>
          </w:pPr>
          <w:hyperlink w:anchor="_Toc98101357" w:history="1">
            <w:r w:rsidRPr="009E2A4A">
              <w:rPr>
                <w:rStyle w:val="Hyperlink"/>
                <w:noProof/>
              </w:rPr>
              <w:t>LightGBM</w:t>
            </w:r>
            <w:r>
              <w:rPr>
                <w:noProof/>
                <w:webHidden/>
              </w:rPr>
              <w:tab/>
            </w:r>
            <w:r>
              <w:rPr>
                <w:noProof/>
                <w:webHidden/>
              </w:rPr>
              <w:fldChar w:fldCharType="begin"/>
            </w:r>
            <w:r>
              <w:rPr>
                <w:noProof/>
                <w:webHidden/>
              </w:rPr>
              <w:instrText xml:space="preserve"> PAGEREF _Toc98101357 \h </w:instrText>
            </w:r>
            <w:r>
              <w:rPr>
                <w:noProof/>
                <w:webHidden/>
              </w:rPr>
            </w:r>
            <w:r>
              <w:rPr>
                <w:noProof/>
                <w:webHidden/>
              </w:rPr>
              <w:fldChar w:fldCharType="separate"/>
            </w:r>
            <w:r>
              <w:rPr>
                <w:noProof/>
                <w:webHidden/>
              </w:rPr>
              <w:t>15</w:t>
            </w:r>
            <w:r>
              <w:rPr>
                <w:noProof/>
                <w:webHidden/>
              </w:rPr>
              <w:fldChar w:fldCharType="end"/>
            </w:r>
          </w:hyperlink>
        </w:p>
        <w:p w14:paraId="7936F684" w14:textId="71A01820" w:rsidR="00E57699" w:rsidRDefault="00E57699">
          <w:pPr>
            <w:pStyle w:val="TOC2"/>
            <w:tabs>
              <w:tab w:val="right" w:leader="dot" w:pos="9350"/>
            </w:tabs>
            <w:rPr>
              <w:rFonts w:asciiTheme="minorHAnsi" w:eastAsiaTheme="minorEastAsia" w:hAnsiTheme="minorHAnsi" w:cstheme="minorBidi"/>
              <w:noProof/>
              <w:color w:val="auto"/>
              <w:sz w:val="22"/>
              <w:szCs w:val="22"/>
              <w:lang w:val="en-MU" w:eastAsia="en-MU"/>
            </w:rPr>
          </w:pPr>
          <w:hyperlink w:anchor="_Toc98101358" w:history="1">
            <w:r w:rsidRPr="009E2A4A">
              <w:rPr>
                <w:rStyle w:val="Hyperlink"/>
                <w:noProof/>
              </w:rPr>
              <w:t>ANN</w:t>
            </w:r>
            <w:r>
              <w:rPr>
                <w:noProof/>
                <w:webHidden/>
              </w:rPr>
              <w:tab/>
            </w:r>
            <w:r>
              <w:rPr>
                <w:noProof/>
                <w:webHidden/>
              </w:rPr>
              <w:fldChar w:fldCharType="begin"/>
            </w:r>
            <w:r>
              <w:rPr>
                <w:noProof/>
                <w:webHidden/>
              </w:rPr>
              <w:instrText xml:space="preserve"> PAGEREF _Toc98101358 \h </w:instrText>
            </w:r>
            <w:r>
              <w:rPr>
                <w:noProof/>
                <w:webHidden/>
              </w:rPr>
            </w:r>
            <w:r>
              <w:rPr>
                <w:noProof/>
                <w:webHidden/>
              </w:rPr>
              <w:fldChar w:fldCharType="separate"/>
            </w:r>
            <w:r>
              <w:rPr>
                <w:noProof/>
                <w:webHidden/>
              </w:rPr>
              <w:t>16</w:t>
            </w:r>
            <w:r>
              <w:rPr>
                <w:noProof/>
                <w:webHidden/>
              </w:rPr>
              <w:fldChar w:fldCharType="end"/>
            </w:r>
          </w:hyperlink>
        </w:p>
        <w:p w14:paraId="4C9C0DE1" w14:textId="248E8710" w:rsidR="00E57699" w:rsidRDefault="00E57699">
          <w:pPr>
            <w:pStyle w:val="TOC1"/>
            <w:tabs>
              <w:tab w:val="right" w:leader="dot" w:pos="9350"/>
            </w:tabs>
            <w:rPr>
              <w:rFonts w:asciiTheme="minorHAnsi" w:eastAsiaTheme="minorEastAsia" w:hAnsiTheme="minorHAnsi" w:cstheme="minorBidi"/>
              <w:noProof/>
              <w:color w:val="auto"/>
              <w:sz w:val="22"/>
              <w:szCs w:val="22"/>
              <w:lang w:val="en-MU" w:eastAsia="en-MU"/>
            </w:rPr>
          </w:pPr>
          <w:hyperlink w:anchor="_Toc98101359" w:history="1">
            <w:r w:rsidRPr="009E2A4A">
              <w:rPr>
                <w:rStyle w:val="Hyperlink"/>
                <w:noProof/>
              </w:rPr>
              <w:t>Discussions</w:t>
            </w:r>
            <w:r>
              <w:rPr>
                <w:noProof/>
                <w:webHidden/>
              </w:rPr>
              <w:tab/>
            </w:r>
            <w:r>
              <w:rPr>
                <w:noProof/>
                <w:webHidden/>
              </w:rPr>
              <w:fldChar w:fldCharType="begin"/>
            </w:r>
            <w:r>
              <w:rPr>
                <w:noProof/>
                <w:webHidden/>
              </w:rPr>
              <w:instrText xml:space="preserve"> PAGEREF _Toc98101359 \h </w:instrText>
            </w:r>
            <w:r>
              <w:rPr>
                <w:noProof/>
                <w:webHidden/>
              </w:rPr>
            </w:r>
            <w:r>
              <w:rPr>
                <w:noProof/>
                <w:webHidden/>
              </w:rPr>
              <w:fldChar w:fldCharType="separate"/>
            </w:r>
            <w:r>
              <w:rPr>
                <w:noProof/>
                <w:webHidden/>
              </w:rPr>
              <w:t>18</w:t>
            </w:r>
            <w:r>
              <w:rPr>
                <w:noProof/>
                <w:webHidden/>
              </w:rPr>
              <w:fldChar w:fldCharType="end"/>
            </w:r>
          </w:hyperlink>
        </w:p>
        <w:p w14:paraId="19CD482F" w14:textId="329DDF79" w:rsidR="00E57699" w:rsidRDefault="00E57699">
          <w:pPr>
            <w:pStyle w:val="TOC1"/>
            <w:tabs>
              <w:tab w:val="right" w:leader="dot" w:pos="9350"/>
            </w:tabs>
            <w:rPr>
              <w:rFonts w:asciiTheme="minorHAnsi" w:eastAsiaTheme="minorEastAsia" w:hAnsiTheme="minorHAnsi" w:cstheme="minorBidi"/>
              <w:noProof/>
              <w:color w:val="auto"/>
              <w:sz w:val="22"/>
              <w:szCs w:val="22"/>
              <w:lang w:val="en-MU" w:eastAsia="en-MU"/>
            </w:rPr>
          </w:pPr>
          <w:hyperlink w:anchor="_Toc98101360" w:history="1">
            <w:r w:rsidRPr="009E2A4A">
              <w:rPr>
                <w:rStyle w:val="Hyperlink"/>
                <w:noProof/>
              </w:rPr>
              <w:t>Conclusion</w:t>
            </w:r>
            <w:r>
              <w:rPr>
                <w:noProof/>
                <w:webHidden/>
              </w:rPr>
              <w:tab/>
            </w:r>
            <w:r>
              <w:rPr>
                <w:noProof/>
                <w:webHidden/>
              </w:rPr>
              <w:fldChar w:fldCharType="begin"/>
            </w:r>
            <w:r>
              <w:rPr>
                <w:noProof/>
                <w:webHidden/>
              </w:rPr>
              <w:instrText xml:space="preserve"> PAGEREF _Toc98101360 \h </w:instrText>
            </w:r>
            <w:r>
              <w:rPr>
                <w:noProof/>
                <w:webHidden/>
              </w:rPr>
            </w:r>
            <w:r>
              <w:rPr>
                <w:noProof/>
                <w:webHidden/>
              </w:rPr>
              <w:fldChar w:fldCharType="separate"/>
            </w:r>
            <w:r>
              <w:rPr>
                <w:noProof/>
                <w:webHidden/>
              </w:rPr>
              <w:t>20</w:t>
            </w:r>
            <w:r>
              <w:rPr>
                <w:noProof/>
                <w:webHidden/>
              </w:rPr>
              <w:fldChar w:fldCharType="end"/>
            </w:r>
          </w:hyperlink>
        </w:p>
        <w:p w14:paraId="7356E593" w14:textId="63D7D7E1" w:rsidR="00E57699" w:rsidRDefault="00E57699">
          <w:pPr>
            <w:pStyle w:val="TOC1"/>
            <w:tabs>
              <w:tab w:val="right" w:leader="dot" w:pos="9350"/>
            </w:tabs>
            <w:rPr>
              <w:rFonts w:asciiTheme="minorHAnsi" w:eastAsiaTheme="minorEastAsia" w:hAnsiTheme="minorHAnsi" w:cstheme="minorBidi"/>
              <w:noProof/>
              <w:color w:val="auto"/>
              <w:sz w:val="22"/>
              <w:szCs w:val="22"/>
              <w:lang w:val="en-MU" w:eastAsia="en-MU"/>
            </w:rPr>
          </w:pPr>
          <w:hyperlink w:anchor="_Toc98101361" w:history="1">
            <w:r w:rsidRPr="009E2A4A">
              <w:rPr>
                <w:rStyle w:val="Hyperlink"/>
                <w:noProof/>
              </w:rPr>
              <w:t>References</w:t>
            </w:r>
            <w:r>
              <w:rPr>
                <w:noProof/>
                <w:webHidden/>
              </w:rPr>
              <w:tab/>
            </w:r>
            <w:r>
              <w:rPr>
                <w:noProof/>
                <w:webHidden/>
              </w:rPr>
              <w:fldChar w:fldCharType="begin"/>
            </w:r>
            <w:r>
              <w:rPr>
                <w:noProof/>
                <w:webHidden/>
              </w:rPr>
              <w:instrText xml:space="preserve"> PAGEREF _Toc98101361 \h </w:instrText>
            </w:r>
            <w:r>
              <w:rPr>
                <w:noProof/>
                <w:webHidden/>
              </w:rPr>
            </w:r>
            <w:r>
              <w:rPr>
                <w:noProof/>
                <w:webHidden/>
              </w:rPr>
              <w:fldChar w:fldCharType="separate"/>
            </w:r>
            <w:r>
              <w:rPr>
                <w:noProof/>
                <w:webHidden/>
              </w:rPr>
              <w:t>21</w:t>
            </w:r>
            <w:r>
              <w:rPr>
                <w:noProof/>
                <w:webHidden/>
              </w:rPr>
              <w:fldChar w:fldCharType="end"/>
            </w:r>
          </w:hyperlink>
        </w:p>
        <w:p w14:paraId="7E63F171" w14:textId="67B22293" w:rsidR="00E51FB3" w:rsidRDefault="00E51FB3">
          <w:r>
            <w:rPr>
              <w:b/>
              <w:bCs/>
              <w:noProof/>
            </w:rPr>
            <w:fldChar w:fldCharType="end"/>
          </w:r>
        </w:p>
      </w:sdtContent>
    </w:sdt>
    <w:p w14:paraId="16708725" w14:textId="6825777E" w:rsidR="00C55F5B" w:rsidRDefault="00C55F5B">
      <w:pPr>
        <w:rPr>
          <w:sz w:val="28"/>
          <w:szCs w:val="28"/>
        </w:rPr>
      </w:pPr>
    </w:p>
    <w:p w14:paraId="13F4EC6C" w14:textId="361EA11C" w:rsidR="00C55F5B" w:rsidRDefault="00C55F5B">
      <w:pPr>
        <w:rPr>
          <w:sz w:val="28"/>
          <w:szCs w:val="28"/>
        </w:rPr>
      </w:pPr>
      <w:r>
        <w:rPr>
          <w:sz w:val="28"/>
          <w:szCs w:val="28"/>
        </w:rPr>
        <w:br w:type="page"/>
      </w:r>
    </w:p>
    <w:p w14:paraId="501779A6" w14:textId="67E3E601" w:rsidR="00C55F5B" w:rsidRDefault="00C55F5B" w:rsidP="00C55F5B">
      <w:pPr>
        <w:pStyle w:val="Heading1"/>
      </w:pPr>
      <w:bookmarkStart w:id="0" w:name="_Toc98101349"/>
      <w:r>
        <w:lastRenderedPageBreak/>
        <w:t>Abstract</w:t>
      </w:r>
      <w:bookmarkEnd w:id="0"/>
    </w:p>
    <w:p w14:paraId="7382ED98" w14:textId="718DE5A3" w:rsidR="00551F2D" w:rsidRDefault="0037547F" w:rsidP="00551F2D">
      <w:r>
        <w:t xml:space="preserve">Successful businesses today make extensive use of data analysis. As such, a buying pattern or even a specific behavior of an individual can be exploited for revenue. </w:t>
      </w:r>
      <w:r w:rsidR="004B30BB">
        <w:t xml:space="preserve">Data can be structured, unstructured and semi-structured. </w:t>
      </w:r>
      <w:r w:rsidR="00551F2D">
        <w:t xml:space="preserve">Making use of data outside business </w:t>
      </w:r>
      <w:r w:rsidR="006B0638">
        <w:t>control</w:t>
      </w:r>
      <w:r w:rsidR="00551F2D">
        <w:t xml:space="preserve"> is making use of Bigdata. </w:t>
      </w:r>
      <w:r w:rsidR="00BE316E">
        <w:t xml:space="preserve">Major characteristics of big data are the 5Vs namely, </w:t>
      </w:r>
      <w:r w:rsidR="00BE316E" w:rsidRPr="00BE316E">
        <w:t>Volume, Velocity, Veracity, Variety and Value.</w:t>
      </w:r>
      <w:r w:rsidR="00BE316E">
        <w:t xml:space="preserve"> </w:t>
      </w:r>
      <w:r w:rsidR="00BE316E" w:rsidRPr="00BE316E">
        <w:t>Bigdata benefits include improved customer service, increased operational efficiency, and better decision making</w:t>
      </w:r>
      <w:r w:rsidR="00551F2D">
        <w:t>, anticipation or predictions</w:t>
      </w:r>
      <w:r>
        <w:t xml:space="preserve"> among others</w:t>
      </w:r>
      <w:r w:rsidR="00BE316E" w:rsidRPr="00BE316E">
        <w:t xml:space="preserve">. </w:t>
      </w:r>
      <w:r w:rsidR="00551F2D">
        <w:t>The aim of this paper is to find a new way</w:t>
      </w:r>
      <w:r w:rsidR="00551F2D">
        <w:t xml:space="preserve"> for the financial sector</w:t>
      </w:r>
      <w:r w:rsidR="00551F2D">
        <w:t xml:space="preserve"> to </w:t>
      </w:r>
      <w:r w:rsidR="00551F2D">
        <w:t>flag</w:t>
      </w:r>
      <w:r w:rsidR="00551F2D">
        <w:t xml:space="preserve"> a transaction </w:t>
      </w:r>
      <w:r w:rsidR="00551F2D">
        <w:t>as</w:t>
      </w:r>
      <w:r w:rsidR="00551F2D">
        <w:t xml:space="preserve"> fraudulent or not. A credit card company will want to detect potential fraud cases so that customers are not required to pay for products they did not order.</w:t>
      </w:r>
      <w:r w:rsidR="00551F2D">
        <w:t xml:space="preserve"> </w:t>
      </w:r>
      <w:r w:rsidR="00551F2D" w:rsidRPr="00551F2D">
        <w:t>Gradient Boosting algorithms</w:t>
      </w:r>
      <w:r w:rsidR="006B0638">
        <w:t xml:space="preserve">, </w:t>
      </w:r>
      <w:r w:rsidR="006B0638" w:rsidRPr="006B0638">
        <w:t>Artificial Neural Network</w:t>
      </w:r>
      <w:r w:rsidR="006B0638">
        <w:t xml:space="preserve"> (ANN) and Random Forest </w:t>
      </w:r>
      <w:r w:rsidR="006B0638" w:rsidRPr="006B0638">
        <w:t>were used to build and train different models and the more favorable one was</w:t>
      </w:r>
      <w:r w:rsidR="006B0638">
        <w:t xml:space="preserve"> </w:t>
      </w:r>
      <w:r w:rsidR="006B0638" w:rsidRPr="006B0638">
        <w:t>further investigated.</w:t>
      </w:r>
    </w:p>
    <w:p w14:paraId="2CFB9579" w14:textId="2AC7AB1A" w:rsidR="00C55F5B" w:rsidRDefault="006B0638">
      <w:r>
        <w:t>Keywords: Gradient Boosting Algorithm, Big data, ANN, Random Forest.</w:t>
      </w:r>
      <w:r w:rsidR="00C55F5B">
        <w:br w:type="page"/>
      </w:r>
    </w:p>
    <w:p w14:paraId="44CDB719" w14:textId="5A5FFFD2" w:rsidR="00C55F5B" w:rsidRPr="00C55F5B" w:rsidRDefault="00C55F5B" w:rsidP="00C55F5B">
      <w:pPr>
        <w:pStyle w:val="Heading1"/>
        <w:rPr>
          <w:sz w:val="32"/>
        </w:rPr>
      </w:pPr>
      <w:bookmarkStart w:id="1" w:name="_Toc98101350"/>
      <w:r w:rsidRPr="00C55F5B">
        <w:rPr>
          <w:sz w:val="32"/>
        </w:rPr>
        <w:lastRenderedPageBreak/>
        <w:t>Introduction</w:t>
      </w:r>
      <w:bookmarkEnd w:id="1"/>
    </w:p>
    <w:p w14:paraId="434C6069" w14:textId="77777777" w:rsidR="00D24015" w:rsidRDefault="00D24015"/>
    <w:p w14:paraId="049F8146" w14:textId="77777777" w:rsidR="004B30BB" w:rsidRDefault="004B30BB" w:rsidP="004B30BB">
      <w:r>
        <w:t>With technologies like ‘touch and pay’, ‘juice’, ‘</w:t>
      </w:r>
      <w:proofErr w:type="spellStart"/>
      <w:r>
        <w:t>aliexpress</w:t>
      </w:r>
      <w:proofErr w:type="spellEnd"/>
      <w:r>
        <w:t>’ or even ‘</w:t>
      </w:r>
      <w:proofErr w:type="spellStart"/>
      <w:r>
        <w:t>ebay</w:t>
      </w:r>
      <w:proofErr w:type="spellEnd"/>
      <w:r>
        <w:t xml:space="preserve">’, credit cards are becoming vulnerable to theft and can be used by anyone. Nowadays, especially because of the pandemic, we observe an amplification of the usage of online payment system. Credit card are often used for these transactions. To encourage people to use cards for payment or purchases, banks and other associated institution must be able to cater for anomalies or even detect suspicious activities for all of its holder. This will help institutions retain and also gain more customer base. Many frauds detection approaches, such as predictive analytics and data mining, aid in the prevention of fraud in the financial industry, particularly modeling algorithms that integrate clustering techniques and anomaly detection [1][2]. </w:t>
      </w:r>
    </w:p>
    <w:p w14:paraId="762F0E5A" w14:textId="77777777" w:rsidR="004B30BB" w:rsidRDefault="004B30BB" w:rsidP="004B30BB">
      <w:r>
        <w:t>We cannot overlook the significant number of cases of fraud in the financial industry, thus, makes it a must to adopt fraud detection and prevention. There are many ways thief get details of a credit card. We have hoax phone calls, stolen cards, eavesdropping and maybe hackers were able to hack in some bank account details. The main challengers here are data collection (big data), data confidentiality and different dimensionality of data.</w:t>
      </w:r>
    </w:p>
    <w:p w14:paraId="2FE60C6F" w14:textId="06468E2E" w:rsidR="00C55F5B" w:rsidRDefault="004B30BB" w:rsidP="004B30BB">
      <w:r>
        <w:t xml:space="preserve">In this paper, we will make use of mostly boosting algorithms models such as </w:t>
      </w:r>
      <w:proofErr w:type="spellStart"/>
      <w:r>
        <w:t>XGboost</w:t>
      </w:r>
      <w:proofErr w:type="spellEnd"/>
      <w:r>
        <w:t xml:space="preserve">, </w:t>
      </w:r>
      <w:proofErr w:type="spellStart"/>
      <w:r>
        <w:t>Catboost</w:t>
      </w:r>
      <w:proofErr w:type="spellEnd"/>
      <w:r>
        <w:t xml:space="preserve">, </w:t>
      </w:r>
      <w:proofErr w:type="spellStart"/>
      <w:r>
        <w:t>LigthGBM</w:t>
      </w:r>
      <w:proofErr w:type="spellEnd"/>
      <w:r>
        <w:t xml:space="preserve"> to try to determine which techniques can better detect cases of legit and fraudulent activities. Other technique will also be explored such as ANN which will be explained later in the paper.</w:t>
      </w:r>
      <w:r w:rsidR="00C55F5B">
        <w:br w:type="page"/>
      </w:r>
    </w:p>
    <w:p w14:paraId="0B9C4949" w14:textId="04006713" w:rsidR="00C55F5B" w:rsidRDefault="00C55F5B" w:rsidP="00C55F5B">
      <w:pPr>
        <w:pStyle w:val="Heading1"/>
      </w:pPr>
      <w:bookmarkStart w:id="2" w:name="_Toc98101351"/>
      <w:r>
        <w:lastRenderedPageBreak/>
        <w:t>Literature Review</w:t>
      </w:r>
      <w:bookmarkEnd w:id="2"/>
    </w:p>
    <w:p w14:paraId="0517AB66" w14:textId="77777777" w:rsidR="00513B6B" w:rsidRPr="00E5519E" w:rsidRDefault="00513B6B"/>
    <w:p w14:paraId="731C9573" w14:textId="65E4CF45" w:rsidR="00D24015" w:rsidRPr="00E5519E" w:rsidRDefault="00D24015">
      <w:r w:rsidRPr="00E5519E">
        <w:t xml:space="preserve">In this section, we review several papers from researchers regarding credit card fraud detection using artificial intelligence. The goal is to identify the research gap to review and test new methodologies. </w:t>
      </w:r>
    </w:p>
    <w:p w14:paraId="67B409A1" w14:textId="1AEFC1A6" w:rsidR="00A36655" w:rsidRPr="00E5519E" w:rsidRDefault="00D24015">
      <w:r w:rsidRPr="00E5519E">
        <w:t xml:space="preserve">In the </w:t>
      </w:r>
      <w:r w:rsidR="00A36655" w:rsidRPr="00E5519E">
        <w:t>study</w:t>
      </w:r>
      <w:r w:rsidRPr="00E5519E">
        <w:t xml:space="preserve"> of </w:t>
      </w:r>
      <w:sdt>
        <w:sdtPr>
          <w:tag w:val="MENDELEY_CITATION_v3_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"/>
          <w:id w:val="-159382162"/>
          <w:placeholder>
            <w:docPart w:val="DefaultPlaceholder_-1854013440"/>
          </w:placeholder>
        </w:sdtPr>
        <w:sdtEndPr/>
        <w:sdtContent>
          <w:r w:rsidR="00E5519E" w:rsidRPr="00E5519E">
            <w:rPr>
              <w:rFonts w:eastAsia="Times New Roman"/>
            </w:rPr>
            <w:t>(</w:t>
          </w:r>
          <w:proofErr w:type="spellStart"/>
          <w:r w:rsidR="00E5519E" w:rsidRPr="00E5519E">
            <w:rPr>
              <w:rFonts w:eastAsia="Times New Roman"/>
            </w:rPr>
            <w:t>Dornadula</w:t>
          </w:r>
          <w:proofErr w:type="spellEnd"/>
          <w:r w:rsidR="00E5519E" w:rsidRPr="00E5519E">
            <w:rPr>
              <w:rFonts w:eastAsia="Times New Roman"/>
            </w:rPr>
            <w:t xml:space="preserve"> &amp; Geetha, 2019)</w:t>
          </w:r>
        </w:sdtContent>
      </w:sdt>
      <w:r w:rsidRPr="00E5519E">
        <w:t xml:space="preserve">, </w:t>
      </w:r>
      <w:r w:rsidR="00D03BE1" w:rsidRPr="00E5519E">
        <w:t xml:space="preserve">there are multiple supervised and semi-supervised machine learning techniques for fraud detection. They mention algorithms such as Decision Trees, Naïve Bayes, Least Square Regression, Logistic Regression, SVM, Random Forest, K-Nearest Neighbor, </w:t>
      </w:r>
      <w:proofErr w:type="spellStart"/>
      <w:r w:rsidR="00D03BE1" w:rsidRPr="00E5519E">
        <w:t>Adaboost</w:t>
      </w:r>
      <w:proofErr w:type="spellEnd"/>
      <w:r w:rsidR="00D03BE1" w:rsidRPr="00E5519E">
        <w:t xml:space="preserve"> and Majority voting methods.</w:t>
      </w:r>
      <w:r w:rsidR="00821789" w:rsidRPr="00E5519E">
        <w:t xml:space="preserve"> Their methodology was to use a clustering method as high, medium and low groups of cardholders in order to extract the behavioral patterns. Synthetic Minority Over-Sampling technique (SMOTE) was used </w:t>
      </w:r>
      <w:r w:rsidR="00A36655" w:rsidRPr="00E5519E">
        <w:t>to balance the dataset</w:t>
      </w:r>
      <w:r w:rsidR="00861D92" w:rsidRPr="00E5519E">
        <w:t>. The methods which were used and tested are Local Outlier factor, Isolation Forest, Logistic Regression, Decision Tree and Random Forest</w:t>
      </w:r>
      <w:r w:rsidR="00A36655" w:rsidRPr="00E5519E">
        <w:t xml:space="preserve"> whereby the last three gave better results. </w:t>
      </w:r>
    </w:p>
    <w:p w14:paraId="2447A8D6" w14:textId="3ACDC75A" w:rsidR="00E5519E" w:rsidRDefault="00E57699">
      <w:sdt>
        <w:sdtPr>
          <w:tag w:val="MENDELEY_CITATION_v3_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"/>
          <w:id w:val="-1633099420"/>
          <w:placeholder>
            <w:docPart w:val="DefaultPlaceholder_-1854013440"/>
          </w:placeholder>
        </w:sdtPr>
        <w:sdtEndPr/>
        <w:sdtContent>
          <w:r w:rsidR="00E5519E" w:rsidRPr="00E5519E">
            <w:t>(Bagga et al., 2020)</w:t>
          </w:r>
        </w:sdtContent>
      </w:sdt>
      <w:r w:rsidR="00E5519E" w:rsidRPr="00E5519E">
        <w:t xml:space="preserve"> proposed a pipeline and ensemble learning model in comparison with Logistic Regression, Random Forest, K-Nearest Neighbors and Naïve Bayes.</w:t>
      </w:r>
      <w:r w:rsidR="00E5519E">
        <w:t xml:space="preserve"> Moreover, they mention the use of ANN, SVM and decision tree as well. They tackled th</w:t>
      </w:r>
      <w:r w:rsidR="00C10146">
        <w:t xml:space="preserve">is problem as a binary classification problem based on the spending behavior of the cardholder and five types of variables namely “all transactions, regional statistics, categories of merchants, time-based statistics and card profile. Zero mean and unit variance were applied on the dataset for preprocessing and ADASYN </w:t>
      </w:r>
      <w:r w:rsidR="00CA7B5A">
        <w:t xml:space="preserve">for data sampling to make data balanced. To integrate their pipeline, they used </w:t>
      </w:r>
      <w:proofErr w:type="spellStart"/>
      <w:r w:rsidR="00CA7B5A">
        <w:t>selectKBest</w:t>
      </w:r>
      <w:proofErr w:type="spellEnd"/>
      <w:r w:rsidR="00CA7B5A">
        <w:t xml:space="preserve"> (</w:t>
      </w:r>
      <w:proofErr w:type="spellStart"/>
      <w:r w:rsidR="00CA7B5A">
        <w:t>Sklearn</w:t>
      </w:r>
      <w:proofErr w:type="spellEnd"/>
      <w:r w:rsidR="00CA7B5A">
        <w:t xml:space="preserve">) along with Random Forest Classifier for the classification and prediction. To add the ensemble learning method, they made use of Bagging Classification because of randomization in the development process. </w:t>
      </w:r>
      <w:r w:rsidR="00A43E0F">
        <w:t xml:space="preserve">To conclude, their model appears to be working better than all the models and K-nearest neighbors being the worst. Yet, their accuracy appears to be unrealistic with almost perfect scores of 99.99%. </w:t>
      </w:r>
    </w:p>
    <w:p w14:paraId="1E7EFD27" w14:textId="4674EC36" w:rsidR="00C55F5B" w:rsidRPr="00457C35" w:rsidRDefault="00E5519E">
      <w:r>
        <w:t xml:space="preserve">In the studies mentioned above, the main challenge regarding credit card fraud detection lies in the dataset which contains confidential data hence are transformed and the fact that they are usually highly imbalanced. </w:t>
      </w:r>
      <w:r w:rsidR="00C10146">
        <w:t xml:space="preserve">Both source of dataset contains features from V1 to V28 which are the results of the principal component analysis. </w:t>
      </w:r>
      <w:sdt>
        <w:sdtPr>
          <w:rPr>
            <w:color w:val="000000"/>
            <w14:textFill>
              <w14:solidFill>
                <w14:srgbClr w14:val="000000">
                  <w14:lumMod w14:val="75000"/>
                  <w14:lumOff w14:val="25000"/>
                </w14:srgbClr>
              </w14:solidFill>
            </w14:textFill>
          </w:rPr>
          <w:tag w:val="MENDELEY_CITATION_v3_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"/>
          <w:id w:val="335428106"/>
          <w:placeholder>
            <w:docPart w:val="DefaultPlaceholder_-1854013440"/>
          </w:placeholder>
        </w:sdtPr>
        <w:sdtEndPr/>
        <w:sdtContent>
          <w:r w:rsidR="00457C35" w:rsidRPr="00457C35">
            <w:rPr>
              <w:color w:val="000000"/>
              <w14:textFill>
                <w14:solidFill>
                  <w14:srgbClr w14:val="000000">
                    <w14:lumMod w14:val="75000"/>
                    <w14:lumOff w14:val="25000"/>
                  </w14:srgbClr>
                </w14:solidFill>
              </w14:textFill>
            </w:rPr>
            <w:t>(Chen et al., 2020)</w:t>
          </w:r>
        </w:sdtContent>
      </w:sdt>
      <w:r w:rsidR="00457C35">
        <w:rPr>
          <w:color w:val="000000"/>
          <w14:textFill>
            <w14:solidFill>
              <w14:srgbClr w14:val="000000">
                <w14:lumMod w14:val="75000"/>
                <w14:lumOff w14:val="25000"/>
              </w14:srgbClr>
            </w14:solidFill>
          </w14:textFill>
        </w:rPr>
        <w:t xml:space="preserve"> retrieved their dataset via Kaggle and they observe that hybrid model is more accurate than single process models. </w:t>
      </w:r>
      <w:r w:rsidR="00C55F5B">
        <w:br w:type="page"/>
      </w:r>
    </w:p>
    <w:p w14:paraId="27DB9BCE" w14:textId="2E146A17" w:rsidR="00C55F5B" w:rsidRDefault="00C55F5B" w:rsidP="00C55F5B">
      <w:pPr>
        <w:pStyle w:val="Heading1"/>
      </w:pPr>
      <w:bookmarkStart w:id="3" w:name="_Toc98101352"/>
      <w:r>
        <w:lastRenderedPageBreak/>
        <w:t>Proposed Methodology</w:t>
      </w:r>
      <w:bookmarkEnd w:id="3"/>
    </w:p>
    <w:p w14:paraId="6036AE20" w14:textId="77777777" w:rsidR="008974C0" w:rsidRPr="008974C0" w:rsidRDefault="008974C0" w:rsidP="008974C0"/>
    <w:p w14:paraId="39C4D4EF" w14:textId="79777F8C" w:rsidR="008974C0" w:rsidRPr="00BA53D6" w:rsidRDefault="008974C0" w:rsidP="00FC6923">
      <w:r w:rsidRPr="00BA53D6">
        <w:t xml:space="preserve">After reviewing several research papers, the most popular methods we came across were logistic regression, K-nearest neighbors, random forest (whether alone or with ensemble learning of bagging classification), </w:t>
      </w:r>
      <w:proofErr w:type="spellStart"/>
      <w:r w:rsidRPr="00BA53D6">
        <w:t>Adaboost</w:t>
      </w:r>
      <w:proofErr w:type="spellEnd"/>
      <w:r w:rsidRPr="00BA53D6">
        <w:t xml:space="preserve">, SVM, decision tree and ANN. As for the data sampling, we observe that SMOTE and ADASYN were used. </w:t>
      </w:r>
    </w:p>
    <w:p w14:paraId="7865190A" w14:textId="39EA259B" w:rsidR="008974C0" w:rsidRDefault="00EE32AD" w:rsidP="00FC6923">
      <w:r w:rsidRPr="00BA53D6">
        <w:t xml:space="preserve">Since hybrid models appears to be performing better than single models, boosting methods could potentially create more powerful models. As such, models using Gradient Boosting Decision Trees could potentially be used: </w:t>
      </w:r>
      <w:proofErr w:type="spellStart"/>
      <w:r w:rsidRPr="00BA53D6">
        <w:t>XGboost</w:t>
      </w:r>
      <w:proofErr w:type="spellEnd"/>
      <w:r w:rsidRPr="00BA53D6">
        <w:t xml:space="preserve">, </w:t>
      </w:r>
      <w:proofErr w:type="spellStart"/>
      <w:r w:rsidRPr="00BA53D6">
        <w:t>Catboost</w:t>
      </w:r>
      <w:proofErr w:type="spellEnd"/>
      <w:r w:rsidRPr="00BA53D6">
        <w:t xml:space="preserve">, </w:t>
      </w:r>
      <w:proofErr w:type="spellStart"/>
      <w:r w:rsidRPr="00BA53D6">
        <w:t>LigthGBM</w:t>
      </w:r>
      <w:proofErr w:type="spellEnd"/>
      <w:r w:rsidRPr="00BA53D6">
        <w:t xml:space="preserve">. </w:t>
      </w:r>
      <w:r w:rsidR="00BA53D6" w:rsidRPr="00BA53D6">
        <w:t xml:space="preserve">Moreover, deep learning was briefly mentioned in </w:t>
      </w:r>
      <w:sdt>
        <w:sdtPr>
          <w:tag w:val="MENDELEY_CITATION_v3_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"/>
          <w:id w:val="696813226"/>
          <w:placeholder>
            <w:docPart w:val="DefaultPlaceholder_-1854013440"/>
          </w:placeholder>
        </w:sdtPr>
        <w:sdtEndPr/>
        <w:sdtContent>
          <w:r w:rsidR="00BA53D6" w:rsidRPr="00BA53D6">
            <w:t>(Chen et al., 2020)</w:t>
          </w:r>
        </w:sdtContent>
      </w:sdt>
      <w:r w:rsidR="00BA53D6" w:rsidRPr="00BA53D6">
        <w:t xml:space="preserve"> but no tested. </w:t>
      </w:r>
      <w:r w:rsidR="00BA53D6">
        <w:t xml:space="preserve">Therefore, we may also test a sequential model using Keras and MLP Classification using </w:t>
      </w:r>
      <w:proofErr w:type="spellStart"/>
      <w:r w:rsidR="00BA53D6">
        <w:t>SKlearn</w:t>
      </w:r>
      <w:proofErr w:type="spellEnd"/>
      <w:r w:rsidR="00BA53D6">
        <w:t xml:space="preserve">. </w:t>
      </w:r>
    </w:p>
    <w:p w14:paraId="66B17B1B" w14:textId="00B8E40D" w:rsidR="00BA53D6" w:rsidRPr="00BA53D6" w:rsidRDefault="00BA53D6" w:rsidP="00FC6923">
      <w:r>
        <w:t xml:space="preserve">The goal is to determine if the proposed models would be more efficient. Therefore, as for the data sampling: we shall maintain the use of SMOTE for data sampling as it proven to be effective. </w:t>
      </w:r>
    </w:p>
    <w:p w14:paraId="3921B7AB" w14:textId="55628850" w:rsidR="00C55F5B" w:rsidRDefault="00C55F5B" w:rsidP="00C55F5B"/>
    <w:p w14:paraId="401442F3" w14:textId="077C5873" w:rsidR="00C55F5B" w:rsidRDefault="00C55F5B" w:rsidP="00C55F5B">
      <w:pPr>
        <w:pStyle w:val="Heading2"/>
      </w:pPr>
      <w:bookmarkStart w:id="4" w:name="_Toc98101353"/>
      <w:r>
        <w:t>Details on Dataset</w:t>
      </w:r>
      <w:bookmarkEnd w:id="4"/>
    </w:p>
    <w:p w14:paraId="4859F7BD" w14:textId="77777777" w:rsidR="00567942" w:rsidRPr="00567942" w:rsidRDefault="00567942" w:rsidP="00567942"/>
    <w:p w14:paraId="139D41DF" w14:textId="5659C70C" w:rsidR="00AB3231" w:rsidRDefault="00AB3231" w:rsidP="00AB3231">
      <w:r>
        <w:t xml:space="preserve">Our dataset contains </w:t>
      </w:r>
      <w:r w:rsidR="00567942">
        <w:t xml:space="preserve">credit card </w:t>
      </w:r>
      <w:r>
        <w:t xml:space="preserve">transactions </w:t>
      </w:r>
      <w:r w:rsidR="00567942">
        <w:t xml:space="preserve">with labels to classify if </w:t>
      </w:r>
      <w:r>
        <w:t xml:space="preserve">they are fraudulent </w:t>
      </w:r>
      <w:r w:rsidR="00567942">
        <w:t>or not. However, this dataset is highly imbalanced</w:t>
      </w:r>
    </w:p>
    <w:p w14:paraId="5DC28BDC" w14:textId="2CA4C557" w:rsidR="00C55F5B" w:rsidRDefault="00FD76F2" w:rsidP="00C55F5B">
      <w:r w:rsidRPr="00FD76F2">
        <w:t>The "Time" column shows how long has passed since the first transaction.</w:t>
      </w:r>
    </w:p>
    <w:p w14:paraId="48335FB0" w14:textId="1167348F" w:rsidR="00FD76F2" w:rsidRDefault="00FD76F2" w:rsidP="00C55F5B">
      <w:r w:rsidRPr="00FD76F2">
        <w:t>The "Class" column indicates whether the transaction is authentic (0) or fraudulent (1), while the "Amount" column displays the transaction amount.</w:t>
      </w:r>
    </w:p>
    <w:p w14:paraId="13DD08F2" w14:textId="7C04FCCE" w:rsidR="00567942" w:rsidRDefault="00567942" w:rsidP="00567942">
      <w:r>
        <w:t xml:space="preserve">The transaction details of the customer </w:t>
      </w:r>
      <w:r w:rsidR="00CF358E">
        <w:t>are</w:t>
      </w:r>
      <w:r>
        <w:t xml:space="preserve"> highly confidential hence the features of the dataset (V1 to V28) were transformed using principal component analysis (PCA). </w:t>
      </w:r>
    </w:p>
    <w:p w14:paraId="1EBDDD47" w14:textId="21ACE935" w:rsidR="00E5006B" w:rsidRDefault="00E5006B" w:rsidP="00C55F5B">
      <w:r w:rsidRPr="00E5006B">
        <w:t>There are no missing values in the dataset's 284,807 rows.</w:t>
      </w:r>
    </w:p>
    <w:p w14:paraId="017B6010" w14:textId="7520F610" w:rsidR="00567942" w:rsidRDefault="00567942" w:rsidP="00C55F5B"/>
    <w:p w14:paraId="0C8CC31F" w14:textId="77777777" w:rsidR="00567942" w:rsidRDefault="00567942" w:rsidP="00C55F5B"/>
    <w:tbl>
      <w:tblPr>
        <w:tblStyle w:val="TableGrid"/>
        <w:tblW w:w="9350" w:type="dxa"/>
        <w:tblLook w:val="04A0" w:firstRow="1" w:lastRow="0" w:firstColumn="1" w:lastColumn="0" w:noHBand="0" w:noVBand="1"/>
      </w:tblPr>
      <w:tblGrid>
        <w:gridCol w:w="2337"/>
        <w:gridCol w:w="2337"/>
        <w:gridCol w:w="2338"/>
        <w:gridCol w:w="2338"/>
      </w:tblGrid>
      <w:tr w:rsidR="00415A6A" w14:paraId="3F92B151" w14:textId="77777777" w:rsidTr="007047A0">
        <w:tc>
          <w:tcPr>
            <w:tcW w:w="2337" w:type="dxa"/>
          </w:tcPr>
          <w:p w14:paraId="473DCF86" w14:textId="007A9EFA" w:rsidR="00415A6A" w:rsidRDefault="00415A6A" w:rsidP="00C55F5B">
            <w:r>
              <w:t>Attribute Name</w:t>
            </w:r>
          </w:p>
        </w:tc>
        <w:tc>
          <w:tcPr>
            <w:tcW w:w="2337" w:type="dxa"/>
          </w:tcPr>
          <w:p w14:paraId="294F2F9B" w14:textId="11C28CFF" w:rsidR="00415A6A" w:rsidRDefault="00415A6A" w:rsidP="00C55F5B">
            <w:r>
              <w:t>Types of Attributes</w:t>
            </w:r>
          </w:p>
        </w:tc>
        <w:tc>
          <w:tcPr>
            <w:tcW w:w="2338" w:type="dxa"/>
          </w:tcPr>
          <w:p w14:paraId="5DE224AC" w14:textId="3740A203" w:rsidR="00415A6A" w:rsidRDefault="00415A6A" w:rsidP="00C55F5B">
            <w:r>
              <w:t>Description</w:t>
            </w:r>
          </w:p>
        </w:tc>
        <w:tc>
          <w:tcPr>
            <w:tcW w:w="2338" w:type="dxa"/>
          </w:tcPr>
          <w:p w14:paraId="47A5D2BE" w14:textId="195562DD" w:rsidR="00415A6A" w:rsidRDefault="00415A6A" w:rsidP="00C55F5B">
            <w:r>
              <w:t>Values Present</w:t>
            </w:r>
          </w:p>
        </w:tc>
      </w:tr>
      <w:tr w:rsidR="00396C95" w14:paraId="5979B473" w14:textId="77777777" w:rsidTr="007047A0">
        <w:tc>
          <w:tcPr>
            <w:tcW w:w="2337" w:type="dxa"/>
          </w:tcPr>
          <w:p w14:paraId="26567F1F" w14:textId="41FC5E4E" w:rsidR="00396C95" w:rsidRDefault="00396C95" w:rsidP="00912D86">
            <w:r>
              <w:t>Time</w:t>
            </w:r>
          </w:p>
        </w:tc>
        <w:tc>
          <w:tcPr>
            <w:tcW w:w="2337" w:type="dxa"/>
          </w:tcPr>
          <w:p w14:paraId="5F5795A9" w14:textId="3A6B948A" w:rsidR="00396C95" w:rsidRDefault="00396C95" w:rsidP="00912D86">
            <w:r>
              <w:t>Numerical</w:t>
            </w:r>
          </w:p>
        </w:tc>
        <w:tc>
          <w:tcPr>
            <w:tcW w:w="2338" w:type="dxa"/>
          </w:tcPr>
          <w:p w14:paraId="3E156696" w14:textId="73D0C26B" w:rsidR="00396C95" w:rsidRDefault="00396C95" w:rsidP="00912D86">
            <w:r>
              <w:t>Interval transactions were made</w:t>
            </w:r>
          </w:p>
        </w:tc>
        <w:tc>
          <w:tcPr>
            <w:tcW w:w="2338" w:type="dxa"/>
          </w:tcPr>
          <w:p w14:paraId="560D5B70" w14:textId="40C46C8D" w:rsidR="00396C95" w:rsidRDefault="00396C95" w:rsidP="00912D86">
            <w:r w:rsidRPr="00396C95">
              <w:t>Unique values for each row</w:t>
            </w:r>
          </w:p>
        </w:tc>
      </w:tr>
      <w:tr w:rsidR="00396C95" w14:paraId="3B2C11CD" w14:textId="77777777" w:rsidTr="007047A0">
        <w:tc>
          <w:tcPr>
            <w:tcW w:w="2337" w:type="dxa"/>
          </w:tcPr>
          <w:p w14:paraId="6806B2DB" w14:textId="33C2A68A" w:rsidR="00396C95" w:rsidRDefault="00396C95" w:rsidP="00912D86">
            <w:r>
              <w:t>Class</w:t>
            </w:r>
          </w:p>
        </w:tc>
        <w:tc>
          <w:tcPr>
            <w:tcW w:w="2337" w:type="dxa"/>
          </w:tcPr>
          <w:p w14:paraId="64086B46" w14:textId="05D77822" w:rsidR="00396C95" w:rsidRDefault="00396C95" w:rsidP="00912D86">
            <w:r>
              <w:t>Boolean</w:t>
            </w:r>
          </w:p>
        </w:tc>
        <w:tc>
          <w:tcPr>
            <w:tcW w:w="2338" w:type="dxa"/>
          </w:tcPr>
          <w:p w14:paraId="320855F7" w14:textId="377FC6AC" w:rsidR="00396C95" w:rsidRDefault="00396C95" w:rsidP="00912D86">
            <w:r>
              <w:t>Whether fraudulent/ not</w:t>
            </w:r>
          </w:p>
        </w:tc>
        <w:tc>
          <w:tcPr>
            <w:tcW w:w="2338" w:type="dxa"/>
          </w:tcPr>
          <w:p w14:paraId="454BA1D2" w14:textId="77777777" w:rsidR="00BE1FDD" w:rsidRDefault="00BE1FDD" w:rsidP="00BE1FDD">
            <w:pPr>
              <w:pStyle w:val="ListParagraph"/>
              <w:numPr>
                <w:ilvl w:val="0"/>
                <w:numId w:val="9"/>
              </w:numPr>
            </w:pPr>
            <w:r>
              <w:t>Not fraud</w:t>
            </w:r>
          </w:p>
          <w:p w14:paraId="04D6B00A" w14:textId="278339C9" w:rsidR="00396C95" w:rsidRPr="00396C95" w:rsidRDefault="00BE1FDD" w:rsidP="00BE1FDD">
            <w:pPr>
              <w:pStyle w:val="ListParagraph"/>
              <w:numPr>
                <w:ilvl w:val="0"/>
                <w:numId w:val="9"/>
              </w:numPr>
            </w:pPr>
            <w:r>
              <w:t>fraud</w:t>
            </w:r>
          </w:p>
        </w:tc>
      </w:tr>
      <w:tr w:rsidR="00396C95" w14:paraId="0BB09A09" w14:textId="77777777" w:rsidTr="007047A0">
        <w:tc>
          <w:tcPr>
            <w:tcW w:w="2337" w:type="dxa"/>
          </w:tcPr>
          <w:p w14:paraId="5E09F319" w14:textId="13AE9D11" w:rsidR="00396C95" w:rsidRDefault="00396C95" w:rsidP="00912D86">
            <w:r>
              <w:t>Amount</w:t>
            </w:r>
          </w:p>
        </w:tc>
        <w:tc>
          <w:tcPr>
            <w:tcW w:w="2337" w:type="dxa"/>
          </w:tcPr>
          <w:p w14:paraId="3EBFEB50" w14:textId="7D59BB3C" w:rsidR="00396C95" w:rsidRDefault="00396C95" w:rsidP="00912D86">
            <w:r>
              <w:t>Numerical</w:t>
            </w:r>
          </w:p>
        </w:tc>
        <w:tc>
          <w:tcPr>
            <w:tcW w:w="2338" w:type="dxa"/>
          </w:tcPr>
          <w:p w14:paraId="63B31EBF" w14:textId="4E4ABE01" w:rsidR="00396C95" w:rsidRDefault="00396C95" w:rsidP="00912D86">
            <w:r>
              <w:t>Currency of transaction amount done</w:t>
            </w:r>
          </w:p>
        </w:tc>
        <w:tc>
          <w:tcPr>
            <w:tcW w:w="2338" w:type="dxa"/>
          </w:tcPr>
          <w:p w14:paraId="69AF788D" w14:textId="40799E9C" w:rsidR="00396C95" w:rsidRDefault="00912D86" w:rsidP="007047A0">
            <w:r>
              <w:t>0-10,000</w:t>
            </w:r>
          </w:p>
        </w:tc>
      </w:tr>
      <w:tr w:rsidR="00E5006B" w14:paraId="6CA9EB60" w14:textId="77777777" w:rsidTr="007047A0">
        <w:tc>
          <w:tcPr>
            <w:tcW w:w="2337" w:type="dxa"/>
          </w:tcPr>
          <w:p w14:paraId="03E1CB6A" w14:textId="33B8C229" w:rsidR="00E5006B" w:rsidRDefault="00D144E8" w:rsidP="00912D86">
            <w:r>
              <w:t>V1 – V28</w:t>
            </w:r>
          </w:p>
        </w:tc>
        <w:tc>
          <w:tcPr>
            <w:tcW w:w="2337" w:type="dxa"/>
          </w:tcPr>
          <w:p w14:paraId="08454BB2" w14:textId="5C8A3FF6" w:rsidR="00E5006B" w:rsidRDefault="00D144E8" w:rsidP="00912D86">
            <w:r>
              <w:t>Numerical</w:t>
            </w:r>
          </w:p>
        </w:tc>
        <w:tc>
          <w:tcPr>
            <w:tcW w:w="2338" w:type="dxa"/>
          </w:tcPr>
          <w:p w14:paraId="6575A941" w14:textId="6A71F07C" w:rsidR="00E5006B" w:rsidRDefault="00D144E8" w:rsidP="00912D86">
            <w:r>
              <w:t>Confidential Data</w:t>
            </w:r>
          </w:p>
        </w:tc>
        <w:tc>
          <w:tcPr>
            <w:tcW w:w="2338" w:type="dxa"/>
          </w:tcPr>
          <w:p w14:paraId="6DEB084A" w14:textId="071DF251" w:rsidR="00E5006B" w:rsidRDefault="00D144E8" w:rsidP="00912D86">
            <w:r>
              <w:t>-27.67 - 2.454</w:t>
            </w:r>
          </w:p>
        </w:tc>
      </w:tr>
    </w:tbl>
    <w:p w14:paraId="282E386B" w14:textId="1A539012" w:rsidR="00C55F5B" w:rsidRDefault="00C55F5B" w:rsidP="00C55F5B">
      <w:pPr>
        <w:pStyle w:val="Heading2"/>
      </w:pPr>
      <w:bookmarkStart w:id="5" w:name="_Toc98101354"/>
      <w:r>
        <w:lastRenderedPageBreak/>
        <w:t>Data Analysis</w:t>
      </w:r>
      <w:bookmarkEnd w:id="5"/>
    </w:p>
    <w:p w14:paraId="12CAD410" w14:textId="6610D5B9" w:rsidR="00C55F5B" w:rsidRDefault="00011D97" w:rsidP="00C55F5B">
      <w:r>
        <w:t>The data was cleaned before use so that it could be used with different algorithms and optimizer. However, we also seen some places where we could not fit the data for analysis like in SVM.</w:t>
      </w:r>
    </w:p>
    <w:p w14:paraId="2EE410D2" w14:textId="3EB4C04C" w:rsidR="004A1AA8" w:rsidRDefault="004A1AA8" w:rsidP="00C55F5B">
      <w:r>
        <w:t>Below are our steps for pre-processing of data:</w:t>
      </w:r>
    </w:p>
    <w:p w14:paraId="2FD90EE8" w14:textId="160CE386" w:rsidR="004E3C4A" w:rsidRDefault="004E3C4A" w:rsidP="004E3C4A">
      <w:pPr>
        <w:pStyle w:val="ListParagraph"/>
        <w:numPr>
          <w:ilvl w:val="0"/>
          <w:numId w:val="3"/>
        </w:numPr>
      </w:pPr>
      <w:r>
        <w:t>Determining the number of classes:</w:t>
      </w:r>
    </w:p>
    <w:p w14:paraId="07814946" w14:textId="7A63E80F" w:rsidR="004E3C4A" w:rsidRDefault="004E3C4A" w:rsidP="004E3C4A">
      <w:pPr>
        <w:ind w:left="720"/>
      </w:pPr>
      <w:r>
        <w:t xml:space="preserve">We have approximately 284,807 rows in our excel. Classes generated were 0/1. </w:t>
      </w:r>
      <w:r w:rsidR="005652B8">
        <w:t>Rows</w:t>
      </w:r>
      <w:r>
        <w:t xml:space="preserve"> with class </w:t>
      </w:r>
      <w:r w:rsidR="005652B8">
        <w:t>0 is legit and the 1s are fraudulent.</w:t>
      </w:r>
    </w:p>
    <w:p w14:paraId="65CA9104" w14:textId="49A55825" w:rsidR="005652B8" w:rsidRDefault="005652B8" w:rsidP="005A51F6">
      <w:pPr>
        <w:ind w:left="720"/>
        <w:jc w:val="center"/>
      </w:pPr>
      <w:r>
        <w:rPr>
          <w:noProof/>
        </w:rPr>
        <w:drawing>
          <wp:inline distT="0" distB="0" distL="0" distR="0" wp14:anchorId="654D90A5" wp14:editId="061CA6DE">
            <wp:extent cx="2050657" cy="8458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1748" cy="850395"/>
                    </a:xfrm>
                    <a:prstGeom prst="rect">
                      <a:avLst/>
                    </a:prstGeom>
                  </pic:spPr>
                </pic:pic>
              </a:graphicData>
            </a:graphic>
          </wp:inline>
        </w:drawing>
      </w:r>
    </w:p>
    <w:p w14:paraId="67336B37" w14:textId="5313D596" w:rsidR="005652B8" w:rsidRDefault="005652B8" w:rsidP="004E3C4A">
      <w:pPr>
        <w:ind w:left="720"/>
      </w:pPr>
      <w:r>
        <w:t>Our data is imbalanced. So, in the next step, we cater for imbalances via various techniques.</w:t>
      </w:r>
    </w:p>
    <w:p w14:paraId="3AF5BEC6" w14:textId="5B695572" w:rsidR="005A51F6" w:rsidRDefault="005A51F6" w:rsidP="005A51F6">
      <w:pPr>
        <w:ind w:left="720"/>
        <w:jc w:val="center"/>
      </w:pPr>
      <w:r>
        <w:rPr>
          <w:noProof/>
        </w:rPr>
        <w:drawing>
          <wp:inline distT="0" distB="0" distL="0" distR="0" wp14:anchorId="72FFE5C1" wp14:editId="6767EAF2">
            <wp:extent cx="2049780" cy="1403487"/>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0957" cy="1411140"/>
                    </a:xfrm>
                    <a:prstGeom prst="rect">
                      <a:avLst/>
                    </a:prstGeom>
                  </pic:spPr>
                </pic:pic>
              </a:graphicData>
            </a:graphic>
          </wp:inline>
        </w:drawing>
      </w:r>
    </w:p>
    <w:p w14:paraId="1C329445" w14:textId="430884A2" w:rsidR="005A51F6" w:rsidRDefault="005A51F6" w:rsidP="004E3C4A">
      <w:pPr>
        <w:ind w:left="720"/>
      </w:pPr>
      <w:r>
        <w:t>Missing values:</w:t>
      </w:r>
    </w:p>
    <w:p w14:paraId="38D5233A" w14:textId="18AD2899" w:rsidR="005A51F6" w:rsidRDefault="005A51F6" w:rsidP="005A51F6">
      <w:pPr>
        <w:ind w:left="720"/>
        <w:jc w:val="center"/>
      </w:pPr>
      <w:r>
        <w:rPr>
          <w:noProof/>
        </w:rPr>
        <w:drawing>
          <wp:inline distT="0" distB="0" distL="0" distR="0" wp14:anchorId="70643B12" wp14:editId="0D765935">
            <wp:extent cx="2004060" cy="67678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1654" cy="682722"/>
                    </a:xfrm>
                    <a:prstGeom prst="rect">
                      <a:avLst/>
                    </a:prstGeom>
                  </pic:spPr>
                </pic:pic>
              </a:graphicData>
            </a:graphic>
          </wp:inline>
        </w:drawing>
      </w:r>
    </w:p>
    <w:p w14:paraId="45FB3186" w14:textId="66449F0D" w:rsidR="005A51F6" w:rsidRDefault="00A929A1" w:rsidP="00A929A1">
      <w:pPr>
        <w:ind w:left="720"/>
      </w:pPr>
      <w:r>
        <w:t>Money used in fraudulent and normal transactions:</w:t>
      </w:r>
    </w:p>
    <w:p w14:paraId="7196957A" w14:textId="2F3622E3" w:rsidR="00A929A1" w:rsidRDefault="00A929A1" w:rsidP="00A929A1">
      <w:pPr>
        <w:ind w:left="720"/>
        <w:jc w:val="center"/>
      </w:pPr>
      <w:r>
        <w:rPr>
          <w:noProof/>
        </w:rPr>
        <w:drawing>
          <wp:inline distT="0" distB="0" distL="0" distR="0" wp14:anchorId="3C621A0E" wp14:editId="10E152E7">
            <wp:extent cx="2857500" cy="19282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6555" cy="1934312"/>
                    </a:xfrm>
                    <a:prstGeom prst="rect">
                      <a:avLst/>
                    </a:prstGeom>
                  </pic:spPr>
                </pic:pic>
              </a:graphicData>
            </a:graphic>
          </wp:inline>
        </w:drawing>
      </w:r>
    </w:p>
    <w:p w14:paraId="4AE5366E" w14:textId="4BB7B4E3" w:rsidR="00A929A1" w:rsidRDefault="00A929A1" w:rsidP="00A929A1">
      <w:pPr>
        <w:ind w:left="720"/>
      </w:pPr>
      <w:r>
        <w:lastRenderedPageBreak/>
        <w:t>Time frame fraudulent activities occurs:</w:t>
      </w:r>
    </w:p>
    <w:p w14:paraId="61A350EA" w14:textId="7A7AC350" w:rsidR="00A929A1" w:rsidRDefault="00A929A1" w:rsidP="00A929A1">
      <w:pPr>
        <w:ind w:left="720"/>
        <w:jc w:val="center"/>
      </w:pPr>
      <w:r>
        <w:rPr>
          <w:noProof/>
        </w:rPr>
        <w:drawing>
          <wp:inline distT="0" distB="0" distL="0" distR="0" wp14:anchorId="5CF65306" wp14:editId="31613D55">
            <wp:extent cx="2758440" cy="175555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5715" cy="1760188"/>
                    </a:xfrm>
                    <a:prstGeom prst="rect">
                      <a:avLst/>
                    </a:prstGeom>
                  </pic:spPr>
                </pic:pic>
              </a:graphicData>
            </a:graphic>
          </wp:inline>
        </w:drawing>
      </w:r>
    </w:p>
    <w:p w14:paraId="52A3C14F" w14:textId="4E266D52" w:rsidR="00A929A1" w:rsidRDefault="00A929A1" w:rsidP="00A929A1">
      <w:pPr>
        <w:ind w:left="720"/>
      </w:pPr>
      <w:r>
        <w:t>Side-by-side comparisons of Amount and Time</w:t>
      </w:r>
    </w:p>
    <w:p w14:paraId="333CCC37" w14:textId="3226BF84" w:rsidR="00A929A1" w:rsidRDefault="00A929A1" w:rsidP="00A929A1">
      <w:pPr>
        <w:ind w:left="720"/>
        <w:jc w:val="center"/>
      </w:pPr>
      <w:r>
        <w:rPr>
          <w:noProof/>
        </w:rPr>
        <w:drawing>
          <wp:inline distT="0" distB="0" distL="0" distR="0" wp14:anchorId="4050100E" wp14:editId="0750645C">
            <wp:extent cx="4673314" cy="1775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2129" cy="1778809"/>
                    </a:xfrm>
                    <a:prstGeom prst="rect">
                      <a:avLst/>
                    </a:prstGeom>
                  </pic:spPr>
                </pic:pic>
              </a:graphicData>
            </a:graphic>
          </wp:inline>
        </w:drawing>
      </w:r>
    </w:p>
    <w:p w14:paraId="138DF73C" w14:textId="06EF0E68" w:rsidR="00A929A1" w:rsidRDefault="00A929A1" w:rsidP="00A929A1">
      <w:pPr>
        <w:ind w:left="720"/>
      </w:pPr>
      <w:r>
        <w:t>Do time of transactions matters? We will see it in the skewness below:</w:t>
      </w:r>
    </w:p>
    <w:p w14:paraId="1C084FE6" w14:textId="0C14DDCB" w:rsidR="00A929A1" w:rsidRDefault="00A929A1" w:rsidP="00A929A1">
      <w:pPr>
        <w:ind w:left="720"/>
        <w:jc w:val="center"/>
      </w:pPr>
      <w:r>
        <w:rPr>
          <w:noProof/>
        </w:rPr>
        <w:drawing>
          <wp:inline distT="0" distB="0" distL="0" distR="0" wp14:anchorId="5B174A71" wp14:editId="37D89D3C">
            <wp:extent cx="4168140" cy="166146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3529" cy="1667601"/>
                    </a:xfrm>
                    <a:prstGeom prst="rect">
                      <a:avLst/>
                    </a:prstGeom>
                  </pic:spPr>
                </pic:pic>
              </a:graphicData>
            </a:graphic>
          </wp:inline>
        </w:drawing>
      </w:r>
    </w:p>
    <w:p w14:paraId="1E550B56" w14:textId="2AF32A1C" w:rsidR="00513696" w:rsidRDefault="00513696" w:rsidP="00513696">
      <w:pPr>
        <w:ind w:left="720"/>
      </w:pPr>
      <w:r w:rsidRPr="00513696">
        <w:t>According to the foregoing observation, the time of transaction does not appear to be a significant factor</w:t>
      </w:r>
      <w:r>
        <w:t>.</w:t>
      </w:r>
    </w:p>
    <w:p w14:paraId="181D2845" w14:textId="77777777" w:rsidR="005A51F6" w:rsidRDefault="005A51F6" w:rsidP="005A51F6">
      <w:pPr>
        <w:ind w:left="720"/>
      </w:pPr>
    </w:p>
    <w:p w14:paraId="5DA644C7" w14:textId="7FB8DCB6" w:rsidR="006D4747" w:rsidRDefault="006D4747" w:rsidP="006D4747">
      <w:pPr>
        <w:ind w:left="720"/>
      </w:pPr>
      <w:r>
        <w:t xml:space="preserve">Key findings: </w:t>
      </w:r>
    </w:p>
    <w:p w14:paraId="4EA96108" w14:textId="11886750" w:rsidR="006D4747" w:rsidRDefault="006D4747" w:rsidP="006D4747">
      <w:pPr>
        <w:pStyle w:val="ListParagraph"/>
        <w:numPr>
          <w:ilvl w:val="0"/>
          <w:numId w:val="8"/>
        </w:numPr>
      </w:pPr>
      <w:r>
        <w:t>Amount of transaction is small. We did not find any value above 10,000.</w:t>
      </w:r>
    </w:p>
    <w:p w14:paraId="52FC4878" w14:textId="759CFEC7" w:rsidR="006D4747" w:rsidRDefault="006D4747" w:rsidP="006D4747">
      <w:pPr>
        <w:pStyle w:val="ListParagraph"/>
        <w:numPr>
          <w:ilvl w:val="0"/>
          <w:numId w:val="8"/>
        </w:numPr>
      </w:pPr>
      <w:r>
        <w:t>When we verified for null values, we had none</w:t>
      </w:r>
      <w:r w:rsidR="00EA6CA0">
        <w:t>.</w:t>
      </w:r>
    </w:p>
    <w:p w14:paraId="4694185A" w14:textId="4ADE82BE" w:rsidR="006D4747" w:rsidRDefault="000A38E8" w:rsidP="00513696">
      <w:pPr>
        <w:pStyle w:val="ListParagraph"/>
        <w:numPr>
          <w:ilvl w:val="0"/>
          <w:numId w:val="8"/>
        </w:numPr>
      </w:pPr>
      <w:r>
        <w:t>Most transactions fall in the 0 class which is a non-fraud category.</w:t>
      </w:r>
    </w:p>
    <w:p w14:paraId="7941589A" w14:textId="1265242A" w:rsidR="005652B8" w:rsidRDefault="005652B8" w:rsidP="005652B8">
      <w:pPr>
        <w:pStyle w:val="ListParagraph"/>
        <w:numPr>
          <w:ilvl w:val="0"/>
          <w:numId w:val="3"/>
        </w:numPr>
      </w:pPr>
      <w:r>
        <w:lastRenderedPageBreak/>
        <w:t>Dealing with imbalanced data</w:t>
      </w:r>
      <w:r w:rsidR="008D21CD">
        <w:t>:</w:t>
      </w:r>
    </w:p>
    <w:p w14:paraId="5608AD74" w14:textId="7E393F3E" w:rsidR="005652B8" w:rsidRDefault="005652B8" w:rsidP="005652B8">
      <w:pPr>
        <w:ind w:left="720"/>
      </w:pPr>
      <w:r>
        <w:t>Our options were:</w:t>
      </w:r>
    </w:p>
    <w:p w14:paraId="753C2854" w14:textId="4958967D" w:rsidR="005652B8" w:rsidRDefault="005652B8" w:rsidP="005652B8">
      <w:pPr>
        <w:pStyle w:val="ListParagraph"/>
        <w:numPr>
          <w:ilvl w:val="0"/>
          <w:numId w:val="4"/>
        </w:numPr>
      </w:pPr>
      <w:r>
        <w:t>Keep the excel sheet as is;</w:t>
      </w:r>
    </w:p>
    <w:p w14:paraId="6692175E" w14:textId="00845BCF" w:rsidR="00E0571A" w:rsidRDefault="00E0571A" w:rsidP="00E0571A">
      <w:pPr>
        <w:ind w:left="1080"/>
      </w:pPr>
      <w:r>
        <w:t>Result:</w:t>
      </w:r>
    </w:p>
    <w:p w14:paraId="70C2C0DB" w14:textId="2B46B718" w:rsidR="00E0571A" w:rsidRDefault="00E0571A" w:rsidP="00E0571A">
      <w:pPr>
        <w:ind w:left="1080"/>
      </w:pPr>
      <w:r>
        <w:rPr>
          <w:noProof/>
        </w:rPr>
        <w:drawing>
          <wp:inline distT="0" distB="0" distL="0" distR="0" wp14:anchorId="2260A55D" wp14:editId="492023BD">
            <wp:extent cx="2339340" cy="11696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9340" cy="1169670"/>
                    </a:xfrm>
                    <a:prstGeom prst="rect">
                      <a:avLst/>
                    </a:prstGeom>
                  </pic:spPr>
                </pic:pic>
              </a:graphicData>
            </a:graphic>
          </wp:inline>
        </w:drawing>
      </w:r>
      <w:r w:rsidR="002A05D8">
        <w:rPr>
          <w:noProof/>
        </w:rPr>
        <w:drawing>
          <wp:inline distT="0" distB="0" distL="0" distR="0" wp14:anchorId="633DC71B" wp14:editId="35AF907C">
            <wp:extent cx="2872740" cy="116206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8239" cy="1188558"/>
                    </a:xfrm>
                    <a:prstGeom prst="rect">
                      <a:avLst/>
                    </a:prstGeom>
                  </pic:spPr>
                </pic:pic>
              </a:graphicData>
            </a:graphic>
          </wp:inline>
        </w:drawing>
      </w:r>
    </w:p>
    <w:p w14:paraId="52EAE996" w14:textId="496F7141" w:rsidR="002A05D8" w:rsidRDefault="002A05D8" w:rsidP="00E0571A">
      <w:pPr>
        <w:ind w:left="1080"/>
      </w:pPr>
      <w:r>
        <w:rPr>
          <w:noProof/>
        </w:rPr>
        <w:drawing>
          <wp:inline distT="0" distB="0" distL="0" distR="0" wp14:anchorId="28B64013" wp14:editId="709FEAB4">
            <wp:extent cx="1608089" cy="1592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1916" cy="1606274"/>
                    </a:xfrm>
                    <a:prstGeom prst="rect">
                      <a:avLst/>
                    </a:prstGeom>
                  </pic:spPr>
                </pic:pic>
              </a:graphicData>
            </a:graphic>
          </wp:inline>
        </w:drawing>
      </w:r>
      <w:r>
        <w:rPr>
          <w:noProof/>
        </w:rPr>
        <w:drawing>
          <wp:inline distT="0" distB="0" distL="0" distR="0" wp14:anchorId="0931000C" wp14:editId="5F605B5F">
            <wp:extent cx="1594749" cy="160782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9165" cy="1622355"/>
                    </a:xfrm>
                    <a:prstGeom prst="rect">
                      <a:avLst/>
                    </a:prstGeom>
                  </pic:spPr>
                </pic:pic>
              </a:graphicData>
            </a:graphic>
          </wp:inline>
        </w:drawing>
      </w:r>
      <w:r>
        <w:rPr>
          <w:noProof/>
        </w:rPr>
        <w:drawing>
          <wp:inline distT="0" distB="0" distL="0" distR="0" wp14:anchorId="65B1BEB3" wp14:editId="161F4A3B">
            <wp:extent cx="1618653" cy="16002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7074" cy="1608525"/>
                    </a:xfrm>
                    <a:prstGeom prst="rect">
                      <a:avLst/>
                    </a:prstGeom>
                  </pic:spPr>
                </pic:pic>
              </a:graphicData>
            </a:graphic>
          </wp:inline>
        </w:drawing>
      </w:r>
    </w:p>
    <w:p w14:paraId="5358B0D1" w14:textId="0A3C65EB" w:rsidR="002A05D8" w:rsidRDefault="002A05D8" w:rsidP="00E0571A">
      <w:pPr>
        <w:ind w:left="1080"/>
      </w:pPr>
      <w:r>
        <w:t xml:space="preserve">Out of 98 known frauds, </w:t>
      </w:r>
      <w:r w:rsidR="007B7B1A">
        <w:t>Logistic regression accurately detected 47, KNN:7 and Random Forest:77,</w:t>
      </w:r>
      <w:r w:rsidR="007B7B1A" w:rsidRPr="007B7B1A">
        <w:t xml:space="preserve"> despite the high precision and recall values.</w:t>
      </w:r>
    </w:p>
    <w:p w14:paraId="4A1EA9A2" w14:textId="1955B61B" w:rsidR="007B7B1A" w:rsidRDefault="007B7B1A" w:rsidP="00E0571A">
      <w:pPr>
        <w:ind w:left="1080"/>
      </w:pPr>
      <w:r>
        <w:t xml:space="preserve">Below is the </w:t>
      </w:r>
      <w:r w:rsidRPr="007B7B1A">
        <w:t>precision-recall curve</w:t>
      </w:r>
      <w:r>
        <w:t xml:space="preserve"> for the above 3 matrix.</w:t>
      </w:r>
    </w:p>
    <w:p w14:paraId="0837EB13" w14:textId="5E9E87F3" w:rsidR="007B7B1A" w:rsidRDefault="007B7B1A" w:rsidP="007B7B1A">
      <w:pPr>
        <w:ind w:left="1080"/>
        <w:jc w:val="center"/>
      </w:pPr>
      <w:r>
        <w:t>Logistic Regression</w:t>
      </w:r>
    </w:p>
    <w:p w14:paraId="16666D78" w14:textId="5C587424" w:rsidR="007B7B1A" w:rsidRDefault="007B7B1A" w:rsidP="007B7B1A">
      <w:pPr>
        <w:ind w:left="1080"/>
        <w:jc w:val="center"/>
      </w:pPr>
      <w:r>
        <w:rPr>
          <w:noProof/>
        </w:rPr>
        <w:drawing>
          <wp:inline distT="0" distB="0" distL="0" distR="0" wp14:anchorId="5849AC85" wp14:editId="453D50FB">
            <wp:extent cx="3505200" cy="15837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1098" cy="1586371"/>
                    </a:xfrm>
                    <a:prstGeom prst="rect">
                      <a:avLst/>
                    </a:prstGeom>
                  </pic:spPr>
                </pic:pic>
              </a:graphicData>
            </a:graphic>
          </wp:inline>
        </w:drawing>
      </w:r>
    </w:p>
    <w:p w14:paraId="1BEF4F5A" w14:textId="4E3B9745" w:rsidR="00A71D8B" w:rsidRDefault="00A71D8B" w:rsidP="00A71D8B">
      <w:pPr>
        <w:ind w:left="1080"/>
        <w:jc w:val="center"/>
      </w:pPr>
      <w:r>
        <w:t>KNN</w:t>
      </w:r>
    </w:p>
    <w:p w14:paraId="5F270024" w14:textId="4A31B5CC" w:rsidR="00A71D8B" w:rsidRDefault="00A71D8B" w:rsidP="00A71D8B">
      <w:pPr>
        <w:ind w:left="1080"/>
        <w:jc w:val="center"/>
      </w:pPr>
      <w:r>
        <w:rPr>
          <w:noProof/>
        </w:rPr>
        <w:lastRenderedPageBreak/>
        <w:drawing>
          <wp:inline distT="0" distB="0" distL="0" distR="0" wp14:anchorId="6E6C7E51" wp14:editId="54961ED5">
            <wp:extent cx="3108960" cy="153687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629" cy="1558462"/>
                    </a:xfrm>
                    <a:prstGeom prst="rect">
                      <a:avLst/>
                    </a:prstGeom>
                  </pic:spPr>
                </pic:pic>
              </a:graphicData>
            </a:graphic>
          </wp:inline>
        </w:drawing>
      </w:r>
    </w:p>
    <w:p w14:paraId="70183856" w14:textId="2F5EC3CA" w:rsidR="00A71D8B" w:rsidRDefault="00A71D8B" w:rsidP="00A71D8B">
      <w:pPr>
        <w:ind w:left="1080"/>
        <w:jc w:val="center"/>
      </w:pPr>
      <w:r>
        <w:t>Random Forest</w:t>
      </w:r>
    </w:p>
    <w:p w14:paraId="6189D88C" w14:textId="00D12C76" w:rsidR="00A71D8B" w:rsidRDefault="00A71D8B" w:rsidP="00A71D8B">
      <w:pPr>
        <w:ind w:left="1080"/>
        <w:jc w:val="center"/>
      </w:pPr>
      <w:r>
        <w:rPr>
          <w:noProof/>
        </w:rPr>
        <w:drawing>
          <wp:inline distT="0" distB="0" distL="0" distR="0" wp14:anchorId="73A35AD2" wp14:editId="32C22525">
            <wp:extent cx="3268980" cy="1495139"/>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9207" cy="1504390"/>
                    </a:xfrm>
                    <a:prstGeom prst="rect">
                      <a:avLst/>
                    </a:prstGeom>
                  </pic:spPr>
                </pic:pic>
              </a:graphicData>
            </a:graphic>
          </wp:inline>
        </w:drawing>
      </w:r>
    </w:p>
    <w:p w14:paraId="792136B3" w14:textId="2DD9AE61" w:rsidR="007B7B1A" w:rsidRDefault="005652B8" w:rsidP="00A71D8B">
      <w:pPr>
        <w:pStyle w:val="ListParagraph"/>
        <w:numPr>
          <w:ilvl w:val="0"/>
          <w:numId w:val="4"/>
        </w:numPr>
      </w:pPr>
      <w:r>
        <w:t>Using oversampling to balance the data</w:t>
      </w:r>
      <w:r w:rsidR="00EE1F8F">
        <w:t>;</w:t>
      </w:r>
    </w:p>
    <w:p w14:paraId="452CCD89" w14:textId="34062D76" w:rsidR="005652B8" w:rsidRDefault="005652B8" w:rsidP="005652B8">
      <w:pPr>
        <w:pStyle w:val="ListParagraph"/>
        <w:numPr>
          <w:ilvl w:val="0"/>
          <w:numId w:val="4"/>
        </w:numPr>
      </w:pPr>
      <w:r>
        <w:t>Using undersampling to balance the data</w:t>
      </w:r>
      <w:r w:rsidR="00EE1F8F">
        <w:t>;</w:t>
      </w:r>
    </w:p>
    <w:p w14:paraId="178B09FA" w14:textId="763A28AD" w:rsidR="00EE1F8F" w:rsidRDefault="00EE1F8F" w:rsidP="005652B8">
      <w:pPr>
        <w:pStyle w:val="ListParagraph"/>
        <w:numPr>
          <w:ilvl w:val="0"/>
          <w:numId w:val="4"/>
        </w:numPr>
      </w:pPr>
      <w:r>
        <w:t>Using Synthetic Minority Oversampling Technique.</w:t>
      </w:r>
    </w:p>
    <w:p w14:paraId="30376D42" w14:textId="7F9C32EB" w:rsidR="00EE1F8F" w:rsidRDefault="00EE1F8F" w:rsidP="00EE1F8F">
      <w:pPr>
        <w:ind w:left="720"/>
      </w:pPr>
      <w:r>
        <w:t xml:space="preserve">We did all </w:t>
      </w:r>
      <w:r w:rsidR="00601BBB">
        <w:t>tests above to see where better results were obtained. The below observation was made:</w:t>
      </w:r>
    </w:p>
    <w:p w14:paraId="57FE49EF" w14:textId="6792D0D0" w:rsidR="00601BBB" w:rsidRDefault="00601BBB" w:rsidP="00601BBB">
      <w:pPr>
        <w:pStyle w:val="ListParagraph"/>
        <w:numPr>
          <w:ilvl w:val="0"/>
          <w:numId w:val="6"/>
        </w:numPr>
      </w:pPr>
      <w:r w:rsidRPr="00601BBB">
        <w:t>There are skew aspects in data that must be adjusted for improved prediction using non-tree models.</w:t>
      </w:r>
    </w:p>
    <w:p w14:paraId="06619BA0" w14:textId="177C2B74" w:rsidR="00601BBB" w:rsidRDefault="000A38E8" w:rsidP="00601BBB">
      <w:pPr>
        <w:pStyle w:val="ListParagraph"/>
        <w:numPr>
          <w:ilvl w:val="0"/>
          <w:numId w:val="6"/>
        </w:numPr>
      </w:pPr>
      <w:r w:rsidRPr="000A38E8">
        <w:t>Negatively corelated</w:t>
      </w:r>
      <w:r>
        <w:t xml:space="preserve"> variables were:</w:t>
      </w:r>
    </w:p>
    <w:p w14:paraId="183D9BB7" w14:textId="5DAE6064" w:rsidR="000A38E8" w:rsidRDefault="000A38E8" w:rsidP="000A38E8">
      <w:pPr>
        <w:pStyle w:val="ListParagraph"/>
        <w:ind w:left="1440"/>
      </w:pPr>
      <w:r>
        <w:rPr>
          <w:noProof/>
        </w:rPr>
        <w:drawing>
          <wp:inline distT="0" distB="0" distL="0" distR="0" wp14:anchorId="2442C9A1" wp14:editId="0084659E">
            <wp:extent cx="1150620" cy="183947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58499" cy="1852074"/>
                    </a:xfrm>
                    <a:prstGeom prst="rect">
                      <a:avLst/>
                    </a:prstGeom>
                  </pic:spPr>
                </pic:pic>
              </a:graphicData>
            </a:graphic>
          </wp:inline>
        </w:drawing>
      </w:r>
      <w:r>
        <w:t xml:space="preserve">  </w:t>
      </w:r>
      <w:r>
        <w:rPr>
          <w:noProof/>
        </w:rPr>
        <w:drawing>
          <wp:inline distT="0" distB="0" distL="0" distR="0" wp14:anchorId="53AC9DC6" wp14:editId="309DF653">
            <wp:extent cx="3048000" cy="18357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4436" cy="1839660"/>
                    </a:xfrm>
                    <a:prstGeom prst="rect">
                      <a:avLst/>
                    </a:prstGeom>
                  </pic:spPr>
                </pic:pic>
              </a:graphicData>
            </a:graphic>
          </wp:inline>
        </w:drawing>
      </w:r>
    </w:p>
    <w:p w14:paraId="05B4C768" w14:textId="16705AAC" w:rsidR="000A38E8" w:rsidRDefault="00EA6CA0" w:rsidP="000A38E8">
      <w:pPr>
        <w:pStyle w:val="ListParagraph"/>
        <w:numPr>
          <w:ilvl w:val="0"/>
          <w:numId w:val="6"/>
        </w:numPr>
      </w:pPr>
      <w:r w:rsidRPr="00EA6CA0">
        <w:t>It's worth noting that the lower these numbers are, the more likely it is that the final result will be a fraudulent transaction.</w:t>
      </w:r>
    </w:p>
    <w:p w14:paraId="6F5344D5" w14:textId="29A3154A" w:rsidR="00513696" w:rsidRDefault="00513696" w:rsidP="00513696"/>
    <w:p w14:paraId="70747ADE" w14:textId="77777777" w:rsidR="00513696" w:rsidRDefault="00513696" w:rsidP="00513696"/>
    <w:p w14:paraId="2AAE4D91" w14:textId="00722F4D" w:rsidR="00513696" w:rsidRDefault="00513696" w:rsidP="000A38E8">
      <w:pPr>
        <w:pStyle w:val="ListParagraph"/>
        <w:numPr>
          <w:ilvl w:val="0"/>
          <w:numId w:val="6"/>
        </w:numPr>
      </w:pPr>
      <w:r>
        <w:lastRenderedPageBreak/>
        <w:t>Highest correlation variables are:</w:t>
      </w:r>
    </w:p>
    <w:p w14:paraId="378D4416" w14:textId="39C46750" w:rsidR="00513696" w:rsidRDefault="00513696" w:rsidP="00513696">
      <w:pPr>
        <w:pStyle w:val="ListParagraph"/>
        <w:ind w:left="1440"/>
      </w:pPr>
      <w:r>
        <w:rPr>
          <w:noProof/>
        </w:rPr>
        <w:drawing>
          <wp:inline distT="0" distB="0" distL="0" distR="0" wp14:anchorId="5A4D1FBD" wp14:editId="6379266F">
            <wp:extent cx="3467154" cy="3489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9214" cy="3512165"/>
                    </a:xfrm>
                    <a:prstGeom prst="rect">
                      <a:avLst/>
                    </a:prstGeom>
                  </pic:spPr>
                </pic:pic>
              </a:graphicData>
            </a:graphic>
          </wp:inline>
        </w:drawing>
      </w:r>
    </w:p>
    <w:p w14:paraId="3EBC2C9F" w14:textId="5B042741" w:rsidR="00513696" w:rsidRDefault="00513696" w:rsidP="00513696">
      <w:pPr>
        <w:pStyle w:val="ListParagraph"/>
        <w:ind w:left="1440"/>
      </w:pPr>
      <w:r>
        <w:rPr>
          <w:noProof/>
        </w:rPr>
        <w:drawing>
          <wp:inline distT="0" distB="0" distL="0" distR="0" wp14:anchorId="4962D5A2" wp14:editId="5371F3BF">
            <wp:extent cx="4191373"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713" cy="916438"/>
                    </a:xfrm>
                    <a:prstGeom prst="rect">
                      <a:avLst/>
                    </a:prstGeom>
                  </pic:spPr>
                </pic:pic>
              </a:graphicData>
            </a:graphic>
          </wp:inline>
        </w:drawing>
      </w:r>
    </w:p>
    <w:p w14:paraId="6A8B1B23" w14:textId="69223F29" w:rsidR="00EA6CA0" w:rsidRDefault="00EA6CA0" w:rsidP="000A38E8">
      <w:pPr>
        <w:pStyle w:val="ListParagraph"/>
        <w:numPr>
          <w:ilvl w:val="0"/>
          <w:numId w:val="6"/>
        </w:numPr>
      </w:pPr>
      <w:r>
        <w:t xml:space="preserve">Skewness </w:t>
      </w:r>
      <w:r w:rsidR="008D21CD">
        <w:t xml:space="preserve">&amp; outlier analysis </w:t>
      </w:r>
      <w:r>
        <w:t xml:space="preserve">of </w:t>
      </w:r>
      <w:r w:rsidR="00C007D0">
        <w:t>negatively corelated</w:t>
      </w:r>
      <w:r>
        <w:t xml:space="preserve"> variables were as follows:</w:t>
      </w:r>
    </w:p>
    <w:p w14:paraId="09A00095" w14:textId="7509501D" w:rsidR="00EA6CA0" w:rsidRDefault="00EA6CA0" w:rsidP="00BA366D">
      <w:pPr>
        <w:jc w:val="center"/>
      </w:pPr>
      <w:r>
        <w:rPr>
          <w:noProof/>
        </w:rPr>
        <w:drawing>
          <wp:inline distT="0" distB="0" distL="0" distR="0" wp14:anchorId="4D67BA20" wp14:editId="30E26F07">
            <wp:extent cx="5943600" cy="1939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39925"/>
                    </a:xfrm>
                    <a:prstGeom prst="rect">
                      <a:avLst/>
                    </a:prstGeom>
                  </pic:spPr>
                </pic:pic>
              </a:graphicData>
            </a:graphic>
          </wp:inline>
        </w:drawing>
      </w:r>
    </w:p>
    <w:p w14:paraId="015371CF" w14:textId="62108078" w:rsidR="008D21CD" w:rsidRDefault="008D21CD" w:rsidP="00BA366D">
      <w:pPr>
        <w:jc w:val="center"/>
      </w:pPr>
      <w:r>
        <w:rPr>
          <w:noProof/>
        </w:rPr>
        <w:lastRenderedPageBreak/>
        <w:drawing>
          <wp:inline distT="0" distB="0" distL="0" distR="0" wp14:anchorId="01571DDE" wp14:editId="74D67341">
            <wp:extent cx="3312797" cy="33909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3531" cy="3453066"/>
                    </a:xfrm>
                    <a:prstGeom prst="rect">
                      <a:avLst/>
                    </a:prstGeom>
                  </pic:spPr>
                </pic:pic>
              </a:graphicData>
            </a:graphic>
          </wp:inline>
        </w:drawing>
      </w:r>
    </w:p>
    <w:p w14:paraId="2E1D6AB7" w14:textId="334E89DF" w:rsidR="008D21CD" w:rsidRDefault="008D21CD" w:rsidP="008D21CD">
      <w:pPr>
        <w:pStyle w:val="ListParagraph"/>
        <w:numPr>
          <w:ilvl w:val="0"/>
          <w:numId w:val="3"/>
        </w:numPr>
      </w:pPr>
      <w:r>
        <w:t>Dealing with outliers</w:t>
      </w:r>
      <w:r w:rsidR="00BA366D">
        <w:t>:</w:t>
      </w:r>
    </w:p>
    <w:p w14:paraId="3A7BA610" w14:textId="3A1A90E4" w:rsidR="008D21CD" w:rsidRDefault="008D21CD" w:rsidP="008D21CD">
      <w:pPr>
        <w:ind w:left="720"/>
      </w:pPr>
      <w:r>
        <w:t>To improve our model’s accuracy, extreme outliers in our boxplot above shall be removed.</w:t>
      </w:r>
      <w:r w:rsidR="00BA366D">
        <w:t xml:space="preserve"> To cater for this, we used outlier capping based on boundary values. The results were as follows:</w:t>
      </w:r>
    </w:p>
    <w:p w14:paraId="283544B6" w14:textId="394BD848" w:rsidR="00BA366D" w:rsidRDefault="00BA366D" w:rsidP="00BA366D">
      <w:pPr>
        <w:ind w:left="720"/>
        <w:jc w:val="center"/>
      </w:pPr>
      <w:r>
        <w:rPr>
          <w:noProof/>
        </w:rPr>
        <w:drawing>
          <wp:inline distT="0" distB="0" distL="0" distR="0" wp14:anchorId="5B2612E8" wp14:editId="54425173">
            <wp:extent cx="2804160" cy="2885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7449" cy="2888755"/>
                    </a:xfrm>
                    <a:prstGeom prst="rect">
                      <a:avLst/>
                    </a:prstGeom>
                  </pic:spPr>
                </pic:pic>
              </a:graphicData>
            </a:graphic>
          </wp:inline>
        </w:drawing>
      </w:r>
    </w:p>
    <w:p w14:paraId="197FCB95" w14:textId="77777777" w:rsidR="00C007D0" w:rsidRDefault="00C007D0" w:rsidP="00BA366D">
      <w:pPr>
        <w:ind w:left="720"/>
      </w:pPr>
    </w:p>
    <w:p w14:paraId="7E4ACC66" w14:textId="77777777" w:rsidR="00C007D0" w:rsidRDefault="00C007D0" w:rsidP="00BA366D">
      <w:pPr>
        <w:ind w:left="720"/>
      </w:pPr>
    </w:p>
    <w:p w14:paraId="3ADD1A12" w14:textId="77777777" w:rsidR="00C007D0" w:rsidRDefault="00C007D0" w:rsidP="00BA366D">
      <w:pPr>
        <w:ind w:left="720"/>
      </w:pPr>
    </w:p>
    <w:p w14:paraId="2DB522F7" w14:textId="16905A18" w:rsidR="00BA366D" w:rsidRDefault="004618A0" w:rsidP="00BA366D">
      <w:pPr>
        <w:ind w:left="720"/>
      </w:pPr>
      <w:r>
        <w:lastRenderedPageBreak/>
        <w:t>Points to be noted:</w:t>
      </w:r>
    </w:p>
    <w:p w14:paraId="766CD0B0" w14:textId="728380C1" w:rsidR="004618A0" w:rsidRDefault="004618A0" w:rsidP="004618A0">
      <w:pPr>
        <w:pStyle w:val="ListParagraph"/>
        <w:numPr>
          <w:ilvl w:val="0"/>
          <w:numId w:val="4"/>
        </w:numPr>
      </w:pPr>
      <w:r>
        <w:t xml:space="preserve">We conclude that V14 (second boxplot from the top) has a </w:t>
      </w:r>
      <w:r w:rsidRPr="004618A0">
        <w:t>Gaussian distribution.</w:t>
      </w:r>
    </w:p>
    <w:p w14:paraId="39EF6187" w14:textId="4CEB9344" w:rsidR="004618A0" w:rsidRDefault="004618A0" w:rsidP="004618A0">
      <w:pPr>
        <w:pStyle w:val="ListParagraph"/>
        <w:numPr>
          <w:ilvl w:val="0"/>
          <w:numId w:val="4"/>
        </w:numPr>
      </w:pPr>
      <w:r>
        <w:t xml:space="preserve">Data imbalance is a problem if we are dealing with accuracy </w:t>
      </w:r>
      <w:r w:rsidR="00892BE8">
        <w:t>but not a problem if we want</w:t>
      </w:r>
      <w:r>
        <w:t xml:space="preserve"> precision/ recall/ F1 scores.</w:t>
      </w:r>
    </w:p>
    <w:p w14:paraId="4D15D7E5" w14:textId="77777777" w:rsidR="00BF7896" w:rsidRDefault="00BF7896" w:rsidP="00BF7896"/>
    <w:p w14:paraId="066EAA6B" w14:textId="7EDE0BAA" w:rsidR="00BF7896" w:rsidRDefault="00BF7896" w:rsidP="00BF7896">
      <w:pPr>
        <w:pStyle w:val="ListParagraph"/>
        <w:numPr>
          <w:ilvl w:val="0"/>
          <w:numId w:val="3"/>
        </w:numPr>
      </w:pPr>
      <w:r>
        <w:t>Best method in dealing with data imbalances:</w:t>
      </w:r>
    </w:p>
    <w:p w14:paraId="2772749E" w14:textId="6908C716" w:rsidR="00BF7896" w:rsidRDefault="00BF7896" w:rsidP="00BF7896">
      <w:pPr>
        <w:ind w:left="720"/>
      </w:pPr>
      <w:r>
        <w:t xml:space="preserve">From all the tests: leaving data unchanged, oversampling, undersampling and SMOTE, we were able to get better results in </w:t>
      </w:r>
      <w:r w:rsidR="00892BE8">
        <w:t xml:space="preserve">undersampling using the method: </w:t>
      </w:r>
      <w:proofErr w:type="spellStart"/>
      <w:r w:rsidR="00892BE8" w:rsidRPr="00892BE8">
        <w:t>RandomUnderSampler</w:t>
      </w:r>
      <w:proofErr w:type="spellEnd"/>
      <w:r w:rsidR="00892BE8">
        <w:t xml:space="preserve"> with the algorithm of KNN (</w:t>
      </w:r>
      <w:proofErr w:type="spellStart"/>
      <w:r w:rsidR="00892BE8" w:rsidRPr="00892BE8">
        <w:t>KNeighborsClassifier</w:t>
      </w:r>
      <w:proofErr w:type="spellEnd"/>
      <w:r w:rsidR="00892BE8">
        <w:t xml:space="preserve">). Other algorithms used are: </w:t>
      </w:r>
      <w:proofErr w:type="spellStart"/>
      <w:r w:rsidR="00892BE8" w:rsidRPr="00892BE8">
        <w:t>logistics_</w:t>
      </w:r>
      <w:proofErr w:type="gramStart"/>
      <w:r w:rsidR="00892BE8" w:rsidRPr="00892BE8">
        <w:t>regression</w:t>
      </w:r>
      <w:proofErr w:type="spellEnd"/>
      <w:r w:rsidR="00892BE8" w:rsidRPr="00892BE8">
        <w:t xml:space="preserve">,  </w:t>
      </w:r>
      <w:proofErr w:type="spellStart"/>
      <w:r w:rsidR="00892BE8" w:rsidRPr="00892BE8">
        <w:t>random</w:t>
      </w:r>
      <w:proofErr w:type="gramEnd"/>
      <w:r w:rsidR="00892BE8" w:rsidRPr="00892BE8">
        <w:t>_forest</w:t>
      </w:r>
      <w:proofErr w:type="spellEnd"/>
      <w:r w:rsidR="00892BE8">
        <w:t>.</w:t>
      </w:r>
    </w:p>
    <w:p w14:paraId="10CA8BBC" w14:textId="5370800D" w:rsidR="00892BE8" w:rsidRDefault="00892BE8" w:rsidP="00892BE8">
      <w:pPr>
        <w:ind w:left="720"/>
        <w:jc w:val="center"/>
      </w:pPr>
      <w:r>
        <w:rPr>
          <w:noProof/>
        </w:rPr>
        <w:drawing>
          <wp:inline distT="0" distB="0" distL="0" distR="0" wp14:anchorId="121FBDA1" wp14:editId="7FA4D87F">
            <wp:extent cx="2019300" cy="186073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4834" cy="1865833"/>
                    </a:xfrm>
                    <a:prstGeom prst="rect">
                      <a:avLst/>
                    </a:prstGeom>
                  </pic:spPr>
                </pic:pic>
              </a:graphicData>
            </a:graphic>
          </wp:inline>
        </w:drawing>
      </w:r>
    </w:p>
    <w:p w14:paraId="1DED4539" w14:textId="3A25BCF2" w:rsidR="003C74F3" w:rsidRDefault="003C74F3" w:rsidP="003C74F3">
      <w:pPr>
        <w:ind w:left="720"/>
      </w:pPr>
      <w:r>
        <w:t>Observations:</w:t>
      </w:r>
    </w:p>
    <w:p w14:paraId="54CE5380" w14:textId="44F00613" w:rsidR="003C74F3" w:rsidRDefault="005D696A" w:rsidP="005D696A">
      <w:pPr>
        <w:pStyle w:val="ListParagraph"/>
        <w:numPr>
          <w:ilvl w:val="0"/>
          <w:numId w:val="4"/>
        </w:numPr>
      </w:pPr>
      <w:r>
        <w:t xml:space="preserve">SMOTE misidentifies a large number of non-frauds instance as a single fraud case. Since </w:t>
      </w:r>
      <w:r w:rsidRPr="005D696A">
        <w:t>examples are synthesized, they can give a false impression of the model.</w:t>
      </w:r>
      <w:r>
        <w:t xml:space="preserve"> Even though we tried using SMOTE with an undersampling approach, results </w:t>
      </w:r>
      <w:r w:rsidR="00BB52A0">
        <w:t>were</w:t>
      </w:r>
      <w:r>
        <w:t xml:space="preserve"> not better than that of the above.</w:t>
      </w:r>
      <w:r w:rsidR="004E7486">
        <w:t xml:space="preserve"> </w:t>
      </w:r>
      <w:r w:rsidR="00BB52A0">
        <w:t>SMOTE alone gave better results; however, it might have worked better with oversampling. Results of smote alone:</w:t>
      </w:r>
    </w:p>
    <w:p w14:paraId="4725D6B3" w14:textId="2C714D8A" w:rsidR="00BB52A0" w:rsidRDefault="00EB538C" w:rsidP="00BB52A0">
      <w:pPr>
        <w:pStyle w:val="ListParagraph"/>
        <w:ind w:left="1080"/>
      </w:pPr>
      <w:r>
        <w:rPr>
          <w:noProof/>
        </w:rPr>
        <w:drawing>
          <wp:inline distT="0" distB="0" distL="0" distR="0" wp14:anchorId="1BBB3388" wp14:editId="7E35BFF8">
            <wp:extent cx="1656050" cy="15621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8069" cy="1573438"/>
                    </a:xfrm>
                    <a:prstGeom prst="rect">
                      <a:avLst/>
                    </a:prstGeom>
                  </pic:spPr>
                </pic:pic>
              </a:graphicData>
            </a:graphic>
          </wp:inline>
        </w:drawing>
      </w:r>
      <w:r>
        <w:rPr>
          <w:noProof/>
        </w:rPr>
        <w:drawing>
          <wp:inline distT="0" distB="0" distL="0" distR="0" wp14:anchorId="75CDDA65" wp14:editId="1292C1AB">
            <wp:extent cx="1712749" cy="15773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0409" cy="1593603"/>
                    </a:xfrm>
                    <a:prstGeom prst="rect">
                      <a:avLst/>
                    </a:prstGeom>
                  </pic:spPr>
                </pic:pic>
              </a:graphicData>
            </a:graphic>
          </wp:inline>
        </w:drawing>
      </w:r>
      <w:r>
        <w:rPr>
          <w:noProof/>
        </w:rPr>
        <w:drawing>
          <wp:inline distT="0" distB="0" distL="0" distR="0" wp14:anchorId="5EF67F99" wp14:editId="4ABA70BD">
            <wp:extent cx="1664666" cy="1577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2683" cy="1603887"/>
                    </a:xfrm>
                    <a:prstGeom prst="rect">
                      <a:avLst/>
                    </a:prstGeom>
                  </pic:spPr>
                </pic:pic>
              </a:graphicData>
            </a:graphic>
          </wp:inline>
        </w:drawing>
      </w:r>
    </w:p>
    <w:p w14:paraId="11B86CE5" w14:textId="77777777" w:rsidR="00EB538C" w:rsidRDefault="00EB538C" w:rsidP="00BB52A0">
      <w:pPr>
        <w:pStyle w:val="ListParagraph"/>
        <w:ind w:left="1080"/>
      </w:pPr>
    </w:p>
    <w:p w14:paraId="7C0B56AB" w14:textId="77777777" w:rsidR="00BA366D" w:rsidRDefault="00BA366D" w:rsidP="008D21CD">
      <w:pPr>
        <w:ind w:left="720"/>
      </w:pPr>
    </w:p>
    <w:p w14:paraId="5CA6482B" w14:textId="2C4A35E6" w:rsidR="00C55F5B" w:rsidRDefault="00C55F5B" w:rsidP="00C55F5B"/>
    <w:p w14:paraId="360291DF" w14:textId="18227C8D" w:rsidR="00974116" w:rsidRDefault="00974116" w:rsidP="00974116">
      <w:pPr>
        <w:pStyle w:val="Heading2"/>
      </w:pPr>
      <w:bookmarkStart w:id="6" w:name="_Toc98101355"/>
      <w:r>
        <w:lastRenderedPageBreak/>
        <w:t>Techniques used to analyze data</w:t>
      </w:r>
      <w:bookmarkEnd w:id="6"/>
    </w:p>
    <w:p w14:paraId="7E10D8E7" w14:textId="68EE034F" w:rsidR="004E7CBC" w:rsidRPr="00917072" w:rsidRDefault="004E7CBC" w:rsidP="00723FD3">
      <w:pPr>
        <w:pStyle w:val="Heading2"/>
      </w:pPr>
      <w:bookmarkStart w:id="7" w:name="_Toc98101356"/>
      <w:r w:rsidRPr="00917072">
        <w:t>Cat Boost</w:t>
      </w:r>
      <w:bookmarkEnd w:id="7"/>
      <w:r w:rsidRPr="00917072">
        <w:t xml:space="preserve"> </w:t>
      </w:r>
    </w:p>
    <w:p w14:paraId="0E01D3C1" w14:textId="545164DA" w:rsidR="00FC2051" w:rsidRDefault="00FC2051" w:rsidP="004E7CBC">
      <w:r>
        <w:t>It is a boosting algorithm</w:t>
      </w:r>
      <w:r w:rsidR="002C5FA1">
        <w:t>, released in 2017 by Yandex in Russia,</w:t>
      </w:r>
      <w:r>
        <w:t xml:space="preserve"> which works faster than </w:t>
      </w:r>
      <w:proofErr w:type="spellStart"/>
      <w:r>
        <w:t>XGBoost</w:t>
      </w:r>
      <w:proofErr w:type="spellEnd"/>
      <w:r>
        <w:t xml:space="preserve"> </w:t>
      </w:r>
      <w:r w:rsidR="002C5FA1">
        <w:t xml:space="preserve">and performs well where we lack training data; in our case, fraudulent activities, where time is crucial (detecting frauds) and where users lack skills to tune parameters. </w:t>
      </w:r>
      <w:r w:rsidR="00874915">
        <w:t xml:space="preserve">All our data present in the excel file is all numerical so there was no need to pass </w:t>
      </w:r>
      <w:proofErr w:type="spellStart"/>
      <w:r w:rsidR="00874915">
        <w:t>cat_feature</w:t>
      </w:r>
      <w:proofErr w:type="spellEnd"/>
      <w:r w:rsidR="00874915">
        <w:t xml:space="preserve"> in our </w:t>
      </w:r>
      <w:proofErr w:type="spellStart"/>
      <w:r w:rsidR="00874915">
        <w:t>model.fit</w:t>
      </w:r>
      <w:proofErr w:type="spellEnd"/>
      <w:r w:rsidR="00874915">
        <w:t xml:space="preserve"> dry run. The process involved in </w:t>
      </w:r>
      <w:proofErr w:type="spellStart"/>
      <w:r w:rsidR="00874915">
        <w:t>CatBoost</w:t>
      </w:r>
      <w:proofErr w:type="spellEnd"/>
      <w:r w:rsidR="00874915">
        <w:t xml:space="preserve"> is as follows:</w:t>
      </w:r>
    </w:p>
    <w:p w14:paraId="7CDDF9EA" w14:textId="77777777" w:rsidR="00874915" w:rsidRDefault="00874915" w:rsidP="00874915">
      <w:pPr>
        <w:pStyle w:val="ListParagraph"/>
        <w:numPr>
          <w:ilvl w:val="0"/>
          <w:numId w:val="10"/>
        </w:numPr>
      </w:pPr>
      <w:r>
        <w:t>The set of input observations is permuted in a random order.</w:t>
      </w:r>
    </w:p>
    <w:p w14:paraId="5196CF5E" w14:textId="4EC7479B" w:rsidR="00874915" w:rsidRDefault="00874915" w:rsidP="00874915">
      <w:pPr>
        <w:pStyle w:val="ListParagraph"/>
        <w:numPr>
          <w:ilvl w:val="0"/>
          <w:numId w:val="10"/>
        </w:numPr>
      </w:pPr>
      <w:r>
        <w:t>A large number of random permutations are created.</w:t>
      </w:r>
    </w:p>
    <w:p w14:paraId="4E12D6C1" w14:textId="2C54B20D" w:rsidR="00874915" w:rsidRDefault="007C79C1" w:rsidP="00874915">
      <w:pPr>
        <w:pStyle w:val="ListParagraph"/>
        <w:numPr>
          <w:ilvl w:val="0"/>
          <w:numId w:val="10"/>
        </w:numPr>
      </w:pPr>
      <w:r w:rsidRPr="007C79C1">
        <w:t>Converting a floating point or category label value to an integer</w:t>
      </w:r>
      <w:r>
        <w:t>.</w:t>
      </w:r>
    </w:p>
    <w:p w14:paraId="483F706B" w14:textId="1F530E01" w:rsidR="007C79C1" w:rsidRDefault="007C79C1" w:rsidP="00874915">
      <w:pPr>
        <w:pStyle w:val="ListParagraph"/>
        <w:numPr>
          <w:ilvl w:val="0"/>
          <w:numId w:val="10"/>
        </w:numPr>
      </w:pPr>
      <w:r w:rsidRPr="007C79C1">
        <w:t>The following formula is used to convert all category feature values to numeric values:</w:t>
      </w:r>
    </w:p>
    <w:p w14:paraId="504D09FD" w14:textId="6D51D660" w:rsidR="007C79C1" w:rsidRDefault="007C79C1" w:rsidP="007C79C1">
      <w:pPr>
        <w:jc w:val="center"/>
      </w:pPr>
      <w:r>
        <w:rPr>
          <w:noProof/>
        </w:rPr>
        <w:drawing>
          <wp:inline distT="0" distB="0" distL="0" distR="0" wp14:anchorId="357CC3BC" wp14:editId="3A125BA0">
            <wp:extent cx="2750820" cy="547813"/>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1833" cy="555981"/>
                    </a:xfrm>
                    <a:prstGeom prst="rect">
                      <a:avLst/>
                    </a:prstGeom>
                  </pic:spPr>
                </pic:pic>
              </a:graphicData>
            </a:graphic>
          </wp:inline>
        </w:drawing>
      </w:r>
    </w:p>
    <w:p w14:paraId="779A0520" w14:textId="217D99D7" w:rsidR="007C79C1" w:rsidRDefault="007C79C1" w:rsidP="007C79C1"/>
    <w:p w14:paraId="6A838719" w14:textId="0F9696FA" w:rsidR="007C79C1" w:rsidRDefault="007C79C1" w:rsidP="007C79C1">
      <w:r>
        <w:t xml:space="preserve">The </w:t>
      </w:r>
      <w:proofErr w:type="spellStart"/>
      <w:r w:rsidRPr="007C79C1">
        <w:rPr>
          <w:b/>
          <w:bCs/>
        </w:rPr>
        <w:t>countInClass</w:t>
      </w:r>
      <w:proofErr w:type="spellEnd"/>
      <w:r>
        <w:t xml:space="preserve"> parameter is the classes we currently have: 0/1.</w:t>
      </w:r>
    </w:p>
    <w:p w14:paraId="1F2AB0FD" w14:textId="622D0EE7" w:rsidR="007C79C1" w:rsidRDefault="007C79C1" w:rsidP="007C79C1">
      <w:r>
        <w:t xml:space="preserve">The </w:t>
      </w:r>
      <w:r w:rsidRPr="007C79C1">
        <w:rPr>
          <w:b/>
          <w:bCs/>
        </w:rPr>
        <w:t>prior</w:t>
      </w:r>
      <w:r>
        <w:t xml:space="preserve"> parameter is the numerator's preliminary value. The beginning settings decide this.</w:t>
      </w:r>
    </w:p>
    <w:p w14:paraId="75A1A8CE" w14:textId="43EDB672" w:rsidR="007C79C1" w:rsidRDefault="007C79C1" w:rsidP="007C79C1">
      <w:r w:rsidRPr="007C79C1">
        <w:t xml:space="preserve">The entire number of objects with a categorical feature value that matches the current one is called </w:t>
      </w:r>
      <w:proofErr w:type="spellStart"/>
      <w:r>
        <w:rPr>
          <w:b/>
          <w:bCs/>
        </w:rPr>
        <w:t>t</w:t>
      </w:r>
      <w:r w:rsidRPr="007C79C1">
        <w:rPr>
          <w:b/>
          <w:bCs/>
        </w:rPr>
        <w:t>otalCount</w:t>
      </w:r>
      <w:proofErr w:type="spellEnd"/>
      <w:r w:rsidRPr="007C79C1">
        <w:t>.</w:t>
      </w:r>
    </w:p>
    <w:p w14:paraId="117D0384" w14:textId="575771F9" w:rsidR="00C3006F" w:rsidRDefault="00C3006F" w:rsidP="007C79C1">
      <w:r>
        <w:t xml:space="preserve">The accuracy of our test result was: 99.96%. Training time was approximately 7 minutes in all. </w:t>
      </w:r>
    </w:p>
    <w:tbl>
      <w:tblPr>
        <w:tblStyle w:val="TableGrid"/>
        <w:tblW w:w="0" w:type="auto"/>
        <w:tblLook w:val="04A0" w:firstRow="1" w:lastRow="0" w:firstColumn="1" w:lastColumn="0" w:noHBand="0" w:noVBand="1"/>
      </w:tblPr>
      <w:tblGrid>
        <w:gridCol w:w="1779"/>
        <w:gridCol w:w="1438"/>
        <w:gridCol w:w="1439"/>
        <w:gridCol w:w="1768"/>
        <w:gridCol w:w="1539"/>
        <w:gridCol w:w="1387"/>
      </w:tblGrid>
      <w:tr w:rsidR="00276B5C" w14:paraId="4987AA80" w14:textId="4AF3B0A3" w:rsidTr="00276B5C">
        <w:tc>
          <w:tcPr>
            <w:tcW w:w="1779" w:type="dxa"/>
          </w:tcPr>
          <w:p w14:paraId="2F15A7F0" w14:textId="5BE430CC" w:rsidR="00276B5C" w:rsidRPr="002B1FBE" w:rsidRDefault="00B24801" w:rsidP="007C79C1">
            <w:pPr>
              <w:rPr>
                <w:b/>
                <w:bCs/>
              </w:rPr>
            </w:pPr>
            <w:r w:rsidRPr="002B1FBE">
              <w:rPr>
                <w:b/>
                <w:bCs/>
              </w:rPr>
              <w:t>CATBOOST</w:t>
            </w:r>
          </w:p>
        </w:tc>
        <w:tc>
          <w:tcPr>
            <w:tcW w:w="1438" w:type="dxa"/>
          </w:tcPr>
          <w:p w14:paraId="6CD86E50" w14:textId="31E6B155" w:rsidR="00276B5C" w:rsidRDefault="00276B5C" w:rsidP="007C79C1">
            <w:r>
              <w:t>0</w:t>
            </w:r>
          </w:p>
        </w:tc>
        <w:tc>
          <w:tcPr>
            <w:tcW w:w="1439" w:type="dxa"/>
          </w:tcPr>
          <w:p w14:paraId="460CE1E2" w14:textId="7A2DCF09" w:rsidR="00276B5C" w:rsidRDefault="00276B5C" w:rsidP="007C79C1">
            <w:r>
              <w:t>1</w:t>
            </w:r>
          </w:p>
        </w:tc>
        <w:tc>
          <w:tcPr>
            <w:tcW w:w="1768" w:type="dxa"/>
          </w:tcPr>
          <w:p w14:paraId="77426773" w14:textId="2203FB41" w:rsidR="00276B5C" w:rsidRDefault="00276B5C" w:rsidP="007C79C1">
            <w:r>
              <w:t>accuracy</w:t>
            </w:r>
          </w:p>
        </w:tc>
        <w:tc>
          <w:tcPr>
            <w:tcW w:w="1539" w:type="dxa"/>
          </w:tcPr>
          <w:p w14:paraId="17E65C62" w14:textId="3BD132E0" w:rsidR="00276B5C" w:rsidRDefault="00276B5C" w:rsidP="007C79C1">
            <w:r>
              <w:t>Macro avg</w:t>
            </w:r>
          </w:p>
        </w:tc>
        <w:tc>
          <w:tcPr>
            <w:tcW w:w="1387" w:type="dxa"/>
          </w:tcPr>
          <w:p w14:paraId="01CC302A" w14:textId="64750484" w:rsidR="00276B5C" w:rsidRDefault="00276B5C" w:rsidP="007C79C1">
            <w:r>
              <w:t>Weight avg</w:t>
            </w:r>
          </w:p>
        </w:tc>
      </w:tr>
      <w:tr w:rsidR="00276B5C" w14:paraId="7CC38A5D" w14:textId="116071A9" w:rsidTr="00276B5C">
        <w:tc>
          <w:tcPr>
            <w:tcW w:w="1779" w:type="dxa"/>
          </w:tcPr>
          <w:p w14:paraId="74A4D6ED" w14:textId="48C00726" w:rsidR="00276B5C" w:rsidRDefault="00276B5C" w:rsidP="007C79C1">
            <w:r>
              <w:t>precision</w:t>
            </w:r>
          </w:p>
        </w:tc>
        <w:tc>
          <w:tcPr>
            <w:tcW w:w="1438" w:type="dxa"/>
          </w:tcPr>
          <w:p w14:paraId="72D6278C" w14:textId="783B1B42" w:rsidR="00276B5C" w:rsidRDefault="00276B5C" w:rsidP="007C79C1">
            <w:r>
              <w:t>1</w:t>
            </w:r>
          </w:p>
        </w:tc>
        <w:tc>
          <w:tcPr>
            <w:tcW w:w="1439" w:type="dxa"/>
          </w:tcPr>
          <w:p w14:paraId="1CB823F7" w14:textId="07599A42" w:rsidR="00276B5C" w:rsidRDefault="00276B5C" w:rsidP="007C79C1">
            <w:r>
              <w:t>0.93</w:t>
            </w:r>
          </w:p>
        </w:tc>
        <w:tc>
          <w:tcPr>
            <w:tcW w:w="1768" w:type="dxa"/>
          </w:tcPr>
          <w:p w14:paraId="5F48892E" w14:textId="137F9A50" w:rsidR="00276B5C" w:rsidRDefault="00276B5C" w:rsidP="007C79C1">
            <w:r>
              <w:t>1</w:t>
            </w:r>
          </w:p>
        </w:tc>
        <w:tc>
          <w:tcPr>
            <w:tcW w:w="1539" w:type="dxa"/>
          </w:tcPr>
          <w:p w14:paraId="7DB45D0D" w14:textId="779E7C6C" w:rsidR="00276B5C" w:rsidRDefault="00276B5C" w:rsidP="007C79C1">
            <w:r>
              <w:t>0.97</w:t>
            </w:r>
          </w:p>
        </w:tc>
        <w:tc>
          <w:tcPr>
            <w:tcW w:w="1387" w:type="dxa"/>
          </w:tcPr>
          <w:p w14:paraId="3BF50EEE" w14:textId="16183359" w:rsidR="00276B5C" w:rsidRDefault="00276B5C" w:rsidP="007C79C1">
            <w:r>
              <w:t>1</w:t>
            </w:r>
          </w:p>
        </w:tc>
      </w:tr>
      <w:tr w:rsidR="00276B5C" w14:paraId="57BACD1E" w14:textId="434A8339" w:rsidTr="00276B5C">
        <w:tc>
          <w:tcPr>
            <w:tcW w:w="1779" w:type="dxa"/>
          </w:tcPr>
          <w:p w14:paraId="74A01E1F" w14:textId="3BCBDA51" w:rsidR="00276B5C" w:rsidRDefault="00276B5C" w:rsidP="007C79C1">
            <w:r>
              <w:t>recall</w:t>
            </w:r>
          </w:p>
        </w:tc>
        <w:tc>
          <w:tcPr>
            <w:tcW w:w="1438" w:type="dxa"/>
          </w:tcPr>
          <w:p w14:paraId="3DB093B5" w14:textId="39769767" w:rsidR="00276B5C" w:rsidRDefault="00276B5C" w:rsidP="007C79C1">
            <w:r>
              <w:t>1</w:t>
            </w:r>
          </w:p>
        </w:tc>
        <w:tc>
          <w:tcPr>
            <w:tcW w:w="1439" w:type="dxa"/>
          </w:tcPr>
          <w:p w14:paraId="3A1F57C1" w14:textId="6F0DD92A" w:rsidR="00276B5C" w:rsidRDefault="00276B5C" w:rsidP="007C79C1">
            <w:r>
              <w:t>0.82</w:t>
            </w:r>
          </w:p>
        </w:tc>
        <w:tc>
          <w:tcPr>
            <w:tcW w:w="1768" w:type="dxa"/>
          </w:tcPr>
          <w:p w14:paraId="5F764826" w14:textId="0151086A" w:rsidR="00276B5C" w:rsidRDefault="00276B5C" w:rsidP="007C79C1">
            <w:r>
              <w:t>1</w:t>
            </w:r>
          </w:p>
        </w:tc>
        <w:tc>
          <w:tcPr>
            <w:tcW w:w="1539" w:type="dxa"/>
          </w:tcPr>
          <w:p w14:paraId="662C40B4" w14:textId="6A031824" w:rsidR="00276B5C" w:rsidRDefault="00276B5C" w:rsidP="007C79C1">
            <w:r>
              <w:t>0.91</w:t>
            </w:r>
          </w:p>
        </w:tc>
        <w:tc>
          <w:tcPr>
            <w:tcW w:w="1387" w:type="dxa"/>
          </w:tcPr>
          <w:p w14:paraId="1C98F57B" w14:textId="13C20934" w:rsidR="00276B5C" w:rsidRDefault="00276B5C" w:rsidP="007C79C1">
            <w:r>
              <w:t>1</w:t>
            </w:r>
          </w:p>
        </w:tc>
      </w:tr>
      <w:tr w:rsidR="00276B5C" w14:paraId="58184CF2" w14:textId="330E2602" w:rsidTr="00276B5C">
        <w:tc>
          <w:tcPr>
            <w:tcW w:w="1779" w:type="dxa"/>
          </w:tcPr>
          <w:p w14:paraId="345BE6A5" w14:textId="14FC32A8" w:rsidR="00276B5C" w:rsidRDefault="00276B5C" w:rsidP="007C79C1">
            <w:r>
              <w:t>F1 - score</w:t>
            </w:r>
          </w:p>
        </w:tc>
        <w:tc>
          <w:tcPr>
            <w:tcW w:w="1438" w:type="dxa"/>
          </w:tcPr>
          <w:p w14:paraId="44AC0D40" w14:textId="15E7C77E" w:rsidR="00276B5C" w:rsidRDefault="00276B5C" w:rsidP="007C79C1">
            <w:r>
              <w:t>1</w:t>
            </w:r>
          </w:p>
        </w:tc>
        <w:tc>
          <w:tcPr>
            <w:tcW w:w="1439" w:type="dxa"/>
          </w:tcPr>
          <w:p w14:paraId="17852AC4" w14:textId="1973E5D0" w:rsidR="00276B5C" w:rsidRDefault="00276B5C" w:rsidP="007C79C1">
            <w:r>
              <w:t>0.87</w:t>
            </w:r>
          </w:p>
        </w:tc>
        <w:tc>
          <w:tcPr>
            <w:tcW w:w="1768" w:type="dxa"/>
          </w:tcPr>
          <w:p w14:paraId="6AC664DC" w14:textId="0E441AD5" w:rsidR="00276B5C" w:rsidRDefault="00276B5C" w:rsidP="007C79C1">
            <w:r>
              <w:t>1</w:t>
            </w:r>
          </w:p>
        </w:tc>
        <w:tc>
          <w:tcPr>
            <w:tcW w:w="1539" w:type="dxa"/>
          </w:tcPr>
          <w:p w14:paraId="0A137F9D" w14:textId="591291FF" w:rsidR="00276B5C" w:rsidRDefault="00276B5C" w:rsidP="007C79C1">
            <w:r>
              <w:t>0.94</w:t>
            </w:r>
          </w:p>
        </w:tc>
        <w:tc>
          <w:tcPr>
            <w:tcW w:w="1387" w:type="dxa"/>
          </w:tcPr>
          <w:p w14:paraId="40D4E8A7" w14:textId="3877C8CA" w:rsidR="00276B5C" w:rsidRDefault="00276B5C" w:rsidP="007C79C1">
            <w:r>
              <w:t>1</w:t>
            </w:r>
          </w:p>
        </w:tc>
      </w:tr>
      <w:tr w:rsidR="00276B5C" w14:paraId="7B22E483" w14:textId="42EE24E9" w:rsidTr="00276B5C">
        <w:tc>
          <w:tcPr>
            <w:tcW w:w="1779" w:type="dxa"/>
          </w:tcPr>
          <w:p w14:paraId="679E6775" w14:textId="7690F3D2" w:rsidR="00276B5C" w:rsidRDefault="00276B5C" w:rsidP="007C79C1">
            <w:r>
              <w:t>support</w:t>
            </w:r>
          </w:p>
        </w:tc>
        <w:tc>
          <w:tcPr>
            <w:tcW w:w="1438" w:type="dxa"/>
          </w:tcPr>
          <w:p w14:paraId="42F3F31B" w14:textId="658D95A5" w:rsidR="00276B5C" w:rsidRDefault="00276B5C" w:rsidP="007C79C1">
            <w:r>
              <w:t>85307</w:t>
            </w:r>
          </w:p>
        </w:tc>
        <w:tc>
          <w:tcPr>
            <w:tcW w:w="1439" w:type="dxa"/>
          </w:tcPr>
          <w:p w14:paraId="23C23976" w14:textId="78D640E6" w:rsidR="00276B5C" w:rsidRDefault="00276B5C" w:rsidP="007C79C1">
            <w:r>
              <w:t>136</w:t>
            </w:r>
          </w:p>
        </w:tc>
        <w:tc>
          <w:tcPr>
            <w:tcW w:w="1768" w:type="dxa"/>
          </w:tcPr>
          <w:p w14:paraId="6D2337DC" w14:textId="4E84BAE7" w:rsidR="00276B5C" w:rsidRDefault="00276B5C" w:rsidP="007C79C1">
            <w:r>
              <w:t>1</w:t>
            </w:r>
          </w:p>
        </w:tc>
        <w:tc>
          <w:tcPr>
            <w:tcW w:w="1539" w:type="dxa"/>
          </w:tcPr>
          <w:p w14:paraId="65452FCA" w14:textId="14733CEB" w:rsidR="00276B5C" w:rsidRDefault="00276B5C" w:rsidP="007C79C1">
            <w:r>
              <w:t>85443</w:t>
            </w:r>
          </w:p>
        </w:tc>
        <w:tc>
          <w:tcPr>
            <w:tcW w:w="1387" w:type="dxa"/>
          </w:tcPr>
          <w:p w14:paraId="450ADB1B" w14:textId="2FE8DF1B" w:rsidR="00276B5C" w:rsidRDefault="00276B5C" w:rsidP="007C79C1">
            <w:r>
              <w:t>85443</w:t>
            </w:r>
          </w:p>
        </w:tc>
      </w:tr>
    </w:tbl>
    <w:p w14:paraId="72DC80B5" w14:textId="77777777" w:rsidR="00917072" w:rsidRDefault="00917072" w:rsidP="007C79C1"/>
    <w:p w14:paraId="7690BFF6" w14:textId="6B493754" w:rsidR="00276B5C" w:rsidRDefault="00276B5C" w:rsidP="007C79C1">
      <w:r>
        <w:t xml:space="preserve">Our confusion matrix for </w:t>
      </w:r>
      <w:proofErr w:type="spellStart"/>
      <w:r>
        <w:t>CatBoost</w:t>
      </w:r>
      <w:proofErr w:type="spellEnd"/>
      <w:r>
        <w:t xml:space="preserve"> was as follows:</w:t>
      </w:r>
    </w:p>
    <w:p w14:paraId="3BAFD61B" w14:textId="77777777" w:rsidR="00917072" w:rsidRPr="00917072" w:rsidRDefault="00917072" w:rsidP="00917072">
      <w:pPr>
        <w:pStyle w:val="HTMLPreformatted"/>
      </w:pPr>
      <w:r>
        <w:t xml:space="preserve">True positive: </w:t>
      </w:r>
      <w:r w:rsidRPr="00917072">
        <w:t>85299</w:t>
      </w:r>
    </w:p>
    <w:p w14:paraId="5A9BDD1C" w14:textId="77777777" w:rsidR="00917072" w:rsidRDefault="00917072" w:rsidP="00917072">
      <w:pPr>
        <w:pStyle w:val="HTMLPreformatted"/>
      </w:pPr>
      <w:r>
        <w:t>False positive: 8</w:t>
      </w:r>
    </w:p>
    <w:p w14:paraId="245DEA54" w14:textId="77777777" w:rsidR="00917072" w:rsidRDefault="00917072" w:rsidP="00917072">
      <w:pPr>
        <w:pStyle w:val="HTMLPreformatted"/>
      </w:pPr>
      <w:r>
        <w:t>False negative: 25</w:t>
      </w:r>
    </w:p>
    <w:p w14:paraId="3D7D747D" w14:textId="2DE448CB" w:rsidR="00917072" w:rsidRDefault="00917072" w:rsidP="00917072">
      <w:pPr>
        <w:pStyle w:val="HTMLPreformatted"/>
        <w:rPr>
          <w:lang w:val="en-US"/>
        </w:rPr>
      </w:pPr>
      <w:r>
        <w:t>True negative: 111</w:t>
      </w:r>
      <w:r>
        <w:rPr>
          <w:lang w:val="en-US"/>
        </w:rPr>
        <w:t xml:space="preserve">    </w:t>
      </w:r>
    </w:p>
    <w:p w14:paraId="29C95366" w14:textId="3472C879" w:rsidR="00917072" w:rsidRPr="00917072" w:rsidRDefault="00917072" w:rsidP="00917072">
      <w:pPr>
        <w:pStyle w:val="HTMLPreformatted"/>
        <w:rPr>
          <w:lang w:val="en-US"/>
        </w:rPr>
      </w:pPr>
      <w:r>
        <w:rPr>
          <w:noProof/>
        </w:rPr>
        <w:drawing>
          <wp:inline distT="0" distB="0" distL="0" distR="0" wp14:anchorId="3281A31F" wp14:editId="325BBBF2">
            <wp:extent cx="1914525" cy="895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895350"/>
                    </a:xfrm>
                    <a:prstGeom prst="rect">
                      <a:avLst/>
                    </a:prstGeom>
                  </pic:spPr>
                </pic:pic>
              </a:graphicData>
            </a:graphic>
          </wp:inline>
        </w:drawing>
      </w:r>
    </w:p>
    <w:p w14:paraId="52922C73" w14:textId="5E6ED38A" w:rsidR="00276B5C" w:rsidRDefault="00276B5C" w:rsidP="007C79C1"/>
    <w:p w14:paraId="5CB63F28" w14:textId="151AD4A2" w:rsidR="00D26E90" w:rsidRDefault="00D26E90" w:rsidP="007C79C1">
      <w:r>
        <w:lastRenderedPageBreak/>
        <w:t xml:space="preserve">Analyzing cases of fraudulent activities, we are unable to get ‘1’, so, there is still few data we are missing. </w:t>
      </w:r>
      <w:r w:rsidRPr="00D26E90">
        <w:t>In this case, we have a classifier with a high precision but a low</w:t>
      </w:r>
      <w:r>
        <w:t>er</w:t>
      </w:r>
      <w:r w:rsidRPr="00D26E90">
        <w:t xml:space="preserve"> recall.</w:t>
      </w:r>
      <w:r>
        <w:t xml:space="preserve"> </w:t>
      </w:r>
      <w:r w:rsidR="004939F0" w:rsidRPr="004939F0">
        <w:t>Precision has increased since the classifier is now more certain that the</w:t>
      </w:r>
      <w:r w:rsidR="004939F0">
        <w:t xml:space="preserve"> transaction is fraudulent. Now that the classifier threshold has been set so high, fewer transaction are labeled as being a fraud so giving </w:t>
      </w:r>
      <w:r w:rsidR="00321BE9">
        <w:t>a lower recall.</w:t>
      </w:r>
    </w:p>
    <w:p w14:paraId="415C0A9E" w14:textId="3C871945" w:rsidR="00321BE9" w:rsidRPr="00FC2051" w:rsidRDefault="00321BE9" w:rsidP="007C79C1">
      <w:r>
        <w:t>The F1-score is the weighted average of precision and recall. Our F1-score is not perfect (1) but better than average; a value of 0.87</w:t>
      </w:r>
      <w:r w:rsidR="00590B2B">
        <w:t>% detected as valid fraud</w:t>
      </w:r>
      <w:r>
        <w:t>.</w:t>
      </w:r>
    </w:p>
    <w:p w14:paraId="72464A9C" w14:textId="0DA92B6D" w:rsidR="00974116" w:rsidRDefault="00974116" w:rsidP="00974116"/>
    <w:p w14:paraId="12E5BF66" w14:textId="1321FEAC" w:rsidR="00723FD3" w:rsidRDefault="00723FD3" w:rsidP="00723FD3">
      <w:pPr>
        <w:pStyle w:val="Heading2"/>
      </w:pPr>
      <w:bookmarkStart w:id="8" w:name="_Toc98101357"/>
      <w:proofErr w:type="spellStart"/>
      <w:r>
        <w:t>LightGBM</w:t>
      </w:r>
      <w:bookmarkEnd w:id="8"/>
      <w:proofErr w:type="spellEnd"/>
    </w:p>
    <w:p w14:paraId="1A33D4DE" w14:textId="632EE8AC" w:rsidR="00723FD3" w:rsidRDefault="00723FD3" w:rsidP="00723FD3">
      <w:proofErr w:type="spellStart"/>
      <w:r w:rsidRPr="00723FD3">
        <w:t>LightGBM</w:t>
      </w:r>
      <w:proofErr w:type="spellEnd"/>
      <w:r w:rsidRPr="00723FD3">
        <w:t xml:space="preserve">, like </w:t>
      </w:r>
      <w:proofErr w:type="spellStart"/>
      <w:r w:rsidRPr="00723FD3">
        <w:t>CatBoost</w:t>
      </w:r>
      <w:proofErr w:type="spellEnd"/>
      <w:r w:rsidRPr="00723FD3">
        <w:t>, can handle category features by taking feature names as input.</w:t>
      </w:r>
      <w:r w:rsidR="00802652">
        <w:t xml:space="preserve"> It works faster than </w:t>
      </w:r>
      <w:proofErr w:type="spellStart"/>
      <w:r w:rsidR="00802652">
        <w:t>CatBoost</w:t>
      </w:r>
      <w:proofErr w:type="spellEnd"/>
      <w:r w:rsidR="00802652">
        <w:t xml:space="preserve"> but there is no guarantee that the results will be better. </w:t>
      </w:r>
      <w:r w:rsidR="00802652" w:rsidRPr="00802652">
        <w:t>LGBM employs a unique approach to determine the split value of category features</w:t>
      </w:r>
      <w:r w:rsidR="00802652">
        <w:t xml:space="preserve"> which is known as </w:t>
      </w:r>
      <w:r w:rsidR="00802652" w:rsidRPr="00802652">
        <w:t>Gradient-based One-Side Sampling (GOSS)</w:t>
      </w:r>
      <w:r w:rsidR="00802652">
        <w:t xml:space="preserve">. The process involved in </w:t>
      </w:r>
      <w:proofErr w:type="spellStart"/>
      <w:r w:rsidR="00802652">
        <w:t>lightGBM</w:t>
      </w:r>
      <w:proofErr w:type="spellEnd"/>
      <w:r w:rsidR="00802652">
        <w:t xml:space="preserve"> are:</w:t>
      </w:r>
    </w:p>
    <w:p w14:paraId="19A0F909" w14:textId="490583B1" w:rsidR="00802652" w:rsidRDefault="00802652" w:rsidP="00802652">
      <w:pPr>
        <w:pStyle w:val="ListParagraph"/>
        <w:numPr>
          <w:ilvl w:val="0"/>
          <w:numId w:val="11"/>
        </w:numPr>
      </w:pPr>
      <w:r w:rsidRPr="00802652">
        <w:t>Enumerate all features for each node.</w:t>
      </w:r>
    </w:p>
    <w:p w14:paraId="739A00CD" w14:textId="47051ED4" w:rsidR="00802652" w:rsidRDefault="00802652" w:rsidP="00802652">
      <w:pPr>
        <w:pStyle w:val="ListParagraph"/>
        <w:numPr>
          <w:ilvl w:val="0"/>
          <w:numId w:val="11"/>
        </w:numPr>
      </w:pPr>
      <w:r>
        <w:t>Sorting is done by instances of feature values in step 1</w:t>
      </w:r>
    </w:p>
    <w:p w14:paraId="2A7C90D8" w14:textId="1ED77D88" w:rsidR="00802652" w:rsidRDefault="00802652" w:rsidP="00802652">
      <w:pPr>
        <w:pStyle w:val="ListParagraph"/>
        <w:numPr>
          <w:ilvl w:val="0"/>
          <w:numId w:val="11"/>
        </w:numPr>
      </w:pPr>
      <w:r w:rsidRPr="00802652">
        <w:t>To determine the appropriate split along that feature foundation information gain, use a linear scan.</w:t>
      </w:r>
    </w:p>
    <w:p w14:paraId="4BF798C8" w14:textId="36D543BD" w:rsidR="00802652" w:rsidRDefault="001152BF" w:rsidP="00802652">
      <w:pPr>
        <w:pStyle w:val="ListParagraph"/>
        <w:numPr>
          <w:ilvl w:val="0"/>
          <w:numId w:val="11"/>
        </w:numPr>
      </w:pPr>
      <w:r w:rsidRPr="001152BF">
        <w:t>Choose the optimal split solution based on all of the features.</w:t>
      </w:r>
    </w:p>
    <w:p w14:paraId="2E9473EA" w14:textId="22EA3FEB" w:rsidR="001152BF" w:rsidRDefault="00E21369" w:rsidP="00E21369">
      <w:pPr>
        <w:jc w:val="center"/>
      </w:pPr>
      <w:r>
        <w:rPr>
          <w:noProof/>
        </w:rPr>
        <w:drawing>
          <wp:inline distT="0" distB="0" distL="0" distR="0" wp14:anchorId="112D3B94" wp14:editId="5D084FCC">
            <wp:extent cx="4960620" cy="21034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9409" cy="2107221"/>
                    </a:xfrm>
                    <a:prstGeom prst="rect">
                      <a:avLst/>
                    </a:prstGeom>
                  </pic:spPr>
                </pic:pic>
              </a:graphicData>
            </a:graphic>
          </wp:inline>
        </w:drawing>
      </w:r>
    </w:p>
    <w:p w14:paraId="0FA2E90D" w14:textId="6A20D2F2" w:rsidR="00E21369" w:rsidRDefault="00F9388D" w:rsidP="00E21369">
      <w:r w:rsidRPr="00F9388D">
        <w:t>The underlying assumption here is that samples with small gradient training instances have lower training error and are already well-trained.</w:t>
      </w:r>
      <w:r>
        <w:t xml:space="preserve"> </w:t>
      </w:r>
      <w:r w:rsidRPr="00F9388D">
        <w:t>To maintain the same data distribution, GOSS applies a constant multiplier while computing the information gain for data instances with minor gradients.</w:t>
      </w:r>
      <w:r>
        <w:t xml:space="preserve"> </w:t>
      </w:r>
      <w:r w:rsidRPr="00F9388D">
        <w:t>As a result, GOSS strikes a reasonable compromise between lowering the amount of data instances and maintaining the accuracy of learnt decision trees.</w:t>
      </w:r>
    </w:p>
    <w:p w14:paraId="084988A6" w14:textId="11E37D15" w:rsidR="00F9388D" w:rsidRDefault="000D6324" w:rsidP="00E21369">
      <w:r>
        <w:t>The accuracy of our test result was: 99.75% and our training score was 99.86%. Training time was merely less than 5 minutes.</w:t>
      </w:r>
    </w:p>
    <w:p w14:paraId="06DAEB67" w14:textId="178592E8" w:rsidR="00590B2B" w:rsidRDefault="00590B2B" w:rsidP="00E21369"/>
    <w:p w14:paraId="7A618281" w14:textId="77777777" w:rsidR="00590B2B" w:rsidRDefault="00590B2B" w:rsidP="00E21369"/>
    <w:tbl>
      <w:tblPr>
        <w:tblStyle w:val="TableGrid"/>
        <w:tblW w:w="0" w:type="auto"/>
        <w:tblLook w:val="04A0" w:firstRow="1" w:lastRow="0" w:firstColumn="1" w:lastColumn="0" w:noHBand="0" w:noVBand="1"/>
      </w:tblPr>
      <w:tblGrid>
        <w:gridCol w:w="1779"/>
        <w:gridCol w:w="1438"/>
        <w:gridCol w:w="1439"/>
        <w:gridCol w:w="1768"/>
        <w:gridCol w:w="1539"/>
        <w:gridCol w:w="1387"/>
      </w:tblGrid>
      <w:tr w:rsidR="00590B2B" w14:paraId="33F2323A" w14:textId="77777777" w:rsidTr="00507C89">
        <w:tc>
          <w:tcPr>
            <w:tcW w:w="1779" w:type="dxa"/>
          </w:tcPr>
          <w:p w14:paraId="053D135B" w14:textId="07DBE036" w:rsidR="00590B2B" w:rsidRPr="002B1FBE" w:rsidRDefault="00590B2B" w:rsidP="00507C89">
            <w:pPr>
              <w:rPr>
                <w:b/>
                <w:bCs/>
              </w:rPr>
            </w:pPr>
            <w:r>
              <w:rPr>
                <w:b/>
                <w:bCs/>
              </w:rPr>
              <w:lastRenderedPageBreak/>
              <w:t>LIGHTGBM</w:t>
            </w:r>
          </w:p>
        </w:tc>
        <w:tc>
          <w:tcPr>
            <w:tcW w:w="1438" w:type="dxa"/>
          </w:tcPr>
          <w:p w14:paraId="131C2ACE" w14:textId="77777777" w:rsidR="00590B2B" w:rsidRDefault="00590B2B" w:rsidP="00507C89">
            <w:r>
              <w:t>0</w:t>
            </w:r>
          </w:p>
        </w:tc>
        <w:tc>
          <w:tcPr>
            <w:tcW w:w="1439" w:type="dxa"/>
          </w:tcPr>
          <w:p w14:paraId="3AA2E2C6" w14:textId="77777777" w:rsidR="00590B2B" w:rsidRDefault="00590B2B" w:rsidP="00507C89">
            <w:r>
              <w:t>1</w:t>
            </w:r>
          </w:p>
        </w:tc>
        <w:tc>
          <w:tcPr>
            <w:tcW w:w="1768" w:type="dxa"/>
          </w:tcPr>
          <w:p w14:paraId="15E299C7" w14:textId="77777777" w:rsidR="00590B2B" w:rsidRDefault="00590B2B" w:rsidP="00507C89">
            <w:r>
              <w:t>accuracy</w:t>
            </w:r>
          </w:p>
        </w:tc>
        <w:tc>
          <w:tcPr>
            <w:tcW w:w="1539" w:type="dxa"/>
          </w:tcPr>
          <w:p w14:paraId="31322496" w14:textId="77777777" w:rsidR="00590B2B" w:rsidRDefault="00590B2B" w:rsidP="00507C89">
            <w:r>
              <w:t>Macro avg</w:t>
            </w:r>
          </w:p>
        </w:tc>
        <w:tc>
          <w:tcPr>
            <w:tcW w:w="1387" w:type="dxa"/>
          </w:tcPr>
          <w:p w14:paraId="6BB2584B" w14:textId="77777777" w:rsidR="00590B2B" w:rsidRDefault="00590B2B" w:rsidP="00507C89">
            <w:r>
              <w:t>Weight avg</w:t>
            </w:r>
          </w:p>
        </w:tc>
      </w:tr>
      <w:tr w:rsidR="00590B2B" w14:paraId="4DF983AA" w14:textId="77777777" w:rsidTr="00507C89">
        <w:tc>
          <w:tcPr>
            <w:tcW w:w="1779" w:type="dxa"/>
          </w:tcPr>
          <w:p w14:paraId="6D7DB402" w14:textId="77777777" w:rsidR="00590B2B" w:rsidRDefault="00590B2B" w:rsidP="00507C89">
            <w:r>
              <w:t>precision</w:t>
            </w:r>
          </w:p>
        </w:tc>
        <w:tc>
          <w:tcPr>
            <w:tcW w:w="1438" w:type="dxa"/>
          </w:tcPr>
          <w:p w14:paraId="0A6FA1DF" w14:textId="77777777" w:rsidR="00590B2B" w:rsidRDefault="00590B2B" w:rsidP="00507C89">
            <w:r>
              <w:t>1</w:t>
            </w:r>
          </w:p>
        </w:tc>
        <w:tc>
          <w:tcPr>
            <w:tcW w:w="1439" w:type="dxa"/>
          </w:tcPr>
          <w:p w14:paraId="77A1A646" w14:textId="58ADCF0D" w:rsidR="00590B2B" w:rsidRDefault="00590B2B" w:rsidP="00507C89">
            <w:r>
              <w:t>0.35</w:t>
            </w:r>
          </w:p>
        </w:tc>
        <w:tc>
          <w:tcPr>
            <w:tcW w:w="1768" w:type="dxa"/>
          </w:tcPr>
          <w:p w14:paraId="0F74C976" w14:textId="77777777" w:rsidR="00590B2B" w:rsidRDefault="00590B2B" w:rsidP="00507C89">
            <w:r>
              <w:t>1</w:t>
            </w:r>
          </w:p>
        </w:tc>
        <w:tc>
          <w:tcPr>
            <w:tcW w:w="1539" w:type="dxa"/>
          </w:tcPr>
          <w:p w14:paraId="0E617B6D" w14:textId="331F093C" w:rsidR="00590B2B" w:rsidRDefault="00590B2B" w:rsidP="00507C89">
            <w:r>
              <w:t>0.67</w:t>
            </w:r>
          </w:p>
        </w:tc>
        <w:tc>
          <w:tcPr>
            <w:tcW w:w="1387" w:type="dxa"/>
          </w:tcPr>
          <w:p w14:paraId="4CC8C9FB" w14:textId="77777777" w:rsidR="00590B2B" w:rsidRDefault="00590B2B" w:rsidP="00507C89">
            <w:r>
              <w:t>1</w:t>
            </w:r>
          </w:p>
        </w:tc>
      </w:tr>
      <w:tr w:rsidR="00590B2B" w14:paraId="248CF16D" w14:textId="77777777" w:rsidTr="00507C89">
        <w:tc>
          <w:tcPr>
            <w:tcW w:w="1779" w:type="dxa"/>
          </w:tcPr>
          <w:p w14:paraId="783CF6A8" w14:textId="77777777" w:rsidR="00590B2B" w:rsidRDefault="00590B2B" w:rsidP="00507C89">
            <w:r>
              <w:t>recall</w:t>
            </w:r>
          </w:p>
        </w:tc>
        <w:tc>
          <w:tcPr>
            <w:tcW w:w="1438" w:type="dxa"/>
          </w:tcPr>
          <w:p w14:paraId="55CF8C6E" w14:textId="77777777" w:rsidR="00590B2B" w:rsidRDefault="00590B2B" w:rsidP="00507C89">
            <w:r>
              <w:t>1</w:t>
            </w:r>
          </w:p>
        </w:tc>
        <w:tc>
          <w:tcPr>
            <w:tcW w:w="1439" w:type="dxa"/>
          </w:tcPr>
          <w:p w14:paraId="164B4C7A" w14:textId="7B792586" w:rsidR="00590B2B" w:rsidRDefault="00590B2B" w:rsidP="00507C89">
            <w:r>
              <w:t>0.66</w:t>
            </w:r>
          </w:p>
        </w:tc>
        <w:tc>
          <w:tcPr>
            <w:tcW w:w="1768" w:type="dxa"/>
          </w:tcPr>
          <w:p w14:paraId="61C1A91A" w14:textId="77777777" w:rsidR="00590B2B" w:rsidRDefault="00590B2B" w:rsidP="00507C89">
            <w:r>
              <w:t>1</w:t>
            </w:r>
          </w:p>
        </w:tc>
        <w:tc>
          <w:tcPr>
            <w:tcW w:w="1539" w:type="dxa"/>
          </w:tcPr>
          <w:p w14:paraId="5D8140E8" w14:textId="070ADED6" w:rsidR="00590B2B" w:rsidRDefault="00590B2B" w:rsidP="00507C89">
            <w:r>
              <w:t>0.83</w:t>
            </w:r>
          </w:p>
        </w:tc>
        <w:tc>
          <w:tcPr>
            <w:tcW w:w="1387" w:type="dxa"/>
          </w:tcPr>
          <w:p w14:paraId="42A3E4CA" w14:textId="77777777" w:rsidR="00590B2B" w:rsidRDefault="00590B2B" w:rsidP="00507C89">
            <w:r>
              <w:t>1</w:t>
            </w:r>
          </w:p>
        </w:tc>
      </w:tr>
      <w:tr w:rsidR="00590B2B" w14:paraId="7ADCEBD1" w14:textId="77777777" w:rsidTr="00507C89">
        <w:tc>
          <w:tcPr>
            <w:tcW w:w="1779" w:type="dxa"/>
          </w:tcPr>
          <w:p w14:paraId="4E16A67B" w14:textId="77777777" w:rsidR="00590B2B" w:rsidRDefault="00590B2B" w:rsidP="00507C89">
            <w:r>
              <w:t>F1 - score</w:t>
            </w:r>
          </w:p>
        </w:tc>
        <w:tc>
          <w:tcPr>
            <w:tcW w:w="1438" w:type="dxa"/>
          </w:tcPr>
          <w:p w14:paraId="55FDAC40" w14:textId="77777777" w:rsidR="00590B2B" w:rsidRDefault="00590B2B" w:rsidP="00507C89">
            <w:r>
              <w:t>1</w:t>
            </w:r>
          </w:p>
        </w:tc>
        <w:tc>
          <w:tcPr>
            <w:tcW w:w="1439" w:type="dxa"/>
          </w:tcPr>
          <w:p w14:paraId="7FC5FED8" w14:textId="6D91130F" w:rsidR="00590B2B" w:rsidRDefault="00590B2B" w:rsidP="00507C89">
            <w:r>
              <w:t>0.46</w:t>
            </w:r>
          </w:p>
        </w:tc>
        <w:tc>
          <w:tcPr>
            <w:tcW w:w="1768" w:type="dxa"/>
          </w:tcPr>
          <w:p w14:paraId="69CE9E60" w14:textId="77777777" w:rsidR="00590B2B" w:rsidRDefault="00590B2B" w:rsidP="00507C89">
            <w:r>
              <w:t>1</w:t>
            </w:r>
          </w:p>
        </w:tc>
        <w:tc>
          <w:tcPr>
            <w:tcW w:w="1539" w:type="dxa"/>
          </w:tcPr>
          <w:p w14:paraId="369EB718" w14:textId="39EDB20A" w:rsidR="00590B2B" w:rsidRDefault="00590B2B" w:rsidP="00507C89">
            <w:r>
              <w:t>0.73</w:t>
            </w:r>
          </w:p>
        </w:tc>
        <w:tc>
          <w:tcPr>
            <w:tcW w:w="1387" w:type="dxa"/>
          </w:tcPr>
          <w:p w14:paraId="01E2F4FB" w14:textId="77777777" w:rsidR="00590B2B" w:rsidRDefault="00590B2B" w:rsidP="00507C89">
            <w:r>
              <w:t>1</w:t>
            </w:r>
          </w:p>
        </w:tc>
      </w:tr>
      <w:tr w:rsidR="00590B2B" w14:paraId="79BE3AD2" w14:textId="77777777" w:rsidTr="00507C89">
        <w:tc>
          <w:tcPr>
            <w:tcW w:w="1779" w:type="dxa"/>
          </w:tcPr>
          <w:p w14:paraId="084F9855" w14:textId="77777777" w:rsidR="00590B2B" w:rsidRDefault="00590B2B" w:rsidP="00507C89">
            <w:r>
              <w:t>support</w:t>
            </w:r>
          </w:p>
        </w:tc>
        <w:tc>
          <w:tcPr>
            <w:tcW w:w="1438" w:type="dxa"/>
          </w:tcPr>
          <w:p w14:paraId="7093B28B" w14:textId="77777777" w:rsidR="00590B2B" w:rsidRDefault="00590B2B" w:rsidP="00507C89">
            <w:r>
              <w:t>85307</w:t>
            </w:r>
          </w:p>
        </w:tc>
        <w:tc>
          <w:tcPr>
            <w:tcW w:w="1439" w:type="dxa"/>
          </w:tcPr>
          <w:p w14:paraId="6D356B24" w14:textId="77777777" w:rsidR="00590B2B" w:rsidRDefault="00590B2B" w:rsidP="00507C89">
            <w:r>
              <w:t>136</w:t>
            </w:r>
          </w:p>
        </w:tc>
        <w:tc>
          <w:tcPr>
            <w:tcW w:w="1768" w:type="dxa"/>
          </w:tcPr>
          <w:p w14:paraId="355C2C9B" w14:textId="77777777" w:rsidR="00590B2B" w:rsidRDefault="00590B2B" w:rsidP="00507C89">
            <w:r>
              <w:t>1</w:t>
            </w:r>
          </w:p>
        </w:tc>
        <w:tc>
          <w:tcPr>
            <w:tcW w:w="1539" w:type="dxa"/>
          </w:tcPr>
          <w:p w14:paraId="2C27F8C6" w14:textId="77777777" w:rsidR="00590B2B" w:rsidRDefault="00590B2B" w:rsidP="00507C89">
            <w:r>
              <w:t>85443</w:t>
            </w:r>
          </w:p>
        </w:tc>
        <w:tc>
          <w:tcPr>
            <w:tcW w:w="1387" w:type="dxa"/>
          </w:tcPr>
          <w:p w14:paraId="147F7BD4" w14:textId="77777777" w:rsidR="00590B2B" w:rsidRDefault="00590B2B" w:rsidP="00507C89">
            <w:r>
              <w:t>85443</w:t>
            </w:r>
          </w:p>
        </w:tc>
      </w:tr>
    </w:tbl>
    <w:p w14:paraId="68D66DBE" w14:textId="25E13A85" w:rsidR="00590B2B" w:rsidRDefault="00590B2B" w:rsidP="00E21369"/>
    <w:p w14:paraId="241ED890" w14:textId="07544176" w:rsidR="00590B2B" w:rsidRDefault="00590B2B" w:rsidP="00590B2B">
      <w:r>
        <w:t xml:space="preserve">Our confusion matrix for </w:t>
      </w:r>
      <w:proofErr w:type="spellStart"/>
      <w:r w:rsidR="00B5229B">
        <w:t>LightGBM</w:t>
      </w:r>
      <w:proofErr w:type="spellEnd"/>
      <w:r>
        <w:t xml:space="preserve"> was as follows:</w:t>
      </w:r>
    </w:p>
    <w:p w14:paraId="4E66E0AE" w14:textId="746EC837" w:rsidR="00590B2B" w:rsidRPr="00590B2B" w:rsidRDefault="00590B2B" w:rsidP="00590B2B">
      <w:pPr>
        <w:pStyle w:val="HTMLPreformatted"/>
        <w:rPr>
          <w:lang w:val="en-US"/>
        </w:rPr>
      </w:pPr>
      <w:r>
        <w:t xml:space="preserve">True positive: </w:t>
      </w:r>
      <w:r w:rsidRPr="00917072">
        <w:t>85</w:t>
      </w:r>
      <w:r>
        <w:rPr>
          <w:lang w:val="en-US"/>
        </w:rPr>
        <w:t>140</w:t>
      </w:r>
    </w:p>
    <w:p w14:paraId="5BC66147" w14:textId="108ED5EC" w:rsidR="00590B2B" w:rsidRPr="00590B2B" w:rsidRDefault="00590B2B" w:rsidP="00590B2B">
      <w:pPr>
        <w:pStyle w:val="HTMLPreformatted"/>
        <w:rPr>
          <w:lang w:val="en-US"/>
        </w:rPr>
      </w:pPr>
      <w:r>
        <w:t xml:space="preserve">False positive: </w:t>
      </w:r>
      <w:r>
        <w:rPr>
          <w:lang w:val="en-US"/>
        </w:rPr>
        <w:t>167</w:t>
      </w:r>
    </w:p>
    <w:p w14:paraId="648EDA79" w14:textId="66BA5AB0" w:rsidR="00590B2B" w:rsidRPr="00590B2B" w:rsidRDefault="00590B2B" w:rsidP="00590B2B">
      <w:pPr>
        <w:pStyle w:val="HTMLPreformatted"/>
        <w:rPr>
          <w:lang w:val="en-US"/>
        </w:rPr>
      </w:pPr>
      <w:r>
        <w:t xml:space="preserve">False negative: </w:t>
      </w:r>
      <w:r>
        <w:rPr>
          <w:lang w:val="en-US"/>
        </w:rPr>
        <w:t>46</w:t>
      </w:r>
    </w:p>
    <w:p w14:paraId="0C9D584B" w14:textId="77777777" w:rsidR="00590B2B" w:rsidRDefault="00590B2B" w:rsidP="00590B2B">
      <w:pPr>
        <w:pStyle w:val="HTMLPreformatted"/>
        <w:rPr>
          <w:lang w:val="en-US"/>
        </w:rPr>
      </w:pPr>
      <w:r>
        <w:t xml:space="preserve">True negative: </w:t>
      </w:r>
      <w:r>
        <w:rPr>
          <w:lang w:val="en-US"/>
        </w:rPr>
        <w:t>90</w:t>
      </w:r>
    </w:p>
    <w:p w14:paraId="5760538F" w14:textId="3F70571A" w:rsidR="00590B2B" w:rsidRDefault="00590B2B" w:rsidP="00590B2B">
      <w:pPr>
        <w:pStyle w:val="HTMLPreformatted"/>
        <w:rPr>
          <w:lang w:val="en-US"/>
        </w:rPr>
      </w:pPr>
      <w:r>
        <w:rPr>
          <w:noProof/>
        </w:rPr>
        <w:drawing>
          <wp:inline distT="0" distB="0" distL="0" distR="0" wp14:anchorId="53CA4C32" wp14:editId="12DA0C82">
            <wp:extent cx="1933575" cy="866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3575" cy="866775"/>
                    </a:xfrm>
                    <a:prstGeom prst="rect">
                      <a:avLst/>
                    </a:prstGeom>
                  </pic:spPr>
                </pic:pic>
              </a:graphicData>
            </a:graphic>
          </wp:inline>
        </w:drawing>
      </w:r>
      <w:r>
        <w:rPr>
          <w:lang w:val="en-US"/>
        </w:rPr>
        <w:t xml:space="preserve">   </w:t>
      </w:r>
    </w:p>
    <w:p w14:paraId="4C8EBA9C" w14:textId="77777777" w:rsidR="00590B2B" w:rsidRDefault="00590B2B" w:rsidP="00E21369"/>
    <w:p w14:paraId="58744786" w14:textId="79F41D11" w:rsidR="000D6324" w:rsidRDefault="00A34FA8" w:rsidP="00E21369">
      <w:r>
        <w:t xml:space="preserve">This technique is very fast but not as accurate as </w:t>
      </w:r>
      <w:proofErr w:type="spellStart"/>
      <w:r>
        <w:t>CatBoost</w:t>
      </w:r>
      <w:proofErr w:type="spellEnd"/>
      <w:r>
        <w:t xml:space="preserve"> model above.</w:t>
      </w:r>
    </w:p>
    <w:p w14:paraId="59BFD174" w14:textId="76325A94" w:rsidR="00A34FA8" w:rsidRPr="00FC2051" w:rsidRDefault="00A34FA8" w:rsidP="00A34FA8">
      <w:r>
        <w:t xml:space="preserve">The F1-score is the weighted average of precision and recall. Our F1-score is not perfect (1) but </w:t>
      </w:r>
      <w:r w:rsidR="00BB037E">
        <w:t xml:space="preserve">not </w:t>
      </w:r>
      <w:r>
        <w:t>better than average; a value of 0.</w:t>
      </w:r>
      <w:r w:rsidR="00BB037E">
        <w:t>46</w:t>
      </w:r>
      <w:r>
        <w:t>% detected as valid fraud.</w:t>
      </w:r>
      <w:r w:rsidR="00BB037E">
        <w:t xml:space="preserve"> Using this method would be catastrophic for companies dealing with credit/online transactions.</w:t>
      </w:r>
    </w:p>
    <w:p w14:paraId="250C08F1" w14:textId="55EECA3B" w:rsidR="00A34FA8" w:rsidRDefault="00315260" w:rsidP="00315260">
      <w:pPr>
        <w:pStyle w:val="Heading2"/>
      </w:pPr>
      <w:bookmarkStart w:id="9" w:name="_Toc98101358"/>
      <w:r>
        <w:t>ANN</w:t>
      </w:r>
      <w:bookmarkEnd w:id="9"/>
    </w:p>
    <w:p w14:paraId="44D11D77" w14:textId="46A4BCE3" w:rsidR="00315260" w:rsidRDefault="00F8724C" w:rsidP="00315260">
      <w:r>
        <w:t xml:space="preserve">Artificial neural networks are said to mimic the brain of human beings. </w:t>
      </w:r>
    </w:p>
    <w:p w14:paraId="59BD0BEA" w14:textId="52BBC0B6" w:rsidR="00F8724C" w:rsidRDefault="00F8724C" w:rsidP="00315260">
      <w:r>
        <w:rPr>
          <w:noProof/>
        </w:rPr>
        <w:drawing>
          <wp:inline distT="0" distB="0" distL="0" distR="0" wp14:anchorId="00188D47" wp14:editId="6670EE67">
            <wp:extent cx="5943600" cy="33324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32480"/>
                    </a:xfrm>
                    <a:prstGeom prst="rect">
                      <a:avLst/>
                    </a:prstGeom>
                  </pic:spPr>
                </pic:pic>
              </a:graphicData>
            </a:graphic>
          </wp:inline>
        </w:drawing>
      </w:r>
    </w:p>
    <w:p w14:paraId="07DCE2BB" w14:textId="6AD169CD" w:rsidR="00F8724C" w:rsidRDefault="00F8724C" w:rsidP="00315260">
      <w:r>
        <w:lastRenderedPageBreak/>
        <w:t xml:space="preserve">All the layers are responsible for a specific task. As input, it crawls all available resources fed into its system. The hidden layer </w:t>
      </w:r>
      <w:r w:rsidRPr="00F8724C">
        <w:t>does all of the math to uncover hidden characteristics and patterns.</w:t>
      </w:r>
      <w:r>
        <w:t xml:space="preserve"> Finally, </w:t>
      </w:r>
      <w:r w:rsidR="007F250A">
        <w:t xml:space="preserve">after lots of combinations or transformation of data it </w:t>
      </w:r>
      <w:proofErr w:type="gramStart"/>
      <w:r w:rsidR="007F250A">
        <w:t>weight</w:t>
      </w:r>
      <w:proofErr w:type="gramEnd"/>
      <w:r w:rsidR="007F250A">
        <w:t xml:space="preserve"> a total to produce an output.</w:t>
      </w:r>
    </w:p>
    <w:p w14:paraId="7ED4C3E5" w14:textId="6FA78765" w:rsidR="007F250A" w:rsidRDefault="007F250A" w:rsidP="00315260">
      <w:r>
        <w:t>Our result for ANN is as follows:</w:t>
      </w:r>
    </w:p>
    <w:p w14:paraId="7A88645D" w14:textId="77777777" w:rsidR="007F250A" w:rsidRPr="007F250A" w:rsidRDefault="007F250A" w:rsidP="007F2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MU" w:eastAsia="en-MU"/>
        </w:rPr>
      </w:pPr>
      <w:r w:rsidRPr="007F250A">
        <w:rPr>
          <w:rFonts w:ascii="Courier New" w:eastAsia="Times New Roman" w:hAnsi="Courier New" w:cs="Courier New"/>
          <w:color w:val="auto"/>
          <w:sz w:val="20"/>
          <w:szCs w:val="20"/>
          <w:lang w:val="en-MU" w:eastAsia="en-MU"/>
        </w:rPr>
        <w:t xml:space="preserve">2671/2671 [==============================] - 13s 5ms/step - loss: 0.0038 - </w:t>
      </w:r>
      <w:proofErr w:type="spellStart"/>
      <w:r w:rsidRPr="007F250A">
        <w:rPr>
          <w:rFonts w:ascii="Courier New" w:eastAsia="Times New Roman" w:hAnsi="Courier New" w:cs="Courier New"/>
          <w:color w:val="auto"/>
          <w:sz w:val="20"/>
          <w:szCs w:val="20"/>
          <w:lang w:val="en-MU" w:eastAsia="en-MU"/>
        </w:rPr>
        <w:t>fn</w:t>
      </w:r>
      <w:proofErr w:type="spellEnd"/>
      <w:r w:rsidRPr="007F250A">
        <w:rPr>
          <w:rFonts w:ascii="Courier New" w:eastAsia="Times New Roman" w:hAnsi="Courier New" w:cs="Courier New"/>
          <w:color w:val="auto"/>
          <w:sz w:val="20"/>
          <w:szCs w:val="20"/>
          <w:lang w:val="en-MU" w:eastAsia="en-MU"/>
        </w:rPr>
        <w:t xml:space="preserve">: 28.0000 - </w:t>
      </w:r>
      <w:proofErr w:type="spellStart"/>
      <w:r w:rsidRPr="007F250A">
        <w:rPr>
          <w:rFonts w:ascii="Courier New" w:eastAsia="Times New Roman" w:hAnsi="Courier New" w:cs="Courier New"/>
          <w:color w:val="auto"/>
          <w:sz w:val="20"/>
          <w:szCs w:val="20"/>
          <w:lang w:val="en-MU" w:eastAsia="en-MU"/>
        </w:rPr>
        <w:t>fp</w:t>
      </w:r>
      <w:proofErr w:type="spellEnd"/>
      <w:r w:rsidRPr="007F250A">
        <w:rPr>
          <w:rFonts w:ascii="Courier New" w:eastAsia="Times New Roman" w:hAnsi="Courier New" w:cs="Courier New"/>
          <w:color w:val="auto"/>
          <w:sz w:val="20"/>
          <w:szCs w:val="20"/>
          <w:lang w:val="en-MU" w:eastAsia="en-MU"/>
        </w:rPr>
        <w:t xml:space="preserve">: 11.0000 - </w:t>
      </w:r>
      <w:proofErr w:type="spellStart"/>
      <w:r w:rsidRPr="007F250A">
        <w:rPr>
          <w:rFonts w:ascii="Courier New" w:eastAsia="Times New Roman" w:hAnsi="Courier New" w:cs="Courier New"/>
          <w:color w:val="auto"/>
          <w:sz w:val="20"/>
          <w:szCs w:val="20"/>
          <w:lang w:val="en-MU" w:eastAsia="en-MU"/>
        </w:rPr>
        <w:t>tn</w:t>
      </w:r>
      <w:proofErr w:type="spellEnd"/>
      <w:r w:rsidRPr="007F250A">
        <w:rPr>
          <w:rFonts w:ascii="Courier New" w:eastAsia="Times New Roman" w:hAnsi="Courier New" w:cs="Courier New"/>
          <w:color w:val="auto"/>
          <w:sz w:val="20"/>
          <w:szCs w:val="20"/>
          <w:lang w:val="en-MU" w:eastAsia="en-MU"/>
        </w:rPr>
        <w:t xml:space="preserve">: 85296.0000 - </w:t>
      </w:r>
      <w:proofErr w:type="spellStart"/>
      <w:r w:rsidRPr="007F250A">
        <w:rPr>
          <w:rFonts w:ascii="Courier New" w:eastAsia="Times New Roman" w:hAnsi="Courier New" w:cs="Courier New"/>
          <w:color w:val="auto"/>
          <w:sz w:val="20"/>
          <w:szCs w:val="20"/>
          <w:lang w:val="en-MU" w:eastAsia="en-MU"/>
        </w:rPr>
        <w:t>tp</w:t>
      </w:r>
      <w:proofErr w:type="spellEnd"/>
      <w:r w:rsidRPr="007F250A">
        <w:rPr>
          <w:rFonts w:ascii="Courier New" w:eastAsia="Times New Roman" w:hAnsi="Courier New" w:cs="Courier New"/>
          <w:color w:val="auto"/>
          <w:sz w:val="20"/>
          <w:szCs w:val="20"/>
          <w:lang w:val="en-MU" w:eastAsia="en-MU"/>
        </w:rPr>
        <w:t>: 108.0000 - precision: 0.9076 - recall: 0.7941</w:t>
      </w:r>
    </w:p>
    <w:p w14:paraId="5D7F3227" w14:textId="77777777" w:rsidR="007F250A" w:rsidRPr="007F250A" w:rsidRDefault="007F250A" w:rsidP="007F2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MU" w:eastAsia="en-MU"/>
        </w:rPr>
      </w:pPr>
      <w:r w:rsidRPr="007F250A">
        <w:rPr>
          <w:rFonts w:ascii="Courier New" w:eastAsia="Times New Roman" w:hAnsi="Courier New" w:cs="Courier New"/>
          <w:color w:val="auto"/>
          <w:sz w:val="20"/>
          <w:szCs w:val="20"/>
          <w:lang w:val="en-MU" w:eastAsia="en-MU"/>
        </w:rPr>
        <w:t>[0.0038311469834297895, 28.0, 11.0, 85296.0, 108.0, 0.9075630307197571, 0.7941176295280457]</w:t>
      </w:r>
    </w:p>
    <w:p w14:paraId="42938968" w14:textId="09022521" w:rsidR="007F250A" w:rsidRDefault="007F250A" w:rsidP="00315260"/>
    <w:p w14:paraId="32572B25" w14:textId="64440B6A" w:rsidR="007F250A" w:rsidRDefault="007F250A" w:rsidP="00315260">
      <w:r>
        <w:rPr>
          <w:noProof/>
        </w:rPr>
        <w:drawing>
          <wp:inline distT="0" distB="0" distL="0" distR="0" wp14:anchorId="4CBC09E6" wp14:editId="0E79732C">
            <wp:extent cx="5943600" cy="28613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1310"/>
                    </a:xfrm>
                    <a:prstGeom prst="rect">
                      <a:avLst/>
                    </a:prstGeom>
                  </pic:spPr>
                </pic:pic>
              </a:graphicData>
            </a:graphic>
          </wp:inline>
        </w:drawing>
      </w:r>
    </w:p>
    <w:p w14:paraId="2176D6B3" w14:textId="77777777" w:rsidR="007F250A" w:rsidRPr="00315260" w:rsidRDefault="007F250A" w:rsidP="00315260"/>
    <w:p w14:paraId="2DF3A5AD" w14:textId="12EC6D18" w:rsidR="00974116" w:rsidRDefault="00974116" w:rsidP="00E21369">
      <w:pPr>
        <w:jc w:val="both"/>
      </w:pPr>
      <w:r>
        <w:br w:type="page"/>
      </w:r>
    </w:p>
    <w:p w14:paraId="49994E4A" w14:textId="55C7A1DE" w:rsidR="00974116" w:rsidRDefault="00974116" w:rsidP="00974116">
      <w:pPr>
        <w:pStyle w:val="Heading1"/>
      </w:pPr>
      <w:bookmarkStart w:id="10" w:name="_Toc98101359"/>
      <w:r>
        <w:lastRenderedPageBreak/>
        <w:t>Discussions</w:t>
      </w:r>
      <w:bookmarkEnd w:id="10"/>
    </w:p>
    <w:p w14:paraId="6699B290" w14:textId="4CB0B265" w:rsidR="00B5229B" w:rsidRDefault="00B5229B" w:rsidP="00B5229B">
      <w:r>
        <w:t xml:space="preserve">Our model should be analyzed on precision, recall and F1-score rather than accuracy. </w:t>
      </w:r>
    </w:p>
    <w:p w14:paraId="6715719B" w14:textId="31B8BB83" w:rsidR="0068354B" w:rsidRDefault="0068354B" w:rsidP="00B5229B">
      <w:r>
        <w:rPr>
          <w:noProof/>
        </w:rPr>
        <w:drawing>
          <wp:inline distT="0" distB="0" distL="0" distR="0" wp14:anchorId="7A3A5AD7" wp14:editId="4149F109">
            <wp:extent cx="5943600" cy="49517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51730"/>
                    </a:xfrm>
                    <a:prstGeom prst="rect">
                      <a:avLst/>
                    </a:prstGeom>
                  </pic:spPr>
                </pic:pic>
              </a:graphicData>
            </a:graphic>
          </wp:inline>
        </w:drawing>
      </w:r>
    </w:p>
    <w:p w14:paraId="3A9052EA" w14:textId="77777777" w:rsidR="005F3CCA" w:rsidRDefault="0068354B" w:rsidP="00B5229B">
      <w:r>
        <w:t xml:space="preserve">The bigger the F1-score, the better the model is. Because we have accuracy of over 90% in almost all of our model tested, our confusion matrix </w:t>
      </w:r>
      <w:r w:rsidR="005F3CCA">
        <w:t xml:space="preserve">was </w:t>
      </w:r>
      <w:r>
        <w:t>tak</w:t>
      </w:r>
      <w:r w:rsidR="005F3CCA">
        <w:t>en</w:t>
      </w:r>
      <w:r>
        <w:t xml:space="preserve"> into consideration</w:t>
      </w:r>
      <w:r w:rsidR="005F3CCA">
        <w:t xml:space="preserve">: </w:t>
      </w:r>
      <w:r w:rsidR="005F3CCA" w:rsidRPr="005F3CCA">
        <w:t>True positives</w:t>
      </w:r>
      <w:r w:rsidR="005F3CCA">
        <w:t xml:space="preserve">, </w:t>
      </w:r>
      <w:r w:rsidR="005F3CCA" w:rsidRPr="005F3CCA">
        <w:t>False Negatives</w:t>
      </w:r>
      <w:r w:rsidR="005F3CCA">
        <w:t xml:space="preserve">, </w:t>
      </w:r>
      <w:r w:rsidR="005F3CCA" w:rsidRPr="005F3CCA">
        <w:t>False Positives</w:t>
      </w:r>
      <w:r w:rsidR="005F3CCA">
        <w:t xml:space="preserve"> and </w:t>
      </w:r>
      <w:r w:rsidR="005F3CCA" w:rsidRPr="005F3CCA">
        <w:t>True negatives</w:t>
      </w:r>
      <w:r w:rsidR="005F3CCA">
        <w:t xml:space="preserve">. </w:t>
      </w:r>
    </w:p>
    <w:p w14:paraId="47CCCDDE" w14:textId="5F49D916" w:rsidR="00E43945" w:rsidRDefault="005F3CCA" w:rsidP="00B5229B">
      <w:r>
        <w:t xml:space="preserve">The Cat Boost model was faster and more accurate than other techniques. </w:t>
      </w:r>
      <w:r w:rsidR="002113C2">
        <w:t xml:space="preserve">ANN showed very good results but took almost 3 hours to train and predict results. </w:t>
      </w:r>
    </w:p>
    <w:p w14:paraId="2842A2EC" w14:textId="1F70EF09" w:rsidR="00E43945" w:rsidRDefault="00E43945" w:rsidP="00B5229B"/>
    <w:p w14:paraId="4A8EE1B1" w14:textId="667530B2" w:rsidR="00E43945" w:rsidRDefault="00E43945" w:rsidP="00B5229B"/>
    <w:p w14:paraId="38D9FDFF" w14:textId="1DF1F79B" w:rsidR="00E43945" w:rsidRDefault="00E43945" w:rsidP="00B5229B"/>
    <w:p w14:paraId="66B4B239" w14:textId="3D262866" w:rsidR="00E43945" w:rsidRDefault="00E43945" w:rsidP="00B5229B"/>
    <w:p w14:paraId="5F2B9BCB" w14:textId="77777777" w:rsidR="00E43945" w:rsidRDefault="00E43945" w:rsidP="00B5229B"/>
    <w:tbl>
      <w:tblPr>
        <w:tblStyle w:val="TableGrid"/>
        <w:tblW w:w="0" w:type="auto"/>
        <w:tblLook w:val="04A0" w:firstRow="1" w:lastRow="0" w:firstColumn="1" w:lastColumn="0" w:noHBand="0" w:noVBand="1"/>
      </w:tblPr>
      <w:tblGrid>
        <w:gridCol w:w="1271"/>
        <w:gridCol w:w="1701"/>
        <w:gridCol w:w="1134"/>
        <w:gridCol w:w="1134"/>
        <w:gridCol w:w="1276"/>
        <w:gridCol w:w="2834"/>
      </w:tblGrid>
      <w:tr w:rsidR="00E019C9" w14:paraId="69132D58" w14:textId="23E09BA0" w:rsidTr="00E019C9">
        <w:tc>
          <w:tcPr>
            <w:tcW w:w="1271" w:type="dxa"/>
          </w:tcPr>
          <w:p w14:paraId="4D5AC946" w14:textId="60770088" w:rsidR="00E019C9" w:rsidRDefault="00E019C9" w:rsidP="00B5229B">
            <w:r>
              <w:lastRenderedPageBreak/>
              <w:t>Models</w:t>
            </w:r>
          </w:p>
        </w:tc>
        <w:tc>
          <w:tcPr>
            <w:tcW w:w="1701" w:type="dxa"/>
          </w:tcPr>
          <w:p w14:paraId="1FDC9737" w14:textId="77777777" w:rsidR="00E019C9" w:rsidRDefault="00E019C9" w:rsidP="00E43945">
            <w:r>
              <w:t>Performance</w:t>
            </w:r>
          </w:p>
          <w:p w14:paraId="6CA1CE1A" w14:textId="77777777" w:rsidR="00E019C9" w:rsidRDefault="00E019C9" w:rsidP="00E43945">
            <w:r>
              <w:t>Measure</w:t>
            </w:r>
          </w:p>
          <w:p w14:paraId="2EE85D52" w14:textId="166CB355" w:rsidR="00E019C9" w:rsidRDefault="00E019C9" w:rsidP="00E43945">
            <w:r>
              <w:t>Metrics</w:t>
            </w:r>
          </w:p>
        </w:tc>
        <w:tc>
          <w:tcPr>
            <w:tcW w:w="1134" w:type="dxa"/>
          </w:tcPr>
          <w:p w14:paraId="2350D2EE" w14:textId="35619920" w:rsidR="00E019C9" w:rsidRDefault="00E019C9" w:rsidP="00B5229B">
            <w:r>
              <w:t>Precision</w:t>
            </w:r>
          </w:p>
        </w:tc>
        <w:tc>
          <w:tcPr>
            <w:tcW w:w="1134" w:type="dxa"/>
          </w:tcPr>
          <w:p w14:paraId="6EB8BA84" w14:textId="75CD5629" w:rsidR="00E019C9" w:rsidRDefault="00E019C9" w:rsidP="00B5229B">
            <w:r>
              <w:t>Recall</w:t>
            </w:r>
          </w:p>
        </w:tc>
        <w:tc>
          <w:tcPr>
            <w:tcW w:w="1276" w:type="dxa"/>
          </w:tcPr>
          <w:p w14:paraId="3FD853C9" w14:textId="08641C19" w:rsidR="00E019C9" w:rsidRDefault="00E019C9" w:rsidP="00B5229B">
            <w:r>
              <w:t>F1-score</w:t>
            </w:r>
          </w:p>
        </w:tc>
        <w:tc>
          <w:tcPr>
            <w:tcW w:w="2834" w:type="dxa"/>
          </w:tcPr>
          <w:p w14:paraId="7ABF0D3B" w14:textId="65DEEAE7" w:rsidR="00E019C9" w:rsidRDefault="00E019C9" w:rsidP="00B5229B">
            <w:r>
              <w:t>Confusion Matrix</w:t>
            </w:r>
          </w:p>
        </w:tc>
      </w:tr>
      <w:tr w:rsidR="00E019C9" w14:paraId="029534EC" w14:textId="0E6B94E9" w:rsidTr="00E019C9">
        <w:tc>
          <w:tcPr>
            <w:tcW w:w="1271" w:type="dxa"/>
          </w:tcPr>
          <w:p w14:paraId="514760C3" w14:textId="7F6A2368" w:rsidR="00E019C9" w:rsidRDefault="00E019C9" w:rsidP="00B5229B">
            <w:r>
              <w:t>Proposed model</w:t>
            </w:r>
          </w:p>
        </w:tc>
        <w:tc>
          <w:tcPr>
            <w:tcW w:w="1701" w:type="dxa"/>
          </w:tcPr>
          <w:p w14:paraId="3A580809" w14:textId="6C595474" w:rsidR="00E019C9" w:rsidRDefault="00E019C9" w:rsidP="00E43945">
            <w:proofErr w:type="spellStart"/>
            <w:r>
              <w:t>Catboost</w:t>
            </w:r>
            <w:proofErr w:type="spellEnd"/>
          </w:p>
        </w:tc>
        <w:tc>
          <w:tcPr>
            <w:tcW w:w="1134" w:type="dxa"/>
          </w:tcPr>
          <w:p w14:paraId="5E390A06" w14:textId="67778025" w:rsidR="00E019C9" w:rsidRPr="00E43945" w:rsidRDefault="00E019C9" w:rsidP="00E43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Cs w:val="24"/>
                <w:lang w:val="en-MU" w:eastAsia="en-MU"/>
              </w:rPr>
            </w:pPr>
            <w:r w:rsidRPr="00E43945">
              <w:rPr>
                <w:rFonts w:eastAsia="Times New Roman"/>
                <w:color w:val="auto"/>
                <w:szCs w:val="24"/>
                <w:lang w:val="en-MU" w:eastAsia="en-MU"/>
              </w:rPr>
              <w:t>0.93</w:t>
            </w:r>
          </w:p>
        </w:tc>
        <w:tc>
          <w:tcPr>
            <w:tcW w:w="1134" w:type="dxa"/>
          </w:tcPr>
          <w:p w14:paraId="4D427054" w14:textId="234CC15D" w:rsidR="00E019C9" w:rsidRPr="00E43945" w:rsidRDefault="00E019C9" w:rsidP="00E43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Cs w:val="24"/>
                <w:lang w:val="en-MU" w:eastAsia="en-MU"/>
              </w:rPr>
            </w:pPr>
            <w:r w:rsidRPr="00E43945">
              <w:rPr>
                <w:rFonts w:eastAsia="Times New Roman"/>
                <w:color w:val="auto"/>
                <w:szCs w:val="24"/>
                <w:lang w:val="en-MU" w:eastAsia="en-MU"/>
              </w:rPr>
              <w:t>0.82</w:t>
            </w:r>
          </w:p>
        </w:tc>
        <w:tc>
          <w:tcPr>
            <w:tcW w:w="1276" w:type="dxa"/>
          </w:tcPr>
          <w:p w14:paraId="08DC32CA" w14:textId="42F945CD" w:rsidR="00E019C9" w:rsidRPr="00E43945" w:rsidRDefault="00E019C9" w:rsidP="00E43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Cs w:val="24"/>
                <w:lang w:val="en-MU" w:eastAsia="en-MU"/>
              </w:rPr>
            </w:pPr>
            <w:r w:rsidRPr="00E43945">
              <w:rPr>
                <w:rFonts w:eastAsia="Times New Roman"/>
                <w:color w:val="auto"/>
                <w:szCs w:val="24"/>
                <w:lang w:val="en-MU" w:eastAsia="en-MU"/>
              </w:rPr>
              <w:t>0.87</w:t>
            </w:r>
          </w:p>
        </w:tc>
        <w:tc>
          <w:tcPr>
            <w:tcW w:w="2834" w:type="dxa"/>
          </w:tcPr>
          <w:p w14:paraId="286FFF74" w14:textId="4C29715D" w:rsidR="00E019C9" w:rsidRPr="00F70B32" w:rsidRDefault="00E019C9" w:rsidP="00E019C9">
            <w:pPr>
              <w:pStyle w:val="HTMLPreformatted"/>
              <w:rPr>
                <w:rFonts w:ascii="Times New Roman" w:hAnsi="Times New Roman" w:cs="Times New Roman"/>
                <w:sz w:val="24"/>
                <w:szCs w:val="24"/>
                <w:lang w:val="en-MU" w:eastAsia="en-MU"/>
              </w:rPr>
            </w:pPr>
            <w:r w:rsidRPr="00F70B32">
              <w:rPr>
                <w:rFonts w:ascii="Times New Roman" w:hAnsi="Times New Roman" w:cs="Times New Roman"/>
                <w:sz w:val="24"/>
                <w:szCs w:val="24"/>
              </w:rPr>
              <w:t xml:space="preserve">True positive: </w:t>
            </w:r>
            <w:r w:rsidR="00F70B32" w:rsidRPr="00F70B32">
              <w:rPr>
                <w:rFonts w:ascii="Times New Roman" w:hAnsi="Times New Roman" w:cs="Times New Roman"/>
                <w:sz w:val="24"/>
                <w:szCs w:val="24"/>
                <w:lang w:val="en-MU" w:eastAsia="en-MU"/>
              </w:rPr>
              <w:t>85299</w:t>
            </w:r>
          </w:p>
          <w:p w14:paraId="6BA7D3F6" w14:textId="066B435F" w:rsidR="00E019C9" w:rsidRPr="00F70B32" w:rsidRDefault="00E019C9" w:rsidP="00E019C9">
            <w:pPr>
              <w:pStyle w:val="HTMLPreformatted"/>
              <w:rPr>
                <w:rFonts w:ascii="Times New Roman" w:hAnsi="Times New Roman" w:cs="Times New Roman"/>
                <w:sz w:val="24"/>
                <w:szCs w:val="24"/>
                <w:lang w:val="en-MU" w:eastAsia="en-MU"/>
              </w:rPr>
            </w:pPr>
            <w:r w:rsidRPr="00F70B32">
              <w:rPr>
                <w:rFonts w:ascii="Times New Roman" w:hAnsi="Times New Roman" w:cs="Times New Roman"/>
                <w:sz w:val="24"/>
                <w:szCs w:val="24"/>
              </w:rPr>
              <w:t xml:space="preserve">False positive: </w:t>
            </w:r>
            <w:r w:rsidR="00F70B32" w:rsidRPr="00F70B32">
              <w:rPr>
                <w:rFonts w:ascii="Times New Roman" w:hAnsi="Times New Roman" w:cs="Times New Roman"/>
                <w:sz w:val="24"/>
                <w:szCs w:val="24"/>
                <w:lang w:val="en-MU" w:eastAsia="en-MU"/>
              </w:rPr>
              <w:t>8</w:t>
            </w:r>
          </w:p>
          <w:p w14:paraId="207B87DE" w14:textId="350FA775" w:rsidR="00E019C9" w:rsidRPr="00F70B32" w:rsidRDefault="00E019C9" w:rsidP="00E019C9">
            <w:pPr>
              <w:pStyle w:val="HTMLPreformatted"/>
              <w:rPr>
                <w:rFonts w:ascii="Times New Roman" w:hAnsi="Times New Roman" w:cs="Times New Roman"/>
                <w:sz w:val="24"/>
                <w:szCs w:val="24"/>
                <w:lang w:val="en-US"/>
              </w:rPr>
            </w:pPr>
            <w:r w:rsidRPr="00F70B32">
              <w:rPr>
                <w:rFonts w:ascii="Times New Roman" w:hAnsi="Times New Roman" w:cs="Times New Roman"/>
                <w:sz w:val="24"/>
                <w:szCs w:val="24"/>
              </w:rPr>
              <w:t xml:space="preserve">False negative: </w:t>
            </w:r>
            <w:r w:rsidR="00F70B32" w:rsidRPr="00F70B32">
              <w:rPr>
                <w:rFonts w:ascii="Times New Roman" w:hAnsi="Times New Roman" w:cs="Times New Roman"/>
                <w:sz w:val="24"/>
                <w:szCs w:val="24"/>
                <w:lang w:val="en-US"/>
              </w:rPr>
              <w:t>25</w:t>
            </w:r>
          </w:p>
          <w:p w14:paraId="3E182119" w14:textId="15A18B48" w:rsidR="00E019C9" w:rsidRPr="00F70B32" w:rsidRDefault="00E019C9" w:rsidP="00E019C9">
            <w:pPr>
              <w:pStyle w:val="HTMLPreformatted"/>
              <w:rPr>
                <w:rFonts w:ascii="Times New Roman" w:hAnsi="Times New Roman" w:cs="Times New Roman"/>
                <w:sz w:val="24"/>
                <w:szCs w:val="24"/>
                <w:lang w:val="en-US"/>
              </w:rPr>
            </w:pPr>
            <w:r w:rsidRPr="00F70B32">
              <w:rPr>
                <w:rFonts w:ascii="Times New Roman" w:hAnsi="Times New Roman" w:cs="Times New Roman"/>
                <w:sz w:val="24"/>
                <w:szCs w:val="24"/>
              </w:rPr>
              <w:t xml:space="preserve">True negative: </w:t>
            </w:r>
            <w:r w:rsidR="00F70B32" w:rsidRPr="00F70B32">
              <w:rPr>
                <w:rFonts w:ascii="Times New Roman" w:hAnsi="Times New Roman" w:cs="Times New Roman"/>
                <w:sz w:val="24"/>
                <w:szCs w:val="24"/>
                <w:lang w:val="en-US"/>
              </w:rPr>
              <w:t>111</w:t>
            </w:r>
          </w:p>
          <w:p w14:paraId="503C6784" w14:textId="77777777" w:rsidR="00E019C9" w:rsidRPr="00E43945" w:rsidRDefault="00E019C9" w:rsidP="00E43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Cs w:val="24"/>
                <w:lang w:val="en-MU" w:eastAsia="en-MU"/>
              </w:rPr>
            </w:pPr>
          </w:p>
        </w:tc>
      </w:tr>
      <w:tr w:rsidR="00E019C9" w14:paraId="1BAEFC7D" w14:textId="385C079F" w:rsidTr="00E019C9">
        <w:tc>
          <w:tcPr>
            <w:tcW w:w="1271" w:type="dxa"/>
          </w:tcPr>
          <w:p w14:paraId="6323922D" w14:textId="6FA25F07" w:rsidR="00E019C9" w:rsidRDefault="00E019C9" w:rsidP="00B5229B">
            <w:r>
              <w:t>Another model</w:t>
            </w:r>
          </w:p>
        </w:tc>
        <w:tc>
          <w:tcPr>
            <w:tcW w:w="1701" w:type="dxa"/>
          </w:tcPr>
          <w:p w14:paraId="66ABAFE6" w14:textId="19D8E95D" w:rsidR="00E019C9" w:rsidRDefault="00E019C9" w:rsidP="00E43945">
            <w:r>
              <w:t>ANN</w:t>
            </w:r>
          </w:p>
        </w:tc>
        <w:tc>
          <w:tcPr>
            <w:tcW w:w="1134" w:type="dxa"/>
          </w:tcPr>
          <w:p w14:paraId="6387E571" w14:textId="2A0B0508" w:rsidR="00E019C9" w:rsidRPr="002113C2" w:rsidRDefault="00E019C9" w:rsidP="00E43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 w:val="22"/>
                <w:szCs w:val="22"/>
                <w:lang w:eastAsia="en-MU"/>
              </w:rPr>
            </w:pPr>
            <w:r w:rsidRPr="002113C2">
              <w:rPr>
                <w:rFonts w:eastAsia="Times New Roman"/>
                <w:color w:val="auto"/>
                <w:sz w:val="22"/>
                <w:szCs w:val="22"/>
                <w:lang w:val="en-MU" w:eastAsia="en-MU"/>
              </w:rPr>
              <w:t>0.9</w:t>
            </w:r>
            <w:r w:rsidRPr="002113C2">
              <w:rPr>
                <w:rFonts w:eastAsia="Times New Roman"/>
                <w:color w:val="auto"/>
                <w:sz w:val="22"/>
                <w:szCs w:val="22"/>
                <w:lang w:eastAsia="en-MU"/>
              </w:rPr>
              <w:t>1</w:t>
            </w:r>
          </w:p>
        </w:tc>
        <w:tc>
          <w:tcPr>
            <w:tcW w:w="1134" w:type="dxa"/>
          </w:tcPr>
          <w:p w14:paraId="6F7A068D" w14:textId="4AAD6890" w:rsidR="00E019C9" w:rsidRPr="002113C2" w:rsidRDefault="00E019C9" w:rsidP="00E43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 w:val="22"/>
                <w:szCs w:val="22"/>
                <w:lang w:val="en-MU" w:eastAsia="en-MU"/>
              </w:rPr>
            </w:pPr>
            <w:r w:rsidRPr="002113C2">
              <w:rPr>
                <w:rFonts w:eastAsia="Times New Roman"/>
                <w:color w:val="auto"/>
                <w:sz w:val="22"/>
                <w:szCs w:val="22"/>
                <w:lang w:val="en-MU" w:eastAsia="en-MU"/>
              </w:rPr>
              <w:t>0.79</w:t>
            </w:r>
          </w:p>
        </w:tc>
        <w:tc>
          <w:tcPr>
            <w:tcW w:w="1276" w:type="dxa"/>
          </w:tcPr>
          <w:p w14:paraId="375A3BA5" w14:textId="264A8662" w:rsidR="00E019C9" w:rsidRPr="002113C2" w:rsidRDefault="00E019C9" w:rsidP="00E43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 w:val="22"/>
                <w:szCs w:val="22"/>
                <w:lang w:val="en-MU" w:eastAsia="en-MU"/>
              </w:rPr>
            </w:pPr>
            <w:r w:rsidRPr="002113C2">
              <w:rPr>
                <w:rFonts w:eastAsia="Times New Roman"/>
                <w:color w:val="auto"/>
                <w:sz w:val="22"/>
                <w:szCs w:val="22"/>
                <w:lang w:val="en-MU" w:eastAsia="en-MU"/>
              </w:rPr>
              <w:t>0.85</w:t>
            </w:r>
          </w:p>
        </w:tc>
        <w:tc>
          <w:tcPr>
            <w:tcW w:w="2834" w:type="dxa"/>
          </w:tcPr>
          <w:p w14:paraId="4B5B01F4" w14:textId="1C7F88AB" w:rsidR="00E019C9" w:rsidRPr="00F70B32" w:rsidRDefault="00E019C9" w:rsidP="00E019C9">
            <w:pPr>
              <w:pStyle w:val="HTMLPreformatted"/>
              <w:rPr>
                <w:rFonts w:ascii="Times New Roman" w:hAnsi="Times New Roman" w:cs="Times New Roman"/>
                <w:sz w:val="24"/>
                <w:szCs w:val="24"/>
                <w:lang w:val="en-MU" w:eastAsia="en-MU"/>
              </w:rPr>
            </w:pPr>
            <w:r w:rsidRPr="00F70B32">
              <w:rPr>
                <w:rFonts w:ascii="Times New Roman" w:hAnsi="Times New Roman" w:cs="Times New Roman"/>
                <w:sz w:val="24"/>
                <w:szCs w:val="24"/>
              </w:rPr>
              <w:t xml:space="preserve">True positive: </w:t>
            </w:r>
            <w:r w:rsidRPr="00F70B32">
              <w:rPr>
                <w:rFonts w:ascii="Times New Roman" w:hAnsi="Times New Roman" w:cs="Times New Roman"/>
                <w:sz w:val="24"/>
                <w:szCs w:val="24"/>
                <w:lang w:val="en-MU" w:eastAsia="en-MU"/>
              </w:rPr>
              <w:t>85296</w:t>
            </w:r>
          </w:p>
          <w:p w14:paraId="7D66CBAC" w14:textId="460DE8DC" w:rsidR="00E019C9" w:rsidRPr="00F70B32" w:rsidRDefault="00E019C9" w:rsidP="00E019C9">
            <w:pPr>
              <w:pStyle w:val="HTMLPreformatted"/>
              <w:rPr>
                <w:rFonts w:ascii="Times New Roman" w:hAnsi="Times New Roman" w:cs="Times New Roman"/>
                <w:sz w:val="24"/>
                <w:szCs w:val="24"/>
                <w:lang w:val="en-MU" w:eastAsia="en-MU"/>
              </w:rPr>
            </w:pPr>
            <w:r w:rsidRPr="00F70B32">
              <w:rPr>
                <w:rFonts w:ascii="Times New Roman" w:hAnsi="Times New Roman" w:cs="Times New Roman"/>
                <w:sz w:val="24"/>
                <w:szCs w:val="24"/>
              </w:rPr>
              <w:t xml:space="preserve">False positive: </w:t>
            </w:r>
            <w:r w:rsidRPr="00F70B32">
              <w:rPr>
                <w:rFonts w:ascii="Times New Roman" w:hAnsi="Times New Roman" w:cs="Times New Roman"/>
                <w:sz w:val="24"/>
                <w:szCs w:val="24"/>
                <w:lang w:val="en-MU" w:eastAsia="en-MU"/>
              </w:rPr>
              <w:t>11</w:t>
            </w:r>
          </w:p>
          <w:p w14:paraId="6BA0841C" w14:textId="0C462264" w:rsidR="00E019C9" w:rsidRPr="00F70B32" w:rsidRDefault="00E019C9" w:rsidP="00E019C9">
            <w:pPr>
              <w:pStyle w:val="HTMLPreformatted"/>
              <w:rPr>
                <w:rFonts w:ascii="Times New Roman" w:hAnsi="Times New Roman" w:cs="Times New Roman"/>
                <w:sz w:val="24"/>
                <w:szCs w:val="24"/>
                <w:lang w:val="en-MU" w:eastAsia="en-MU"/>
              </w:rPr>
            </w:pPr>
            <w:r w:rsidRPr="00F70B32">
              <w:rPr>
                <w:rFonts w:ascii="Times New Roman" w:hAnsi="Times New Roman" w:cs="Times New Roman"/>
                <w:sz w:val="24"/>
                <w:szCs w:val="24"/>
              </w:rPr>
              <w:t xml:space="preserve">False negative: </w:t>
            </w:r>
            <w:r w:rsidRPr="00F70B32">
              <w:rPr>
                <w:rFonts w:ascii="Times New Roman" w:hAnsi="Times New Roman" w:cs="Times New Roman"/>
                <w:sz w:val="24"/>
                <w:szCs w:val="24"/>
                <w:lang w:val="en-MU" w:eastAsia="en-MU"/>
              </w:rPr>
              <w:t>28</w:t>
            </w:r>
          </w:p>
          <w:p w14:paraId="07F9257B" w14:textId="4FC0A392" w:rsidR="00E019C9" w:rsidRPr="00F70B32" w:rsidRDefault="00E019C9" w:rsidP="00E019C9">
            <w:pPr>
              <w:pStyle w:val="HTMLPreformatted"/>
              <w:rPr>
                <w:rFonts w:ascii="Times New Roman" w:hAnsi="Times New Roman" w:cs="Times New Roman"/>
                <w:sz w:val="24"/>
                <w:szCs w:val="24"/>
                <w:lang w:val="en-MU" w:eastAsia="en-MU"/>
              </w:rPr>
            </w:pPr>
            <w:r w:rsidRPr="00F70B32">
              <w:rPr>
                <w:rFonts w:ascii="Times New Roman" w:hAnsi="Times New Roman" w:cs="Times New Roman"/>
                <w:sz w:val="24"/>
                <w:szCs w:val="24"/>
              </w:rPr>
              <w:t xml:space="preserve">True negative: </w:t>
            </w:r>
            <w:r w:rsidRPr="00F70B32">
              <w:rPr>
                <w:rFonts w:ascii="Times New Roman" w:hAnsi="Times New Roman" w:cs="Times New Roman"/>
                <w:sz w:val="24"/>
                <w:szCs w:val="24"/>
                <w:lang w:val="en-MU" w:eastAsia="en-MU"/>
              </w:rPr>
              <w:t>108</w:t>
            </w:r>
          </w:p>
          <w:p w14:paraId="3D9D4258" w14:textId="77777777" w:rsidR="00E019C9" w:rsidRPr="002113C2" w:rsidRDefault="00E019C9" w:rsidP="00E43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 w:val="22"/>
                <w:szCs w:val="22"/>
                <w:lang w:val="en-MU" w:eastAsia="en-MU"/>
              </w:rPr>
            </w:pPr>
          </w:p>
        </w:tc>
      </w:tr>
      <w:tr w:rsidR="00E019C9" w14:paraId="6B692FD6" w14:textId="5506ECCE" w:rsidTr="00E019C9">
        <w:tc>
          <w:tcPr>
            <w:tcW w:w="1271" w:type="dxa"/>
          </w:tcPr>
          <w:p w14:paraId="210B6038" w14:textId="77777777" w:rsidR="00E019C9" w:rsidRDefault="00E019C9" w:rsidP="00B5229B"/>
        </w:tc>
        <w:tc>
          <w:tcPr>
            <w:tcW w:w="1701" w:type="dxa"/>
          </w:tcPr>
          <w:p w14:paraId="4C770049" w14:textId="02CC39EA" w:rsidR="00E019C9" w:rsidRDefault="00E019C9" w:rsidP="00E43945">
            <w:proofErr w:type="spellStart"/>
            <w:r>
              <w:t>XGBoost</w:t>
            </w:r>
            <w:proofErr w:type="spellEnd"/>
          </w:p>
        </w:tc>
        <w:tc>
          <w:tcPr>
            <w:tcW w:w="1134" w:type="dxa"/>
          </w:tcPr>
          <w:p w14:paraId="0C52D65A" w14:textId="46497718" w:rsidR="00E019C9" w:rsidRPr="002113C2" w:rsidRDefault="00E019C9" w:rsidP="00E43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Cs w:val="24"/>
                <w:lang w:val="en-MU" w:eastAsia="en-MU"/>
              </w:rPr>
            </w:pPr>
            <w:r w:rsidRPr="002113C2">
              <w:rPr>
                <w:rFonts w:eastAsia="Times New Roman"/>
                <w:color w:val="auto"/>
                <w:szCs w:val="24"/>
                <w:lang w:val="en-MU" w:eastAsia="en-MU"/>
              </w:rPr>
              <w:t>0.93</w:t>
            </w:r>
          </w:p>
        </w:tc>
        <w:tc>
          <w:tcPr>
            <w:tcW w:w="1134" w:type="dxa"/>
          </w:tcPr>
          <w:p w14:paraId="60F5E866" w14:textId="005D2E68" w:rsidR="00E019C9" w:rsidRPr="002113C2" w:rsidRDefault="00E019C9" w:rsidP="00E43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Cs w:val="24"/>
                <w:lang w:val="en-MU" w:eastAsia="en-MU"/>
              </w:rPr>
            </w:pPr>
            <w:r w:rsidRPr="002113C2">
              <w:rPr>
                <w:rFonts w:eastAsia="Times New Roman"/>
                <w:color w:val="auto"/>
                <w:szCs w:val="24"/>
                <w:lang w:val="en-MU" w:eastAsia="en-MU"/>
              </w:rPr>
              <w:t>0.82</w:t>
            </w:r>
          </w:p>
        </w:tc>
        <w:tc>
          <w:tcPr>
            <w:tcW w:w="1276" w:type="dxa"/>
          </w:tcPr>
          <w:p w14:paraId="54E1899D" w14:textId="50CA53AB" w:rsidR="00E019C9" w:rsidRPr="002113C2" w:rsidRDefault="00E019C9" w:rsidP="00E43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Cs w:val="24"/>
                <w:lang w:val="en-MU" w:eastAsia="en-MU"/>
              </w:rPr>
            </w:pPr>
            <w:r w:rsidRPr="002113C2">
              <w:rPr>
                <w:rFonts w:eastAsia="Times New Roman"/>
                <w:color w:val="auto"/>
                <w:szCs w:val="24"/>
                <w:lang w:val="en-MU" w:eastAsia="en-MU"/>
              </w:rPr>
              <w:t>0.87</w:t>
            </w:r>
          </w:p>
        </w:tc>
        <w:tc>
          <w:tcPr>
            <w:tcW w:w="2834" w:type="dxa"/>
          </w:tcPr>
          <w:p w14:paraId="7C1F842C" w14:textId="7870D620" w:rsidR="00E019C9" w:rsidRPr="00F70B32" w:rsidRDefault="00E019C9" w:rsidP="00E019C9">
            <w:pPr>
              <w:pStyle w:val="HTMLPreformatted"/>
              <w:rPr>
                <w:rFonts w:ascii="Times New Roman" w:hAnsi="Times New Roman" w:cs="Times New Roman"/>
                <w:sz w:val="24"/>
                <w:szCs w:val="24"/>
                <w:lang w:val="en-MU" w:eastAsia="en-MU"/>
              </w:rPr>
            </w:pPr>
            <w:r w:rsidRPr="00F70B32">
              <w:rPr>
                <w:rFonts w:ascii="Times New Roman" w:hAnsi="Times New Roman" w:cs="Times New Roman"/>
                <w:sz w:val="24"/>
                <w:szCs w:val="24"/>
              </w:rPr>
              <w:t xml:space="preserve">True positive: </w:t>
            </w:r>
            <w:r w:rsidRPr="00F70B32">
              <w:rPr>
                <w:rFonts w:ascii="Times New Roman" w:hAnsi="Times New Roman" w:cs="Times New Roman"/>
                <w:sz w:val="24"/>
                <w:szCs w:val="24"/>
                <w:lang w:val="en-MU" w:eastAsia="en-MU"/>
              </w:rPr>
              <w:t>85299</w:t>
            </w:r>
          </w:p>
          <w:p w14:paraId="601E776E" w14:textId="30CEBEFA" w:rsidR="00E019C9" w:rsidRPr="00F70B32" w:rsidRDefault="00E019C9" w:rsidP="00E019C9">
            <w:pPr>
              <w:pStyle w:val="HTMLPreformatted"/>
              <w:rPr>
                <w:rFonts w:ascii="Times New Roman" w:hAnsi="Times New Roman" w:cs="Times New Roman"/>
                <w:sz w:val="24"/>
                <w:szCs w:val="24"/>
                <w:lang w:val="en-MU" w:eastAsia="en-MU"/>
              </w:rPr>
            </w:pPr>
            <w:r w:rsidRPr="00F70B32">
              <w:rPr>
                <w:rFonts w:ascii="Times New Roman" w:hAnsi="Times New Roman" w:cs="Times New Roman"/>
                <w:sz w:val="24"/>
                <w:szCs w:val="24"/>
              </w:rPr>
              <w:t xml:space="preserve">False positive: </w:t>
            </w:r>
            <w:r w:rsidRPr="00F70B32">
              <w:rPr>
                <w:rFonts w:ascii="Times New Roman" w:hAnsi="Times New Roman" w:cs="Times New Roman"/>
                <w:sz w:val="24"/>
                <w:szCs w:val="24"/>
                <w:lang w:val="en-MU" w:eastAsia="en-MU"/>
              </w:rPr>
              <w:t>8</w:t>
            </w:r>
          </w:p>
          <w:p w14:paraId="0BD8A316" w14:textId="73CDFFD7" w:rsidR="00E019C9" w:rsidRPr="00F70B32" w:rsidRDefault="00E019C9" w:rsidP="00E019C9">
            <w:pPr>
              <w:pStyle w:val="HTMLPreformatted"/>
              <w:rPr>
                <w:rFonts w:ascii="Times New Roman" w:hAnsi="Times New Roman" w:cs="Times New Roman"/>
                <w:sz w:val="24"/>
                <w:szCs w:val="24"/>
                <w:lang w:val="en-US"/>
              </w:rPr>
            </w:pPr>
            <w:r w:rsidRPr="00F70B32">
              <w:rPr>
                <w:rFonts w:ascii="Times New Roman" w:hAnsi="Times New Roman" w:cs="Times New Roman"/>
                <w:sz w:val="24"/>
                <w:szCs w:val="24"/>
              </w:rPr>
              <w:t xml:space="preserve">False negative: </w:t>
            </w:r>
            <w:r w:rsidRPr="00F70B32">
              <w:rPr>
                <w:rFonts w:ascii="Times New Roman" w:hAnsi="Times New Roman" w:cs="Times New Roman"/>
                <w:sz w:val="24"/>
                <w:szCs w:val="24"/>
                <w:lang w:val="en-US"/>
              </w:rPr>
              <w:t>25</w:t>
            </w:r>
          </w:p>
          <w:p w14:paraId="10F53A98" w14:textId="1BC8913C" w:rsidR="00E019C9" w:rsidRPr="00F70B32" w:rsidRDefault="00E019C9" w:rsidP="00E019C9">
            <w:pPr>
              <w:pStyle w:val="HTMLPreformatted"/>
              <w:rPr>
                <w:rFonts w:ascii="Times New Roman" w:hAnsi="Times New Roman" w:cs="Times New Roman"/>
                <w:sz w:val="24"/>
                <w:szCs w:val="24"/>
                <w:lang w:val="en-US"/>
              </w:rPr>
            </w:pPr>
            <w:r w:rsidRPr="00F70B32">
              <w:rPr>
                <w:rFonts w:ascii="Times New Roman" w:hAnsi="Times New Roman" w:cs="Times New Roman"/>
                <w:sz w:val="24"/>
                <w:szCs w:val="24"/>
              </w:rPr>
              <w:t xml:space="preserve">True negative: </w:t>
            </w:r>
            <w:r w:rsidRPr="00F70B32">
              <w:rPr>
                <w:rFonts w:ascii="Times New Roman" w:hAnsi="Times New Roman" w:cs="Times New Roman"/>
                <w:sz w:val="24"/>
                <w:szCs w:val="24"/>
                <w:lang w:val="en-US"/>
              </w:rPr>
              <w:t>111</w:t>
            </w:r>
          </w:p>
          <w:p w14:paraId="05B77594" w14:textId="77777777" w:rsidR="00E019C9" w:rsidRPr="002113C2" w:rsidRDefault="00E019C9" w:rsidP="00E43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Cs w:val="24"/>
                <w:lang w:val="en-MU" w:eastAsia="en-MU"/>
              </w:rPr>
            </w:pPr>
          </w:p>
        </w:tc>
      </w:tr>
      <w:tr w:rsidR="00E019C9" w14:paraId="2E3DB47B" w14:textId="6A2660F7" w:rsidTr="00E019C9">
        <w:tc>
          <w:tcPr>
            <w:tcW w:w="1271" w:type="dxa"/>
          </w:tcPr>
          <w:p w14:paraId="49F0EA51" w14:textId="77777777" w:rsidR="00E019C9" w:rsidRDefault="00E019C9" w:rsidP="00E019C9"/>
        </w:tc>
        <w:tc>
          <w:tcPr>
            <w:tcW w:w="1701" w:type="dxa"/>
          </w:tcPr>
          <w:p w14:paraId="3A5A0D21" w14:textId="265F9267" w:rsidR="00E019C9" w:rsidRDefault="00E019C9" w:rsidP="00E019C9">
            <w:r w:rsidRPr="00E019C9">
              <w:t>Random Forest</w:t>
            </w:r>
          </w:p>
        </w:tc>
        <w:tc>
          <w:tcPr>
            <w:tcW w:w="1134" w:type="dxa"/>
          </w:tcPr>
          <w:p w14:paraId="2BB66D74" w14:textId="05A586AC" w:rsidR="00E019C9" w:rsidRPr="002113C2" w:rsidRDefault="00E019C9" w:rsidP="00E01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Cs w:val="24"/>
                <w:lang w:val="en-MU" w:eastAsia="en-MU"/>
              </w:rPr>
            </w:pPr>
            <w:r w:rsidRPr="002113C2">
              <w:rPr>
                <w:rFonts w:eastAsia="Times New Roman"/>
                <w:color w:val="auto"/>
                <w:szCs w:val="24"/>
                <w:lang w:val="en-MU" w:eastAsia="en-MU"/>
              </w:rPr>
              <w:t>0.93</w:t>
            </w:r>
          </w:p>
        </w:tc>
        <w:tc>
          <w:tcPr>
            <w:tcW w:w="1134" w:type="dxa"/>
          </w:tcPr>
          <w:p w14:paraId="1091B30A" w14:textId="3A2C22F1" w:rsidR="00E019C9" w:rsidRPr="002113C2" w:rsidRDefault="00E019C9" w:rsidP="00E01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Cs w:val="24"/>
                <w:lang w:val="en-MU" w:eastAsia="en-MU"/>
              </w:rPr>
            </w:pPr>
            <w:r w:rsidRPr="002113C2">
              <w:rPr>
                <w:rFonts w:eastAsia="Times New Roman"/>
                <w:color w:val="auto"/>
                <w:szCs w:val="24"/>
                <w:lang w:val="en-MU" w:eastAsia="en-MU"/>
              </w:rPr>
              <w:t>0.82</w:t>
            </w:r>
          </w:p>
        </w:tc>
        <w:tc>
          <w:tcPr>
            <w:tcW w:w="1276" w:type="dxa"/>
          </w:tcPr>
          <w:p w14:paraId="408E4D71" w14:textId="4A4542B4" w:rsidR="00E019C9" w:rsidRPr="002113C2" w:rsidRDefault="00E019C9" w:rsidP="00E01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Cs w:val="24"/>
                <w:lang w:val="en-MU" w:eastAsia="en-MU"/>
              </w:rPr>
            </w:pPr>
            <w:r w:rsidRPr="002113C2">
              <w:rPr>
                <w:rFonts w:eastAsia="Times New Roman"/>
                <w:color w:val="auto"/>
                <w:szCs w:val="24"/>
                <w:lang w:val="en-MU" w:eastAsia="en-MU"/>
              </w:rPr>
              <w:t>0.87</w:t>
            </w:r>
          </w:p>
        </w:tc>
        <w:tc>
          <w:tcPr>
            <w:tcW w:w="2834" w:type="dxa"/>
          </w:tcPr>
          <w:p w14:paraId="2AD58427" w14:textId="52F212D3" w:rsidR="00E019C9" w:rsidRPr="00F70B32" w:rsidRDefault="00E019C9" w:rsidP="00E019C9">
            <w:pPr>
              <w:pStyle w:val="HTMLPreformatted"/>
              <w:rPr>
                <w:rFonts w:ascii="Times New Roman" w:hAnsi="Times New Roman" w:cs="Times New Roman"/>
                <w:sz w:val="24"/>
                <w:szCs w:val="24"/>
                <w:lang w:val="en-MU" w:eastAsia="en-MU"/>
              </w:rPr>
            </w:pPr>
            <w:r w:rsidRPr="00F70B32">
              <w:rPr>
                <w:rFonts w:ascii="Times New Roman" w:hAnsi="Times New Roman" w:cs="Times New Roman"/>
                <w:sz w:val="24"/>
                <w:szCs w:val="24"/>
              </w:rPr>
              <w:t xml:space="preserve">True positive: </w:t>
            </w:r>
            <w:r w:rsidRPr="00F70B32">
              <w:rPr>
                <w:rFonts w:ascii="Times New Roman" w:hAnsi="Times New Roman" w:cs="Times New Roman"/>
                <w:sz w:val="24"/>
                <w:szCs w:val="24"/>
                <w:lang w:val="en-MU" w:eastAsia="en-MU"/>
              </w:rPr>
              <w:t>85298</w:t>
            </w:r>
          </w:p>
          <w:p w14:paraId="5C3BA914" w14:textId="2DD62E60" w:rsidR="00E019C9" w:rsidRPr="00F70B32" w:rsidRDefault="00E019C9" w:rsidP="00E019C9">
            <w:pPr>
              <w:pStyle w:val="HTMLPreformatted"/>
              <w:rPr>
                <w:rFonts w:ascii="Times New Roman" w:hAnsi="Times New Roman" w:cs="Times New Roman"/>
                <w:sz w:val="24"/>
                <w:szCs w:val="24"/>
                <w:lang w:val="en-US"/>
              </w:rPr>
            </w:pPr>
            <w:r w:rsidRPr="00F70B32">
              <w:rPr>
                <w:rFonts w:ascii="Times New Roman" w:hAnsi="Times New Roman" w:cs="Times New Roman"/>
                <w:sz w:val="24"/>
                <w:szCs w:val="24"/>
              </w:rPr>
              <w:t xml:space="preserve">False positive: </w:t>
            </w:r>
            <w:r w:rsidR="00F70B32" w:rsidRPr="00F70B32">
              <w:rPr>
                <w:rFonts w:ascii="Times New Roman" w:hAnsi="Times New Roman" w:cs="Times New Roman"/>
                <w:sz w:val="24"/>
                <w:szCs w:val="24"/>
              </w:rPr>
              <w:t>9</w:t>
            </w:r>
          </w:p>
          <w:p w14:paraId="77D24718" w14:textId="1B450E83" w:rsidR="00E019C9" w:rsidRPr="00F70B32" w:rsidRDefault="00E019C9" w:rsidP="00E019C9">
            <w:pPr>
              <w:pStyle w:val="HTMLPreformatted"/>
              <w:rPr>
                <w:rFonts w:ascii="Times New Roman" w:hAnsi="Times New Roman" w:cs="Times New Roman"/>
                <w:sz w:val="24"/>
                <w:szCs w:val="24"/>
                <w:lang w:val="en-US"/>
              </w:rPr>
            </w:pPr>
            <w:r w:rsidRPr="00F70B32">
              <w:rPr>
                <w:rFonts w:ascii="Times New Roman" w:hAnsi="Times New Roman" w:cs="Times New Roman"/>
                <w:sz w:val="24"/>
                <w:szCs w:val="24"/>
              </w:rPr>
              <w:t xml:space="preserve">False negative: </w:t>
            </w:r>
            <w:r w:rsidR="00F70B32" w:rsidRPr="00F70B32">
              <w:rPr>
                <w:rFonts w:ascii="Times New Roman" w:hAnsi="Times New Roman" w:cs="Times New Roman"/>
                <w:sz w:val="24"/>
                <w:szCs w:val="24"/>
                <w:lang w:val="en-US"/>
              </w:rPr>
              <w:t>25</w:t>
            </w:r>
          </w:p>
          <w:p w14:paraId="58FE53F6" w14:textId="380FC85A" w:rsidR="00E019C9" w:rsidRPr="00F70B32" w:rsidRDefault="00E019C9" w:rsidP="00E019C9">
            <w:pPr>
              <w:pStyle w:val="HTMLPreformatted"/>
              <w:rPr>
                <w:rFonts w:ascii="Times New Roman" w:hAnsi="Times New Roman" w:cs="Times New Roman"/>
                <w:sz w:val="24"/>
                <w:szCs w:val="24"/>
                <w:lang w:val="en-US"/>
              </w:rPr>
            </w:pPr>
            <w:r w:rsidRPr="00F70B32">
              <w:rPr>
                <w:rFonts w:ascii="Times New Roman" w:hAnsi="Times New Roman" w:cs="Times New Roman"/>
                <w:sz w:val="24"/>
                <w:szCs w:val="24"/>
              </w:rPr>
              <w:t xml:space="preserve">True negative: </w:t>
            </w:r>
            <w:r w:rsidR="00F70B32" w:rsidRPr="00F70B32">
              <w:rPr>
                <w:rFonts w:ascii="Times New Roman" w:hAnsi="Times New Roman" w:cs="Times New Roman"/>
                <w:sz w:val="24"/>
                <w:szCs w:val="24"/>
                <w:lang w:val="en-US"/>
              </w:rPr>
              <w:t>111</w:t>
            </w:r>
          </w:p>
          <w:p w14:paraId="5D62D864" w14:textId="77777777" w:rsidR="00E019C9" w:rsidRPr="002113C2" w:rsidRDefault="00E019C9" w:rsidP="00E01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Cs w:val="24"/>
                <w:lang w:val="en-MU" w:eastAsia="en-MU"/>
              </w:rPr>
            </w:pPr>
          </w:p>
        </w:tc>
      </w:tr>
      <w:tr w:rsidR="00E019C9" w14:paraId="615880B1" w14:textId="34146D6A" w:rsidTr="00E019C9">
        <w:tc>
          <w:tcPr>
            <w:tcW w:w="1271" w:type="dxa"/>
          </w:tcPr>
          <w:p w14:paraId="7BCA1CBC" w14:textId="77777777" w:rsidR="00E019C9" w:rsidRDefault="00E019C9" w:rsidP="00E019C9"/>
        </w:tc>
        <w:tc>
          <w:tcPr>
            <w:tcW w:w="1701" w:type="dxa"/>
          </w:tcPr>
          <w:p w14:paraId="13BD51AF" w14:textId="6D6A7ED4" w:rsidR="00E019C9" w:rsidRPr="00E019C9" w:rsidRDefault="00E019C9" w:rsidP="00E019C9">
            <w:proofErr w:type="spellStart"/>
            <w:r>
              <w:t>LightGBM</w:t>
            </w:r>
            <w:proofErr w:type="spellEnd"/>
          </w:p>
        </w:tc>
        <w:tc>
          <w:tcPr>
            <w:tcW w:w="1134" w:type="dxa"/>
          </w:tcPr>
          <w:p w14:paraId="60F363F0" w14:textId="263E0287" w:rsidR="00E019C9" w:rsidRPr="00E019C9" w:rsidRDefault="00E019C9" w:rsidP="00E01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Cs w:val="24"/>
                <w:lang w:val="en-MU" w:eastAsia="en-MU"/>
              </w:rPr>
            </w:pPr>
            <w:r w:rsidRPr="00E019C9">
              <w:rPr>
                <w:rFonts w:eastAsia="Times New Roman"/>
                <w:color w:val="auto"/>
                <w:szCs w:val="24"/>
                <w:lang w:val="en-MU" w:eastAsia="en-MU"/>
              </w:rPr>
              <w:t>0.35</w:t>
            </w:r>
          </w:p>
        </w:tc>
        <w:tc>
          <w:tcPr>
            <w:tcW w:w="1134" w:type="dxa"/>
          </w:tcPr>
          <w:p w14:paraId="744DE552" w14:textId="2CA3C09C" w:rsidR="00E019C9" w:rsidRPr="00E019C9" w:rsidRDefault="00E019C9" w:rsidP="00E01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Cs w:val="24"/>
                <w:lang w:val="en-MU" w:eastAsia="en-MU"/>
              </w:rPr>
            </w:pPr>
            <w:r w:rsidRPr="00E019C9">
              <w:rPr>
                <w:rFonts w:eastAsia="Times New Roman"/>
                <w:color w:val="auto"/>
                <w:szCs w:val="24"/>
                <w:lang w:val="en-MU" w:eastAsia="en-MU"/>
              </w:rPr>
              <w:t>0.66</w:t>
            </w:r>
          </w:p>
        </w:tc>
        <w:tc>
          <w:tcPr>
            <w:tcW w:w="1276" w:type="dxa"/>
          </w:tcPr>
          <w:p w14:paraId="6B6373A5" w14:textId="04344B90" w:rsidR="00E019C9" w:rsidRPr="00E019C9" w:rsidRDefault="00E019C9" w:rsidP="00E01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Cs w:val="24"/>
                <w:lang w:val="en-MU" w:eastAsia="en-MU"/>
              </w:rPr>
            </w:pPr>
            <w:r w:rsidRPr="00E019C9">
              <w:rPr>
                <w:rFonts w:eastAsia="Times New Roman"/>
                <w:color w:val="auto"/>
                <w:szCs w:val="24"/>
                <w:lang w:val="en-MU" w:eastAsia="en-MU"/>
              </w:rPr>
              <w:t>0.46</w:t>
            </w:r>
          </w:p>
        </w:tc>
        <w:tc>
          <w:tcPr>
            <w:tcW w:w="2834" w:type="dxa"/>
          </w:tcPr>
          <w:p w14:paraId="2FE7E21B" w14:textId="77777777" w:rsidR="00E019C9" w:rsidRPr="00F70B32" w:rsidRDefault="00E019C9" w:rsidP="00E019C9">
            <w:pPr>
              <w:pStyle w:val="HTMLPreformatted"/>
              <w:rPr>
                <w:rFonts w:ascii="Times New Roman" w:hAnsi="Times New Roman" w:cs="Times New Roman"/>
                <w:sz w:val="24"/>
                <w:szCs w:val="24"/>
                <w:lang w:val="en-US"/>
              </w:rPr>
            </w:pPr>
            <w:r w:rsidRPr="00F70B32">
              <w:rPr>
                <w:rFonts w:ascii="Times New Roman" w:hAnsi="Times New Roman" w:cs="Times New Roman"/>
                <w:sz w:val="24"/>
                <w:szCs w:val="24"/>
              </w:rPr>
              <w:t>True positive: 85</w:t>
            </w:r>
            <w:r w:rsidRPr="00F70B32">
              <w:rPr>
                <w:rFonts w:ascii="Times New Roman" w:hAnsi="Times New Roman" w:cs="Times New Roman"/>
                <w:sz w:val="24"/>
                <w:szCs w:val="24"/>
                <w:lang w:val="en-US"/>
              </w:rPr>
              <w:t>140</w:t>
            </w:r>
          </w:p>
          <w:p w14:paraId="6DD9E233" w14:textId="77777777" w:rsidR="00E019C9" w:rsidRPr="00F70B32" w:rsidRDefault="00E019C9" w:rsidP="00E019C9">
            <w:pPr>
              <w:pStyle w:val="HTMLPreformatted"/>
              <w:rPr>
                <w:rFonts w:ascii="Times New Roman" w:hAnsi="Times New Roman" w:cs="Times New Roman"/>
                <w:sz w:val="24"/>
                <w:szCs w:val="24"/>
                <w:lang w:val="en-US"/>
              </w:rPr>
            </w:pPr>
            <w:r w:rsidRPr="00F70B32">
              <w:rPr>
                <w:rFonts w:ascii="Times New Roman" w:hAnsi="Times New Roman" w:cs="Times New Roman"/>
                <w:sz w:val="24"/>
                <w:szCs w:val="24"/>
              </w:rPr>
              <w:t xml:space="preserve">False positive: </w:t>
            </w:r>
            <w:r w:rsidRPr="00F70B32">
              <w:rPr>
                <w:rFonts w:ascii="Times New Roman" w:hAnsi="Times New Roman" w:cs="Times New Roman"/>
                <w:sz w:val="24"/>
                <w:szCs w:val="24"/>
                <w:lang w:val="en-US"/>
              </w:rPr>
              <w:t>167</w:t>
            </w:r>
          </w:p>
          <w:p w14:paraId="5AC7A7CD" w14:textId="77777777" w:rsidR="00E019C9" w:rsidRPr="00F70B32" w:rsidRDefault="00E019C9" w:rsidP="00E019C9">
            <w:pPr>
              <w:pStyle w:val="HTMLPreformatted"/>
              <w:rPr>
                <w:rFonts w:ascii="Times New Roman" w:hAnsi="Times New Roman" w:cs="Times New Roman"/>
                <w:sz w:val="24"/>
                <w:szCs w:val="24"/>
                <w:lang w:val="en-US"/>
              </w:rPr>
            </w:pPr>
            <w:r w:rsidRPr="00F70B32">
              <w:rPr>
                <w:rFonts w:ascii="Times New Roman" w:hAnsi="Times New Roman" w:cs="Times New Roman"/>
                <w:sz w:val="24"/>
                <w:szCs w:val="24"/>
              </w:rPr>
              <w:t xml:space="preserve">False negative: </w:t>
            </w:r>
            <w:r w:rsidRPr="00F70B32">
              <w:rPr>
                <w:rFonts w:ascii="Times New Roman" w:hAnsi="Times New Roman" w:cs="Times New Roman"/>
                <w:sz w:val="24"/>
                <w:szCs w:val="24"/>
                <w:lang w:val="en-US"/>
              </w:rPr>
              <w:t>46</w:t>
            </w:r>
          </w:p>
          <w:p w14:paraId="387D4541" w14:textId="77777777" w:rsidR="00E019C9" w:rsidRPr="00F70B32" w:rsidRDefault="00E019C9" w:rsidP="00E019C9">
            <w:pPr>
              <w:pStyle w:val="HTMLPreformatted"/>
              <w:rPr>
                <w:rFonts w:ascii="Times New Roman" w:hAnsi="Times New Roman" w:cs="Times New Roman"/>
                <w:sz w:val="24"/>
                <w:szCs w:val="24"/>
                <w:lang w:val="en-US"/>
              </w:rPr>
            </w:pPr>
            <w:r w:rsidRPr="00F70B32">
              <w:rPr>
                <w:rFonts w:ascii="Times New Roman" w:hAnsi="Times New Roman" w:cs="Times New Roman"/>
                <w:sz w:val="24"/>
                <w:szCs w:val="24"/>
              </w:rPr>
              <w:t xml:space="preserve">True negative: </w:t>
            </w:r>
            <w:r w:rsidRPr="00F70B32">
              <w:rPr>
                <w:rFonts w:ascii="Times New Roman" w:hAnsi="Times New Roman" w:cs="Times New Roman"/>
                <w:sz w:val="24"/>
                <w:szCs w:val="24"/>
                <w:lang w:val="en-US"/>
              </w:rPr>
              <w:t>90</w:t>
            </w:r>
          </w:p>
          <w:p w14:paraId="0EB6435E" w14:textId="77777777" w:rsidR="00E019C9" w:rsidRPr="00E019C9" w:rsidRDefault="00E019C9" w:rsidP="00E01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auto"/>
                <w:szCs w:val="24"/>
                <w:lang w:val="en-MU" w:eastAsia="en-MU"/>
              </w:rPr>
            </w:pPr>
          </w:p>
        </w:tc>
      </w:tr>
    </w:tbl>
    <w:p w14:paraId="77B379EB" w14:textId="77777777" w:rsidR="00E43945" w:rsidRDefault="00E43945" w:rsidP="00B5229B"/>
    <w:p w14:paraId="16FE5CDF" w14:textId="2704A17A" w:rsidR="0068354B" w:rsidRPr="00B5229B" w:rsidRDefault="005F3CCA" w:rsidP="00B5229B">
      <w:r>
        <w:t>Below is a graph of our F1-scores combined.</w:t>
      </w:r>
    </w:p>
    <w:p w14:paraId="4508F5D7" w14:textId="77777777" w:rsidR="00DF123E" w:rsidRDefault="00BB037E" w:rsidP="00DF123E">
      <w:r>
        <w:rPr>
          <w:noProof/>
        </w:rPr>
        <w:drawing>
          <wp:inline distT="0" distB="0" distL="0" distR="0" wp14:anchorId="0BFA8648" wp14:editId="458AD19F">
            <wp:extent cx="4450080" cy="2427576"/>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8705" cy="2432281"/>
                    </a:xfrm>
                    <a:prstGeom prst="rect">
                      <a:avLst/>
                    </a:prstGeom>
                  </pic:spPr>
                </pic:pic>
              </a:graphicData>
            </a:graphic>
          </wp:inline>
        </w:drawing>
      </w:r>
    </w:p>
    <w:p w14:paraId="53A2D89D" w14:textId="4D870156" w:rsidR="00974116" w:rsidRDefault="00974116" w:rsidP="00DF123E">
      <w:pPr>
        <w:pStyle w:val="Heading1"/>
      </w:pPr>
      <w:bookmarkStart w:id="11" w:name="_Toc98101360"/>
      <w:r>
        <w:lastRenderedPageBreak/>
        <w:t>Conclusion</w:t>
      </w:r>
      <w:bookmarkEnd w:id="11"/>
    </w:p>
    <w:p w14:paraId="4F4B106A" w14:textId="3D0ECF7F" w:rsidR="00DF123E" w:rsidRPr="00DF123E" w:rsidRDefault="002403DC" w:rsidP="00DF123E">
      <w:r>
        <w:t xml:space="preserve">To conclude, </w:t>
      </w:r>
      <w:proofErr w:type="spellStart"/>
      <w:r w:rsidRPr="002403DC">
        <w:t>CatBoostClassifier</w:t>
      </w:r>
      <w:proofErr w:type="spellEnd"/>
      <w:r>
        <w:t xml:space="preserve"> from </w:t>
      </w:r>
      <w:proofErr w:type="spellStart"/>
      <w:r>
        <w:t>catboost</w:t>
      </w:r>
      <w:proofErr w:type="spellEnd"/>
      <w:r>
        <w:t xml:space="preserve"> should be used. </w:t>
      </w:r>
      <w:r w:rsidR="00DF123E">
        <w:t xml:space="preserve">If we are to </w:t>
      </w:r>
      <w:r>
        <w:t>choose</w:t>
      </w:r>
      <w:r w:rsidR="00DF123E">
        <w:t xml:space="preserve"> from the above techniques, </w:t>
      </w:r>
      <w:proofErr w:type="spellStart"/>
      <w:r w:rsidR="00DF123E">
        <w:t>catboost</w:t>
      </w:r>
      <w:proofErr w:type="spellEnd"/>
      <w:r w:rsidR="00DF123E">
        <w:t xml:space="preserve"> would be easily selected amongst others because of its </w:t>
      </w:r>
      <w:r>
        <w:t>already tweaked parameters and its speed. For companies in the financial sector, as real time data are being dealt with, faster detection is better.</w:t>
      </w:r>
    </w:p>
    <w:p w14:paraId="5C4692D9" w14:textId="1A7C702B" w:rsidR="00974116" w:rsidRDefault="00974116">
      <w:r>
        <w:br w:type="page"/>
      </w:r>
    </w:p>
    <w:p w14:paraId="32E7D33A" w14:textId="3ADABD6B" w:rsidR="00974116" w:rsidRDefault="00974116" w:rsidP="00974116">
      <w:pPr>
        <w:pStyle w:val="Heading1"/>
      </w:pPr>
      <w:bookmarkStart w:id="12" w:name="_Toc98101361"/>
      <w:r>
        <w:lastRenderedPageBreak/>
        <w:t>References</w:t>
      </w:r>
      <w:bookmarkEnd w:id="12"/>
    </w:p>
    <w:p w14:paraId="74A189C2" w14:textId="590BA939" w:rsidR="00DE6FA0" w:rsidRDefault="00DE6FA0" w:rsidP="00DE6FA0">
      <w:pPr>
        <w:rPr>
          <w:szCs w:val="24"/>
        </w:rPr>
      </w:pPr>
      <w:r w:rsidRPr="00DE6FA0">
        <w:rPr>
          <w:szCs w:val="24"/>
        </w:rPr>
        <w:t xml:space="preserve">[1] </w:t>
      </w:r>
      <w:r w:rsidRPr="00DE6FA0">
        <w:rPr>
          <w:szCs w:val="24"/>
        </w:rPr>
        <w:t>McCue, C. Advanced Topics. Data Mining and Predictive Analysis; Butterworth-Heinemann: Oxford, UK, 2015; pp. 349–365</w:t>
      </w:r>
    </w:p>
    <w:p w14:paraId="2F67CD98" w14:textId="12EC3FB9" w:rsidR="003B40C4" w:rsidRPr="003B40C4" w:rsidRDefault="003B40C4" w:rsidP="00DE6FA0">
      <w:pPr>
        <w:rPr>
          <w:szCs w:val="24"/>
        </w:rPr>
      </w:pPr>
      <w:r w:rsidRPr="003B40C4">
        <w:rPr>
          <w:szCs w:val="24"/>
        </w:rPr>
        <w:t xml:space="preserve">[2] </w:t>
      </w:r>
      <w:r w:rsidRPr="003B40C4">
        <w:rPr>
          <w:color w:val="000000"/>
          <w:szCs w:val="24"/>
          <w:shd w:val="clear" w:color="auto" w:fill="FFFFFF"/>
        </w:rPr>
        <w:t>Mdpi-res.com. 2022. [online] Available at: &lt;https://mdpi-res.com/d_attachment/electronics/electronics-11-00662/article_deploy/electronics-11-00662.pdf&gt; [Accessed 13 March 2022].</w:t>
      </w:r>
    </w:p>
    <w:sectPr w:rsidR="003B40C4" w:rsidRPr="003B40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2787"/>
    <w:multiLevelType w:val="multilevel"/>
    <w:tmpl w:val="625C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231770"/>
    <w:multiLevelType w:val="hybridMultilevel"/>
    <w:tmpl w:val="4CC489B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6597112"/>
    <w:multiLevelType w:val="hybridMultilevel"/>
    <w:tmpl w:val="44A85626"/>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2DA24D75"/>
    <w:multiLevelType w:val="hybridMultilevel"/>
    <w:tmpl w:val="DB9A4AE2"/>
    <w:lvl w:ilvl="0" w:tplc="61B8300E">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8EF6E1D"/>
    <w:multiLevelType w:val="hybridMultilevel"/>
    <w:tmpl w:val="B10A39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39D14E18"/>
    <w:multiLevelType w:val="hybridMultilevel"/>
    <w:tmpl w:val="942A7EA4"/>
    <w:lvl w:ilvl="0" w:tplc="09C8979A">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E6D777E"/>
    <w:multiLevelType w:val="hybridMultilevel"/>
    <w:tmpl w:val="59D6ECE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F7B652F"/>
    <w:multiLevelType w:val="hybridMultilevel"/>
    <w:tmpl w:val="134253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D32102C"/>
    <w:multiLevelType w:val="hybridMultilevel"/>
    <w:tmpl w:val="1CD0C602"/>
    <w:lvl w:ilvl="0" w:tplc="45808B2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DD15BBB"/>
    <w:multiLevelType w:val="hybridMultilevel"/>
    <w:tmpl w:val="F59AB5BC"/>
    <w:lvl w:ilvl="0" w:tplc="C6380FEA">
      <w:start w:val="2"/>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7A1F3B93"/>
    <w:multiLevelType w:val="hybridMultilevel"/>
    <w:tmpl w:val="AB124DF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8"/>
  </w:num>
  <w:num w:numId="2">
    <w:abstractNumId w:val="3"/>
  </w:num>
  <w:num w:numId="3">
    <w:abstractNumId w:val="7"/>
  </w:num>
  <w:num w:numId="4">
    <w:abstractNumId w:val="9"/>
  </w:num>
  <w:num w:numId="5">
    <w:abstractNumId w:val="2"/>
  </w:num>
  <w:num w:numId="6">
    <w:abstractNumId w:val="10"/>
  </w:num>
  <w:num w:numId="7">
    <w:abstractNumId w:val="0"/>
  </w:num>
  <w:num w:numId="8">
    <w:abstractNumId w:val="4"/>
  </w:num>
  <w:num w:numId="9">
    <w:abstractNumId w:val="5"/>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4AC"/>
    <w:rsid w:val="00011D97"/>
    <w:rsid w:val="000A38E8"/>
    <w:rsid w:val="000D6324"/>
    <w:rsid w:val="001152BF"/>
    <w:rsid w:val="00127CAC"/>
    <w:rsid w:val="002113C2"/>
    <w:rsid w:val="0024027F"/>
    <w:rsid w:val="002403DC"/>
    <w:rsid w:val="00276B5C"/>
    <w:rsid w:val="002A05D8"/>
    <w:rsid w:val="002B1FBE"/>
    <w:rsid w:val="002C5FA1"/>
    <w:rsid w:val="00315260"/>
    <w:rsid w:val="00321BE9"/>
    <w:rsid w:val="0037547F"/>
    <w:rsid w:val="00376EE6"/>
    <w:rsid w:val="00396C95"/>
    <w:rsid w:val="003B40C4"/>
    <w:rsid w:val="003C74F3"/>
    <w:rsid w:val="00415A6A"/>
    <w:rsid w:val="00434A64"/>
    <w:rsid w:val="00457C35"/>
    <w:rsid w:val="004618A0"/>
    <w:rsid w:val="004939F0"/>
    <w:rsid w:val="004A1AA8"/>
    <w:rsid w:val="004B30BB"/>
    <w:rsid w:val="004C6DB2"/>
    <w:rsid w:val="004E3C4A"/>
    <w:rsid w:val="004E7486"/>
    <w:rsid w:val="004E7CBC"/>
    <w:rsid w:val="005014AC"/>
    <w:rsid w:val="00513696"/>
    <w:rsid w:val="00513B6B"/>
    <w:rsid w:val="00551F2D"/>
    <w:rsid w:val="005652B8"/>
    <w:rsid w:val="00567942"/>
    <w:rsid w:val="00590B2B"/>
    <w:rsid w:val="005A51F6"/>
    <w:rsid w:val="005D696A"/>
    <w:rsid w:val="005F3CCA"/>
    <w:rsid w:val="00601BBB"/>
    <w:rsid w:val="00637EBF"/>
    <w:rsid w:val="006773C3"/>
    <w:rsid w:val="0068354B"/>
    <w:rsid w:val="006B0638"/>
    <w:rsid w:val="006D4747"/>
    <w:rsid w:val="007047A0"/>
    <w:rsid w:val="00723FD3"/>
    <w:rsid w:val="0077173C"/>
    <w:rsid w:val="007B7B1A"/>
    <w:rsid w:val="007C79C1"/>
    <w:rsid w:val="007F250A"/>
    <w:rsid w:val="00802652"/>
    <w:rsid w:val="00821789"/>
    <w:rsid w:val="00861D92"/>
    <w:rsid w:val="00874915"/>
    <w:rsid w:val="00892BE8"/>
    <w:rsid w:val="008974C0"/>
    <w:rsid w:val="008D21CD"/>
    <w:rsid w:val="00912D86"/>
    <w:rsid w:val="00917072"/>
    <w:rsid w:val="00974116"/>
    <w:rsid w:val="00A34FA8"/>
    <w:rsid w:val="00A36655"/>
    <w:rsid w:val="00A43E0F"/>
    <w:rsid w:val="00A71D8B"/>
    <w:rsid w:val="00A929A1"/>
    <w:rsid w:val="00AB3231"/>
    <w:rsid w:val="00AC396F"/>
    <w:rsid w:val="00B24801"/>
    <w:rsid w:val="00B5229B"/>
    <w:rsid w:val="00BA366D"/>
    <w:rsid w:val="00BA53D6"/>
    <w:rsid w:val="00BB037E"/>
    <w:rsid w:val="00BB52A0"/>
    <w:rsid w:val="00BE1FDD"/>
    <w:rsid w:val="00BE316E"/>
    <w:rsid w:val="00BF7896"/>
    <w:rsid w:val="00C007D0"/>
    <w:rsid w:val="00C10146"/>
    <w:rsid w:val="00C3006F"/>
    <w:rsid w:val="00C5354E"/>
    <w:rsid w:val="00C55F5B"/>
    <w:rsid w:val="00CA7B5A"/>
    <w:rsid w:val="00CF358E"/>
    <w:rsid w:val="00D03BE1"/>
    <w:rsid w:val="00D144E8"/>
    <w:rsid w:val="00D23DE3"/>
    <w:rsid w:val="00D24015"/>
    <w:rsid w:val="00D26E90"/>
    <w:rsid w:val="00D560C8"/>
    <w:rsid w:val="00DA27F5"/>
    <w:rsid w:val="00DE6FA0"/>
    <w:rsid w:val="00DF123E"/>
    <w:rsid w:val="00E019C9"/>
    <w:rsid w:val="00E0571A"/>
    <w:rsid w:val="00E21369"/>
    <w:rsid w:val="00E43945"/>
    <w:rsid w:val="00E5006B"/>
    <w:rsid w:val="00E51FB3"/>
    <w:rsid w:val="00E5519E"/>
    <w:rsid w:val="00E57699"/>
    <w:rsid w:val="00EA6CA0"/>
    <w:rsid w:val="00EB538C"/>
    <w:rsid w:val="00EE1F8F"/>
    <w:rsid w:val="00EE32AD"/>
    <w:rsid w:val="00F70B32"/>
    <w:rsid w:val="00F8724C"/>
    <w:rsid w:val="00F93066"/>
    <w:rsid w:val="00F9388D"/>
    <w:rsid w:val="00FC2051"/>
    <w:rsid w:val="00FC3414"/>
    <w:rsid w:val="00FC6923"/>
    <w:rsid w:val="00FD7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17157"/>
  <w15:chartTrackingRefBased/>
  <w15:docId w15:val="{4B878AC4-BAE8-4C8F-B5F8-8F521AC6F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404040" w:themeColor="text1" w:themeTint="BF"/>
        <w:sz w:val="24"/>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5F5B"/>
    <w:pPr>
      <w:keepNext/>
      <w:keepLines/>
      <w:spacing w:before="240" w:after="0"/>
      <w:outlineLvl w:val="0"/>
    </w:pPr>
    <w:rPr>
      <w:rFonts w:eastAsiaTheme="majorEastAsia" w:cstheme="majorBidi"/>
      <w:color w:val="000000" w:themeColor="text1"/>
      <w:sz w:val="36"/>
    </w:rPr>
  </w:style>
  <w:style w:type="paragraph" w:styleId="Heading2">
    <w:name w:val="heading 2"/>
    <w:basedOn w:val="Normal"/>
    <w:next w:val="Normal"/>
    <w:link w:val="Heading2Char"/>
    <w:uiPriority w:val="9"/>
    <w:unhideWhenUsed/>
    <w:qFormat/>
    <w:rsid w:val="00C55F5B"/>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semiHidden/>
    <w:unhideWhenUsed/>
    <w:qFormat/>
    <w:rsid w:val="006D474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F5B"/>
    <w:rPr>
      <w:rFonts w:eastAsiaTheme="majorEastAsia" w:cstheme="majorBidi"/>
      <w:color w:val="000000" w:themeColor="text1"/>
      <w:sz w:val="36"/>
    </w:rPr>
  </w:style>
  <w:style w:type="paragraph" w:styleId="NoSpacing">
    <w:name w:val="No Spacing"/>
    <w:uiPriority w:val="1"/>
    <w:qFormat/>
    <w:rsid w:val="005014AC"/>
    <w:pPr>
      <w:spacing w:after="0" w:line="240" w:lineRule="auto"/>
    </w:pPr>
  </w:style>
  <w:style w:type="character" w:customStyle="1" w:styleId="Heading2Char">
    <w:name w:val="Heading 2 Char"/>
    <w:basedOn w:val="DefaultParagraphFont"/>
    <w:link w:val="Heading2"/>
    <w:uiPriority w:val="9"/>
    <w:rsid w:val="00C55F5B"/>
    <w:rPr>
      <w:rFonts w:eastAsiaTheme="majorEastAsia" w:cstheme="majorBidi"/>
      <w:color w:val="000000" w:themeColor="text1"/>
      <w:sz w:val="32"/>
      <w:szCs w:val="26"/>
    </w:rPr>
  </w:style>
  <w:style w:type="paragraph" w:styleId="TOCHeading">
    <w:name w:val="TOC Heading"/>
    <w:basedOn w:val="Heading1"/>
    <w:next w:val="Normal"/>
    <w:uiPriority w:val="39"/>
    <w:unhideWhenUsed/>
    <w:qFormat/>
    <w:rsid w:val="00E51FB3"/>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E51FB3"/>
    <w:pPr>
      <w:spacing w:after="100"/>
    </w:pPr>
  </w:style>
  <w:style w:type="paragraph" w:styleId="TOC2">
    <w:name w:val="toc 2"/>
    <w:basedOn w:val="Normal"/>
    <w:next w:val="Normal"/>
    <w:autoRedefine/>
    <w:uiPriority w:val="39"/>
    <w:unhideWhenUsed/>
    <w:rsid w:val="00E51FB3"/>
    <w:pPr>
      <w:spacing w:after="100"/>
      <w:ind w:left="240"/>
    </w:pPr>
  </w:style>
  <w:style w:type="character" w:styleId="Hyperlink">
    <w:name w:val="Hyperlink"/>
    <w:basedOn w:val="DefaultParagraphFont"/>
    <w:uiPriority w:val="99"/>
    <w:unhideWhenUsed/>
    <w:rsid w:val="00E51FB3"/>
    <w:rPr>
      <w:color w:val="0563C1" w:themeColor="hyperlink"/>
      <w:u w:val="single"/>
    </w:rPr>
  </w:style>
  <w:style w:type="table" w:styleId="TableGrid">
    <w:name w:val="Table Grid"/>
    <w:basedOn w:val="TableNormal"/>
    <w:uiPriority w:val="39"/>
    <w:rsid w:val="00415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6C95"/>
    <w:pPr>
      <w:ind w:left="720"/>
      <w:contextualSpacing/>
    </w:pPr>
  </w:style>
  <w:style w:type="character" w:customStyle="1" w:styleId="Heading3Char">
    <w:name w:val="Heading 3 Char"/>
    <w:basedOn w:val="DefaultParagraphFont"/>
    <w:link w:val="Heading3"/>
    <w:uiPriority w:val="9"/>
    <w:semiHidden/>
    <w:rsid w:val="006D4747"/>
    <w:rPr>
      <w:rFonts w:asciiTheme="majorHAnsi" w:eastAsiaTheme="majorEastAsia" w:hAnsiTheme="majorHAnsi" w:cstheme="majorBidi"/>
      <w:color w:val="1F3763" w:themeColor="accent1" w:themeShade="7F"/>
      <w:szCs w:val="24"/>
    </w:rPr>
  </w:style>
  <w:style w:type="paragraph" w:styleId="NormalWeb">
    <w:name w:val="Normal (Web)"/>
    <w:basedOn w:val="Normal"/>
    <w:uiPriority w:val="99"/>
    <w:semiHidden/>
    <w:unhideWhenUsed/>
    <w:rsid w:val="00513696"/>
    <w:pPr>
      <w:spacing w:before="100" w:beforeAutospacing="1" w:after="100" w:afterAutospacing="1" w:line="240" w:lineRule="auto"/>
    </w:pPr>
    <w:rPr>
      <w:rFonts w:eastAsia="Times New Roman"/>
      <w:color w:val="auto"/>
      <w:szCs w:val="24"/>
      <w:lang w:val="en-MU" w:eastAsia="en-MU"/>
    </w:rPr>
  </w:style>
  <w:style w:type="character" w:styleId="PlaceholderText">
    <w:name w:val="Placeholder Text"/>
    <w:basedOn w:val="DefaultParagraphFont"/>
    <w:uiPriority w:val="99"/>
    <w:semiHidden/>
    <w:rsid w:val="00D24015"/>
    <w:rPr>
      <w:color w:val="808080"/>
    </w:rPr>
  </w:style>
  <w:style w:type="paragraph" w:styleId="HTMLPreformatted">
    <w:name w:val="HTML Preformatted"/>
    <w:basedOn w:val="Normal"/>
    <w:link w:val="HTMLPreformattedChar"/>
    <w:uiPriority w:val="99"/>
    <w:semiHidden/>
    <w:unhideWhenUsed/>
    <w:rsid w:val="0091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MU" w:eastAsia="en-MU"/>
    </w:rPr>
  </w:style>
  <w:style w:type="character" w:customStyle="1" w:styleId="HTMLPreformattedChar">
    <w:name w:val="HTML Preformatted Char"/>
    <w:basedOn w:val="DefaultParagraphFont"/>
    <w:link w:val="HTMLPreformatted"/>
    <w:uiPriority w:val="99"/>
    <w:semiHidden/>
    <w:rsid w:val="00917072"/>
    <w:rPr>
      <w:rFonts w:ascii="Courier New" w:eastAsia="Times New Roman" w:hAnsi="Courier New" w:cs="Courier New"/>
      <w:color w:val="auto"/>
      <w:sz w:val="20"/>
      <w:szCs w:val="20"/>
      <w:lang w:val="en-MU" w:eastAsia="en-MU"/>
    </w:rPr>
  </w:style>
  <w:style w:type="character" w:customStyle="1" w:styleId="markedcontent">
    <w:name w:val="markedcontent"/>
    <w:basedOn w:val="DefaultParagraphFont"/>
    <w:rsid w:val="00F93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6656">
      <w:bodyDiv w:val="1"/>
      <w:marLeft w:val="0"/>
      <w:marRight w:val="0"/>
      <w:marTop w:val="0"/>
      <w:marBottom w:val="0"/>
      <w:divBdr>
        <w:top w:val="none" w:sz="0" w:space="0" w:color="auto"/>
        <w:left w:val="none" w:sz="0" w:space="0" w:color="auto"/>
        <w:bottom w:val="none" w:sz="0" w:space="0" w:color="auto"/>
        <w:right w:val="none" w:sz="0" w:space="0" w:color="auto"/>
      </w:divBdr>
    </w:div>
    <w:div w:id="57750586">
      <w:bodyDiv w:val="1"/>
      <w:marLeft w:val="0"/>
      <w:marRight w:val="0"/>
      <w:marTop w:val="0"/>
      <w:marBottom w:val="0"/>
      <w:divBdr>
        <w:top w:val="none" w:sz="0" w:space="0" w:color="auto"/>
        <w:left w:val="none" w:sz="0" w:space="0" w:color="auto"/>
        <w:bottom w:val="none" w:sz="0" w:space="0" w:color="auto"/>
        <w:right w:val="none" w:sz="0" w:space="0" w:color="auto"/>
      </w:divBdr>
    </w:div>
    <w:div w:id="69348488">
      <w:bodyDiv w:val="1"/>
      <w:marLeft w:val="0"/>
      <w:marRight w:val="0"/>
      <w:marTop w:val="0"/>
      <w:marBottom w:val="0"/>
      <w:divBdr>
        <w:top w:val="none" w:sz="0" w:space="0" w:color="auto"/>
        <w:left w:val="none" w:sz="0" w:space="0" w:color="auto"/>
        <w:bottom w:val="none" w:sz="0" w:space="0" w:color="auto"/>
        <w:right w:val="none" w:sz="0" w:space="0" w:color="auto"/>
      </w:divBdr>
    </w:div>
    <w:div w:id="129909972">
      <w:bodyDiv w:val="1"/>
      <w:marLeft w:val="0"/>
      <w:marRight w:val="0"/>
      <w:marTop w:val="0"/>
      <w:marBottom w:val="0"/>
      <w:divBdr>
        <w:top w:val="none" w:sz="0" w:space="0" w:color="auto"/>
        <w:left w:val="none" w:sz="0" w:space="0" w:color="auto"/>
        <w:bottom w:val="none" w:sz="0" w:space="0" w:color="auto"/>
        <w:right w:val="none" w:sz="0" w:space="0" w:color="auto"/>
      </w:divBdr>
    </w:div>
    <w:div w:id="135220352">
      <w:bodyDiv w:val="1"/>
      <w:marLeft w:val="0"/>
      <w:marRight w:val="0"/>
      <w:marTop w:val="0"/>
      <w:marBottom w:val="0"/>
      <w:divBdr>
        <w:top w:val="none" w:sz="0" w:space="0" w:color="auto"/>
        <w:left w:val="none" w:sz="0" w:space="0" w:color="auto"/>
        <w:bottom w:val="none" w:sz="0" w:space="0" w:color="auto"/>
        <w:right w:val="none" w:sz="0" w:space="0" w:color="auto"/>
      </w:divBdr>
    </w:div>
    <w:div w:id="163319952">
      <w:bodyDiv w:val="1"/>
      <w:marLeft w:val="0"/>
      <w:marRight w:val="0"/>
      <w:marTop w:val="0"/>
      <w:marBottom w:val="0"/>
      <w:divBdr>
        <w:top w:val="none" w:sz="0" w:space="0" w:color="auto"/>
        <w:left w:val="none" w:sz="0" w:space="0" w:color="auto"/>
        <w:bottom w:val="none" w:sz="0" w:space="0" w:color="auto"/>
        <w:right w:val="none" w:sz="0" w:space="0" w:color="auto"/>
      </w:divBdr>
    </w:div>
    <w:div w:id="234632961">
      <w:bodyDiv w:val="1"/>
      <w:marLeft w:val="0"/>
      <w:marRight w:val="0"/>
      <w:marTop w:val="0"/>
      <w:marBottom w:val="0"/>
      <w:divBdr>
        <w:top w:val="none" w:sz="0" w:space="0" w:color="auto"/>
        <w:left w:val="none" w:sz="0" w:space="0" w:color="auto"/>
        <w:bottom w:val="none" w:sz="0" w:space="0" w:color="auto"/>
        <w:right w:val="none" w:sz="0" w:space="0" w:color="auto"/>
      </w:divBdr>
    </w:div>
    <w:div w:id="251280140">
      <w:bodyDiv w:val="1"/>
      <w:marLeft w:val="0"/>
      <w:marRight w:val="0"/>
      <w:marTop w:val="0"/>
      <w:marBottom w:val="0"/>
      <w:divBdr>
        <w:top w:val="none" w:sz="0" w:space="0" w:color="auto"/>
        <w:left w:val="none" w:sz="0" w:space="0" w:color="auto"/>
        <w:bottom w:val="none" w:sz="0" w:space="0" w:color="auto"/>
        <w:right w:val="none" w:sz="0" w:space="0" w:color="auto"/>
      </w:divBdr>
    </w:div>
    <w:div w:id="315883606">
      <w:bodyDiv w:val="1"/>
      <w:marLeft w:val="0"/>
      <w:marRight w:val="0"/>
      <w:marTop w:val="0"/>
      <w:marBottom w:val="0"/>
      <w:divBdr>
        <w:top w:val="none" w:sz="0" w:space="0" w:color="auto"/>
        <w:left w:val="none" w:sz="0" w:space="0" w:color="auto"/>
        <w:bottom w:val="none" w:sz="0" w:space="0" w:color="auto"/>
        <w:right w:val="none" w:sz="0" w:space="0" w:color="auto"/>
      </w:divBdr>
    </w:div>
    <w:div w:id="374231921">
      <w:bodyDiv w:val="1"/>
      <w:marLeft w:val="0"/>
      <w:marRight w:val="0"/>
      <w:marTop w:val="0"/>
      <w:marBottom w:val="0"/>
      <w:divBdr>
        <w:top w:val="none" w:sz="0" w:space="0" w:color="auto"/>
        <w:left w:val="none" w:sz="0" w:space="0" w:color="auto"/>
        <w:bottom w:val="none" w:sz="0" w:space="0" w:color="auto"/>
        <w:right w:val="none" w:sz="0" w:space="0" w:color="auto"/>
      </w:divBdr>
    </w:div>
    <w:div w:id="381055545">
      <w:bodyDiv w:val="1"/>
      <w:marLeft w:val="0"/>
      <w:marRight w:val="0"/>
      <w:marTop w:val="0"/>
      <w:marBottom w:val="0"/>
      <w:divBdr>
        <w:top w:val="none" w:sz="0" w:space="0" w:color="auto"/>
        <w:left w:val="none" w:sz="0" w:space="0" w:color="auto"/>
        <w:bottom w:val="none" w:sz="0" w:space="0" w:color="auto"/>
        <w:right w:val="none" w:sz="0" w:space="0" w:color="auto"/>
      </w:divBdr>
    </w:div>
    <w:div w:id="494153681">
      <w:bodyDiv w:val="1"/>
      <w:marLeft w:val="0"/>
      <w:marRight w:val="0"/>
      <w:marTop w:val="0"/>
      <w:marBottom w:val="0"/>
      <w:divBdr>
        <w:top w:val="none" w:sz="0" w:space="0" w:color="auto"/>
        <w:left w:val="none" w:sz="0" w:space="0" w:color="auto"/>
        <w:bottom w:val="none" w:sz="0" w:space="0" w:color="auto"/>
        <w:right w:val="none" w:sz="0" w:space="0" w:color="auto"/>
      </w:divBdr>
      <w:divsChild>
        <w:div w:id="492180645">
          <w:marLeft w:val="0"/>
          <w:marRight w:val="0"/>
          <w:marTop w:val="0"/>
          <w:marBottom w:val="0"/>
          <w:divBdr>
            <w:top w:val="none" w:sz="0" w:space="0" w:color="auto"/>
            <w:left w:val="none" w:sz="0" w:space="0" w:color="auto"/>
            <w:bottom w:val="none" w:sz="0" w:space="0" w:color="auto"/>
            <w:right w:val="none" w:sz="0" w:space="0" w:color="auto"/>
          </w:divBdr>
          <w:divsChild>
            <w:div w:id="64042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86500">
      <w:bodyDiv w:val="1"/>
      <w:marLeft w:val="0"/>
      <w:marRight w:val="0"/>
      <w:marTop w:val="0"/>
      <w:marBottom w:val="0"/>
      <w:divBdr>
        <w:top w:val="none" w:sz="0" w:space="0" w:color="auto"/>
        <w:left w:val="none" w:sz="0" w:space="0" w:color="auto"/>
        <w:bottom w:val="none" w:sz="0" w:space="0" w:color="auto"/>
        <w:right w:val="none" w:sz="0" w:space="0" w:color="auto"/>
      </w:divBdr>
    </w:div>
    <w:div w:id="523398962">
      <w:bodyDiv w:val="1"/>
      <w:marLeft w:val="0"/>
      <w:marRight w:val="0"/>
      <w:marTop w:val="0"/>
      <w:marBottom w:val="0"/>
      <w:divBdr>
        <w:top w:val="none" w:sz="0" w:space="0" w:color="auto"/>
        <w:left w:val="none" w:sz="0" w:space="0" w:color="auto"/>
        <w:bottom w:val="none" w:sz="0" w:space="0" w:color="auto"/>
        <w:right w:val="none" w:sz="0" w:space="0" w:color="auto"/>
      </w:divBdr>
    </w:div>
    <w:div w:id="593512661">
      <w:bodyDiv w:val="1"/>
      <w:marLeft w:val="0"/>
      <w:marRight w:val="0"/>
      <w:marTop w:val="0"/>
      <w:marBottom w:val="0"/>
      <w:divBdr>
        <w:top w:val="none" w:sz="0" w:space="0" w:color="auto"/>
        <w:left w:val="none" w:sz="0" w:space="0" w:color="auto"/>
        <w:bottom w:val="none" w:sz="0" w:space="0" w:color="auto"/>
        <w:right w:val="none" w:sz="0" w:space="0" w:color="auto"/>
      </w:divBdr>
    </w:div>
    <w:div w:id="607666780">
      <w:bodyDiv w:val="1"/>
      <w:marLeft w:val="0"/>
      <w:marRight w:val="0"/>
      <w:marTop w:val="0"/>
      <w:marBottom w:val="0"/>
      <w:divBdr>
        <w:top w:val="none" w:sz="0" w:space="0" w:color="auto"/>
        <w:left w:val="none" w:sz="0" w:space="0" w:color="auto"/>
        <w:bottom w:val="none" w:sz="0" w:space="0" w:color="auto"/>
        <w:right w:val="none" w:sz="0" w:space="0" w:color="auto"/>
      </w:divBdr>
    </w:div>
    <w:div w:id="609246166">
      <w:bodyDiv w:val="1"/>
      <w:marLeft w:val="0"/>
      <w:marRight w:val="0"/>
      <w:marTop w:val="0"/>
      <w:marBottom w:val="0"/>
      <w:divBdr>
        <w:top w:val="none" w:sz="0" w:space="0" w:color="auto"/>
        <w:left w:val="none" w:sz="0" w:space="0" w:color="auto"/>
        <w:bottom w:val="none" w:sz="0" w:space="0" w:color="auto"/>
        <w:right w:val="none" w:sz="0" w:space="0" w:color="auto"/>
      </w:divBdr>
    </w:div>
    <w:div w:id="933976876">
      <w:bodyDiv w:val="1"/>
      <w:marLeft w:val="0"/>
      <w:marRight w:val="0"/>
      <w:marTop w:val="0"/>
      <w:marBottom w:val="0"/>
      <w:divBdr>
        <w:top w:val="none" w:sz="0" w:space="0" w:color="auto"/>
        <w:left w:val="none" w:sz="0" w:space="0" w:color="auto"/>
        <w:bottom w:val="none" w:sz="0" w:space="0" w:color="auto"/>
        <w:right w:val="none" w:sz="0" w:space="0" w:color="auto"/>
      </w:divBdr>
    </w:div>
    <w:div w:id="937248374">
      <w:bodyDiv w:val="1"/>
      <w:marLeft w:val="0"/>
      <w:marRight w:val="0"/>
      <w:marTop w:val="0"/>
      <w:marBottom w:val="0"/>
      <w:divBdr>
        <w:top w:val="none" w:sz="0" w:space="0" w:color="auto"/>
        <w:left w:val="none" w:sz="0" w:space="0" w:color="auto"/>
        <w:bottom w:val="none" w:sz="0" w:space="0" w:color="auto"/>
        <w:right w:val="none" w:sz="0" w:space="0" w:color="auto"/>
      </w:divBdr>
    </w:div>
    <w:div w:id="963002464">
      <w:bodyDiv w:val="1"/>
      <w:marLeft w:val="0"/>
      <w:marRight w:val="0"/>
      <w:marTop w:val="0"/>
      <w:marBottom w:val="0"/>
      <w:divBdr>
        <w:top w:val="none" w:sz="0" w:space="0" w:color="auto"/>
        <w:left w:val="none" w:sz="0" w:space="0" w:color="auto"/>
        <w:bottom w:val="none" w:sz="0" w:space="0" w:color="auto"/>
        <w:right w:val="none" w:sz="0" w:space="0" w:color="auto"/>
      </w:divBdr>
      <w:divsChild>
        <w:div w:id="130446959">
          <w:marLeft w:val="0"/>
          <w:marRight w:val="0"/>
          <w:marTop w:val="0"/>
          <w:marBottom w:val="0"/>
          <w:divBdr>
            <w:top w:val="none" w:sz="0" w:space="0" w:color="auto"/>
            <w:left w:val="none" w:sz="0" w:space="0" w:color="auto"/>
            <w:bottom w:val="none" w:sz="0" w:space="0" w:color="auto"/>
            <w:right w:val="none" w:sz="0" w:space="0" w:color="auto"/>
          </w:divBdr>
          <w:divsChild>
            <w:div w:id="2877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8416">
      <w:bodyDiv w:val="1"/>
      <w:marLeft w:val="0"/>
      <w:marRight w:val="0"/>
      <w:marTop w:val="0"/>
      <w:marBottom w:val="0"/>
      <w:divBdr>
        <w:top w:val="none" w:sz="0" w:space="0" w:color="auto"/>
        <w:left w:val="none" w:sz="0" w:space="0" w:color="auto"/>
        <w:bottom w:val="none" w:sz="0" w:space="0" w:color="auto"/>
        <w:right w:val="none" w:sz="0" w:space="0" w:color="auto"/>
      </w:divBdr>
    </w:div>
    <w:div w:id="1063412404">
      <w:bodyDiv w:val="1"/>
      <w:marLeft w:val="0"/>
      <w:marRight w:val="0"/>
      <w:marTop w:val="0"/>
      <w:marBottom w:val="0"/>
      <w:divBdr>
        <w:top w:val="none" w:sz="0" w:space="0" w:color="auto"/>
        <w:left w:val="none" w:sz="0" w:space="0" w:color="auto"/>
        <w:bottom w:val="none" w:sz="0" w:space="0" w:color="auto"/>
        <w:right w:val="none" w:sz="0" w:space="0" w:color="auto"/>
      </w:divBdr>
    </w:div>
    <w:div w:id="1115099189">
      <w:bodyDiv w:val="1"/>
      <w:marLeft w:val="0"/>
      <w:marRight w:val="0"/>
      <w:marTop w:val="0"/>
      <w:marBottom w:val="0"/>
      <w:divBdr>
        <w:top w:val="none" w:sz="0" w:space="0" w:color="auto"/>
        <w:left w:val="none" w:sz="0" w:space="0" w:color="auto"/>
        <w:bottom w:val="none" w:sz="0" w:space="0" w:color="auto"/>
        <w:right w:val="none" w:sz="0" w:space="0" w:color="auto"/>
      </w:divBdr>
    </w:div>
    <w:div w:id="1132557763">
      <w:bodyDiv w:val="1"/>
      <w:marLeft w:val="0"/>
      <w:marRight w:val="0"/>
      <w:marTop w:val="0"/>
      <w:marBottom w:val="0"/>
      <w:divBdr>
        <w:top w:val="none" w:sz="0" w:space="0" w:color="auto"/>
        <w:left w:val="none" w:sz="0" w:space="0" w:color="auto"/>
        <w:bottom w:val="none" w:sz="0" w:space="0" w:color="auto"/>
        <w:right w:val="none" w:sz="0" w:space="0" w:color="auto"/>
      </w:divBdr>
    </w:div>
    <w:div w:id="1170636554">
      <w:bodyDiv w:val="1"/>
      <w:marLeft w:val="0"/>
      <w:marRight w:val="0"/>
      <w:marTop w:val="0"/>
      <w:marBottom w:val="0"/>
      <w:divBdr>
        <w:top w:val="none" w:sz="0" w:space="0" w:color="auto"/>
        <w:left w:val="none" w:sz="0" w:space="0" w:color="auto"/>
        <w:bottom w:val="none" w:sz="0" w:space="0" w:color="auto"/>
        <w:right w:val="none" w:sz="0" w:space="0" w:color="auto"/>
      </w:divBdr>
    </w:div>
    <w:div w:id="1199204564">
      <w:bodyDiv w:val="1"/>
      <w:marLeft w:val="0"/>
      <w:marRight w:val="0"/>
      <w:marTop w:val="0"/>
      <w:marBottom w:val="0"/>
      <w:divBdr>
        <w:top w:val="none" w:sz="0" w:space="0" w:color="auto"/>
        <w:left w:val="none" w:sz="0" w:space="0" w:color="auto"/>
        <w:bottom w:val="none" w:sz="0" w:space="0" w:color="auto"/>
        <w:right w:val="none" w:sz="0" w:space="0" w:color="auto"/>
      </w:divBdr>
    </w:div>
    <w:div w:id="1217007601">
      <w:bodyDiv w:val="1"/>
      <w:marLeft w:val="0"/>
      <w:marRight w:val="0"/>
      <w:marTop w:val="0"/>
      <w:marBottom w:val="0"/>
      <w:divBdr>
        <w:top w:val="none" w:sz="0" w:space="0" w:color="auto"/>
        <w:left w:val="none" w:sz="0" w:space="0" w:color="auto"/>
        <w:bottom w:val="none" w:sz="0" w:space="0" w:color="auto"/>
        <w:right w:val="none" w:sz="0" w:space="0" w:color="auto"/>
      </w:divBdr>
    </w:div>
    <w:div w:id="1257710674">
      <w:bodyDiv w:val="1"/>
      <w:marLeft w:val="0"/>
      <w:marRight w:val="0"/>
      <w:marTop w:val="0"/>
      <w:marBottom w:val="0"/>
      <w:divBdr>
        <w:top w:val="none" w:sz="0" w:space="0" w:color="auto"/>
        <w:left w:val="none" w:sz="0" w:space="0" w:color="auto"/>
        <w:bottom w:val="none" w:sz="0" w:space="0" w:color="auto"/>
        <w:right w:val="none" w:sz="0" w:space="0" w:color="auto"/>
      </w:divBdr>
    </w:div>
    <w:div w:id="1289430997">
      <w:bodyDiv w:val="1"/>
      <w:marLeft w:val="0"/>
      <w:marRight w:val="0"/>
      <w:marTop w:val="0"/>
      <w:marBottom w:val="0"/>
      <w:divBdr>
        <w:top w:val="none" w:sz="0" w:space="0" w:color="auto"/>
        <w:left w:val="none" w:sz="0" w:space="0" w:color="auto"/>
        <w:bottom w:val="none" w:sz="0" w:space="0" w:color="auto"/>
        <w:right w:val="none" w:sz="0" w:space="0" w:color="auto"/>
      </w:divBdr>
      <w:divsChild>
        <w:div w:id="713776523">
          <w:marLeft w:val="0"/>
          <w:marRight w:val="0"/>
          <w:marTop w:val="0"/>
          <w:marBottom w:val="0"/>
          <w:divBdr>
            <w:top w:val="none" w:sz="0" w:space="0" w:color="auto"/>
            <w:left w:val="none" w:sz="0" w:space="0" w:color="auto"/>
            <w:bottom w:val="none" w:sz="0" w:space="0" w:color="auto"/>
            <w:right w:val="none" w:sz="0" w:space="0" w:color="auto"/>
          </w:divBdr>
          <w:divsChild>
            <w:div w:id="126684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53691">
      <w:bodyDiv w:val="1"/>
      <w:marLeft w:val="0"/>
      <w:marRight w:val="0"/>
      <w:marTop w:val="0"/>
      <w:marBottom w:val="0"/>
      <w:divBdr>
        <w:top w:val="none" w:sz="0" w:space="0" w:color="auto"/>
        <w:left w:val="none" w:sz="0" w:space="0" w:color="auto"/>
        <w:bottom w:val="none" w:sz="0" w:space="0" w:color="auto"/>
        <w:right w:val="none" w:sz="0" w:space="0" w:color="auto"/>
      </w:divBdr>
    </w:div>
    <w:div w:id="1377512561">
      <w:bodyDiv w:val="1"/>
      <w:marLeft w:val="0"/>
      <w:marRight w:val="0"/>
      <w:marTop w:val="0"/>
      <w:marBottom w:val="0"/>
      <w:divBdr>
        <w:top w:val="none" w:sz="0" w:space="0" w:color="auto"/>
        <w:left w:val="none" w:sz="0" w:space="0" w:color="auto"/>
        <w:bottom w:val="none" w:sz="0" w:space="0" w:color="auto"/>
        <w:right w:val="none" w:sz="0" w:space="0" w:color="auto"/>
      </w:divBdr>
    </w:div>
    <w:div w:id="1576435415">
      <w:bodyDiv w:val="1"/>
      <w:marLeft w:val="0"/>
      <w:marRight w:val="0"/>
      <w:marTop w:val="0"/>
      <w:marBottom w:val="0"/>
      <w:divBdr>
        <w:top w:val="none" w:sz="0" w:space="0" w:color="auto"/>
        <w:left w:val="none" w:sz="0" w:space="0" w:color="auto"/>
        <w:bottom w:val="none" w:sz="0" w:space="0" w:color="auto"/>
        <w:right w:val="none" w:sz="0" w:space="0" w:color="auto"/>
      </w:divBdr>
    </w:div>
    <w:div w:id="1690912890">
      <w:bodyDiv w:val="1"/>
      <w:marLeft w:val="0"/>
      <w:marRight w:val="0"/>
      <w:marTop w:val="0"/>
      <w:marBottom w:val="0"/>
      <w:divBdr>
        <w:top w:val="none" w:sz="0" w:space="0" w:color="auto"/>
        <w:left w:val="none" w:sz="0" w:space="0" w:color="auto"/>
        <w:bottom w:val="none" w:sz="0" w:space="0" w:color="auto"/>
        <w:right w:val="none" w:sz="0" w:space="0" w:color="auto"/>
      </w:divBdr>
    </w:div>
    <w:div w:id="1820998571">
      <w:bodyDiv w:val="1"/>
      <w:marLeft w:val="0"/>
      <w:marRight w:val="0"/>
      <w:marTop w:val="0"/>
      <w:marBottom w:val="0"/>
      <w:divBdr>
        <w:top w:val="none" w:sz="0" w:space="0" w:color="auto"/>
        <w:left w:val="none" w:sz="0" w:space="0" w:color="auto"/>
        <w:bottom w:val="none" w:sz="0" w:space="0" w:color="auto"/>
        <w:right w:val="none" w:sz="0" w:space="0" w:color="auto"/>
      </w:divBdr>
    </w:div>
    <w:div w:id="1824472182">
      <w:bodyDiv w:val="1"/>
      <w:marLeft w:val="0"/>
      <w:marRight w:val="0"/>
      <w:marTop w:val="0"/>
      <w:marBottom w:val="0"/>
      <w:divBdr>
        <w:top w:val="none" w:sz="0" w:space="0" w:color="auto"/>
        <w:left w:val="none" w:sz="0" w:space="0" w:color="auto"/>
        <w:bottom w:val="none" w:sz="0" w:space="0" w:color="auto"/>
        <w:right w:val="none" w:sz="0" w:space="0" w:color="auto"/>
      </w:divBdr>
    </w:div>
    <w:div w:id="1863201496">
      <w:bodyDiv w:val="1"/>
      <w:marLeft w:val="0"/>
      <w:marRight w:val="0"/>
      <w:marTop w:val="0"/>
      <w:marBottom w:val="0"/>
      <w:divBdr>
        <w:top w:val="none" w:sz="0" w:space="0" w:color="auto"/>
        <w:left w:val="none" w:sz="0" w:space="0" w:color="auto"/>
        <w:bottom w:val="none" w:sz="0" w:space="0" w:color="auto"/>
        <w:right w:val="none" w:sz="0" w:space="0" w:color="auto"/>
      </w:divBdr>
    </w:div>
    <w:div w:id="1865289256">
      <w:bodyDiv w:val="1"/>
      <w:marLeft w:val="0"/>
      <w:marRight w:val="0"/>
      <w:marTop w:val="0"/>
      <w:marBottom w:val="0"/>
      <w:divBdr>
        <w:top w:val="none" w:sz="0" w:space="0" w:color="auto"/>
        <w:left w:val="none" w:sz="0" w:space="0" w:color="auto"/>
        <w:bottom w:val="none" w:sz="0" w:space="0" w:color="auto"/>
        <w:right w:val="none" w:sz="0" w:space="0" w:color="auto"/>
      </w:divBdr>
    </w:div>
    <w:div w:id="1946113847">
      <w:bodyDiv w:val="1"/>
      <w:marLeft w:val="0"/>
      <w:marRight w:val="0"/>
      <w:marTop w:val="0"/>
      <w:marBottom w:val="0"/>
      <w:divBdr>
        <w:top w:val="none" w:sz="0" w:space="0" w:color="auto"/>
        <w:left w:val="none" w:sz="0" w:space="0" w:color="auto"/>
        <w:bottom w:val="none" w:sz="0" w:space="0" w:color="auto"/>
        <w:right w:val="none" w:sz="0" w:space="0" w:color="auto"/>
      </w:divBdr>
      <w:divsChild>
        <w:div w:id="186646578">
          <w:marLeft w:val="0"/>
          <w:marRight w:val="0"/>
          <w:marTop w:val="0"/>
          <w:marBottom w:val="0"/>
          <w:divBdr>
            <w:top w:val="none" w:sz="0" w:space="0" w:color="auto"/>
            <w:left w:val="none" w:sz="0" w:space="0" w:color="auto"/>
            <w:bottom w:val="none" w:sz="0" w:space="0" w:color="auto"/>
            <w:right w:val="none" w:sz="0" w:space="0" w:color="auto"/>
          </w:divBdr>
          <w:divsChild>
            <w:div w:id="3832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64615">
      <w:bodyDiv w:val="1"/>
      <w:marLeft w:val="0"/>
      <w:marRight w:val="0"/>
      <w:marTop w:val="0"/>
      <w:marBottom w:val="0"/>
      <w:divBdr>
        <w:top w:val="none" w:sz="0" w:space="0" w:color="auto"/>
        <w:left w:val="none" w:sz="0" w:space="0" w:color="auto"/>
        <w:bottom w:val="none" w:sz="0" w:space="0" w:color="auto"/>
        <w:right w:val="none" w:sz="0" w:space="0" w:color="auto"/>
      </w:divBdr>
    </w:div>
    <w:div w:id="2120827912">
      <w:bodyDiv w:val="1"/>
      <w:marLeft w:val="0"/>
      <w:marRight w:val="0"/>
      <w:marTop w:val="0"/>
      <w:marBottom w:val="0"/>
      <w:divBdr>
        <w:top w:val="none" w:sz="0" w:space="0" w:color="auto"/>
        <w:left w:val="none" w:sz="0" w:space="0" w:color="auto"/>
        <w:bottom w:val="none" w:sz="0" w:space="0" w:color="auto"/>
        <w:right w:val="none" w:sz="0" w:space="0" w:color="auto"/>
      </w:divBdr>
    </w:div>
    <w:div w:id="2132934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glossaryDocument" Target="glossary/document.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D73E553-9C33-431B-84EA-41E852BE3EF4}"/>
      </w:docPartPr>
      <w:docPartBody>
        <w:p w:rsidR="00973EEB" w:rsidRDefault="00873355">
          <w:r w:rsidRPr="001212B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355"/>
    <w:rsid w:val="00027EB0"/>
    <w:rsid w:val="00183D74"/>
    <w:rsid w:val="00425E6A"/>
    <w:rsid w:val="00873355"/>
    <w:rsid w:val="00973EEB"/>
    <w:rsid w:val="00A144CC"/>
    <w:rsid w:val="00D52D1A"/>
  </w:rsids>
  <m:mathPr>
    <m:mathFont m:val="Cambria Math"/>
    <m:brkBin m:val="before"/>
    <m:brkBinSub m:val="--"/>
    <m:smallFrac m:val="0"/>
    <m:dispDef/>
    <m:lMargin m:val="0"/>
    <m:rMargin m:val="0"/>
    <m:defJc m:val="centerGroup"/>
    <m:wrapIndent m:val="1440"/>
    <m:intLim m:val="subSup"/>
    <m:naryLim m:val="undOvr"/>
  </m:mathPr>
  <w:themeFontLang w:val="en-M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U" w:eastAsia="en-M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33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0CDD689-BACE-4483-A4FC-B5AF74E27244}">
  <we:reference id="wa104382081" version="1.35.0.0" store="en-US" storeType="OMEX"/>
  <we:alternateReferences>
    <we:reference id="wa104382081" version="1.35.0.0" store="" storeType="OMEX"/>
  </we:alternateReferences>
  <we:properties>
    <we:property name="MENDELEY_CITATIONS" value="[{&quot;citationID&quot;:&quot;MENDELEY_CITATION_7b448695-3655-4c5a-b69a-7e54a578f295&quot;,&quot;properties&quot;:{&quot;noteIndex&quot;:0},&quot;isEdited&quot;:false,&quot;manualOverride&quot;:{&quot;isManuallyOverridden&quot;:false,&quot;citeprocText&quot;:&quot;(Dornadula &amp;#38; Geetha, 2019)&quot;,&quot;manualOverrideText&quot;:&quot;&quot;},&quot;citationItems&quot;:[{&quot;id&quot;:&quot;160b9823-14f1-3c78-83a0-699600136948&quot;,&quot;itemData&quot;:{&quot;type&quot;:&quot;paper-conference&quot;,&quot;id&quot;:&quot;160b9823-14f1-3c78-83a0-699600136948&quot;,&quot;title&quot;:&quot;Credit Card Fraud Detection using Machine Learning Algorithms&quot;,&quot;author&quot;:[{&quot;family&quot;:&quot;Dornadula&quot;,&quot;given&quot;:&quot;Vaishnavi Nath&quot;,&quot;parse-names&quot;:false,&quot;dropping-particle&quot;:&quot;&quot;,&quot;non-dropping-particle&quot;:&quot;&quot;},{&quot;family&quot;:&quot;Geetha&quot;,&quot;given&quot;:&quot;S.&quot;,&quot;parse-names&quot;:false,&quot;dropping-particle&quot;:&quot;&quot;,&quot;non-dropping-particle&quot;:&quot;&quot;}],&quot;container-title&quot;:&quot;Procedia Computer Science&quot;,&quot;DOI&quot;:&quot;10.1016/j.procs.2020.01.057&quot;,&quot;ISSN&quot;:&quot;18770509&quot;,&quot;issued&quot;:{&quot;date-parts&quot;:[[2019]]},&quot;page&quot;:&quot;631-641&quot;,&quot;abstract&quot;:&quot;Credit card frauds are easy and friendly targets. E-commerce and many other online sites have increased the online payment modes, increasing the risk for online frauds. Increase in fraud rates, researchers started using different machine learning methods to detect and analyse frauds in online transactions. The main aim of the paper is to design and develop a novel fraud detection method for Streaming Transaction Data, with an objective, to analyse the past transaction details of the customers and extract the behavioural patterns. Where cardholders are clustered into different groups based on their transaction amount. Then using sliding window strategy [1], to aggregate the transaction made by the cardholders from different groups so that the behavioural pattern of the groups can be extracted respectively. Later different classifiers [3],[5],[6],[8] are trained over the groups separately. And then the classifier with better rating score can be chosen to be one of the best methods to predict frauds. Thus, followed by a feedback mechanism to solve the problem of concept drift [1]. In this paper, we worked with European credit card fraud dataset.&quot;,&quot;publisher&quot;:&quot;Elsevier B.V.&quot;,&quot;volume&quot;:&quot;165&quot;},&quot;isTemporary&quot;:false}],&quot;citationTag&quot;:&quot;MENDELEY_CITATION_v3_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&quot;},{&quot;citationID&quot;:&quot;MENDELEY_CITATION_7e0d510a-a0b5-47b4-b47b-c07e5f544999&quot;,&quot;properties&quot;:{&quot;noteIndex&quot;:0},&quot;isEdited&quot;:false,&quot;manualOverride&quot;:{&quot;isManuallyOverridden&quot;:false,&quot;citeprocText&quot;:&quot;(Bagga et al., 2020)&quot;,&quot;manualOverrideText&quot;:&quot;&quot;},&quot;citationTag&quot;:&quot;MENDELEY_CITATION_v3_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&quot;,&quot;citationItems&quot;:[{&quot;id&quot;:&quot;91e35179-a922-37aa-a96d-4796d6e04f9b&quot;,&quot;itemData&quot;:{&quot;type&quot;:&quot;paper-conference&quot;,&quot;id&quot;:&quot;91e35179-a922-37aa-a96d-4796d6e04f9b&quot;,&quot;title&quot;:&quot;Credit Card Fraud Detection using Pipeling and Ensemble Learning&quot;,&quot;author&quot;:[{&quot;family&quot;:&quot;Bagga&quot;,&quot;given&quot;:&quot;Siddhant&quot;,&quot;parse-names&quot;:false,&quot;dropping-particle&quot;:&quot;&quot;,&quot;non-dropping-particle&quot;:&quot;&quot;},{&quot;family&quot;:&quot;Goyal&quot;,&quot;given&quot;:&quot;Anish&quot;,&quot;parse-names&quot;:false,&quot;dropping-particle&quot;:&quot;&quot;,&quot;non-dropping-particle&quot;:&quot;&quot;},{&quot;family&quot;:&quot;Gupta&quot;,&quot;given&quot;:&quot;Namita&quot;,&quot;parse-names&quot;:false,&quot;dropping-particle&quot;:&quot;&quot;,&quot;non-dropping-particle&quot;:&quot;&quot;},{&quot;family&quot;:&quot;Goyal&quot;,&quot;given&quot;:&quot;Arvind&quot;,&quot;parse-names&quot;:false,&quot;dropping-particle&quot;:&quot;&quot;,&quot;non-dropping-particle&quot;:&quot;&quot;}],&quot;container-title&quot;:&quot;Procedia Computer Science&quot;,&quot;DOI&quot;:&quot;10.1016/j.procs.2020.06.014&quot;,&quot;ISSN&quot;:&quot;18770509&quot;,&quot;issued&quot;:{&quot;date-parts&quot;:[[2020]]},&quot;page&quot;:&quot;104-112&quot;,&quot;abstract&quot;:&quot;Financial fraud is a problem that has proved to be a menace and has a huge impact on the financial industry. Data mining is one of the techniques which has played an important role in credit card fraud detection in transactions which are online. Credit card fraud detection has proved to be a challenge mainly due to the 2 problems that it poses-both the profiles of fraudulent and normal behaviours change and data sets used are highly skewed. The performance of fraud detection is affected by the variables used and the technique used to detect fraud. This paper compares the performance of logistic regression, K-nearest neighbors, random forest, naive bayes, multilayer perceptron, ada boost, quadrant discriminative analysis, pipelining and ensemble learning on the credit card fraud data.&quot;,&quot;publisher&quot;:&quot;Elsevier B.V.&quot;,&quot;volume&quot;:&quot;173&quot;},&quot;isTemporary&quot;:false}]},{&quot;citationID&quot;:&quot;MENDELEY_CITATION_d7701197-e37f-4d27-a353-e85e0df54231&quot;,&quot;properties&quot;:{&quot;noteIndex&quot;:0},&quot;isEdited&quot;:false,&quot;manualOverride&quot;:{&quot;isManuallyOverridden&quot;:false,&quot;citeprocText&quot;:&quot;(Chen et al., 2020)&quot;,&quot;manualOverrideText&quot;:&quot;&quot;},&quot;citationTag&quot;:&quot;MENDELEY_CITATION_v3_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&quot;,&quot;citationItems&quot;:[{&quot;id&quot;:&quot;686436ac-8cb7-3719-8374-42c2a443281e&quot;,&quot;itemData&quot;:{&quot;type&quot;:&quot;paper-conference&quot;,&quot;id&quot;:&quot;686436ac-8cb7-3719-8374-42c2a443281e&quot;,&quot;title&quot;:&quot;Credit Fraud Detection Based on Hybrid Credit Scoring Model&quot;,&quot;author&quot;:[{&quot;family&quot;:&quot;Chen&quot;,&quot;given&quot;:&quot;Keqin&quot;,&quot;parse-names&quot;:false,&quot;dropping-particle&quot;:&quot;&quot;,&quot;non-dropping-particle&quot;:&quot;&quot;},{&quot;family&quot;:&quot;Yadav&quot;,&quot;given&quot;:&quot;Amit&quot;,&quot;parse-names&quot;:false,&quot;dropping-particle&quot;:&quot;&quot;,&quot;non-dropping-particle&quot;:&quot;&quot;},{&quot;family&quot;:&quot;Khan&quot;,&quot;given&quot;:&quot;Asif&quot;,&quot;parse-names&quot;:false,&quot;dropping-particle&quot;:&quot;&quot;,&quot;non-dropping-particle&quot;:&quot;&quot;},{&quot;family&quot;:&quot;Zhu&quot;,&quot;given&quot;:&quot;Kun&quot;,&quot;parse-names&quot;:false,&quot;dropping-particle&quot;:&quot;&quot;,&quot;non-dropping-particle&quot;:&quot;&quot;}],&quot;container-title&quot;:&quot;Procedia Computer Science&quot;,&quot;DOI&quot;:&quot;10.1016/j.procs.2020.03.176&quot;,&quot;ISSN&quot;:&quot;18770509&quot;,&quot;issued&quot;:{&quot;date-parts&quot;:[[2020]]},&quot;page&quot;:&quot;2-8&quot;,&quot;abstract&quot;:&quot;Credit risk rating can be described by several economic activity indicators. Utilizing these financial movement markers to build a tenable credit scoring model will enormously improve the precision of the model. This method can be used in a series of credit evaluations and specific economic conditions. A reasonable scenario in which the uncertainty is consistent. In this paper, the logistic regression algorithm is joined with weighted evidence to fabricate another credit score model. Through the relationship existing in economic activities, the connection of each economic movement is additionally dissected by utilizing the correlation orthogonal transformation in the weight of proof to improve the exactness of the model. In practice, due to numerous weaknesses in the records, there is significant error in the logistic regression. Hence, building of hybrid scoring model can increase the accurateness of credit score. Thus improved the prediction rate of user credit scores and reducing the occurrence of credit fraud.&quot;,&quot;publisher&quot;:&quot;Elsevier B.V.&quot;,&quot;volume&quot;:&quot;167&quot;},&quot;isTemporary&quot;:false}]},{&quot;citationID&quot;:&quot;MENDELEY_CITATION_a06b3bcf-ee60-4850-b03d-47c5ac3c3780&quot;,&quot;properties&quot;:{&quot;noteIndex&quot;:0},&quot;isEdited&quot;:false,&quot;manualOverride&quot;:{&quot;isManuallyOverridden&quot;:false,&quot;citeprocText&quot;:&quot;(Chen et al., 2020)&quot;,&quot;manualOverrideText&quot;:&quot;&quot;},&quot;citationTag&quot;:&quot;MENDELEY_CITATION_v3_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&quot;,&quot;citationItems&quot;:[{&quot;id&quot;:&quot;686436ac-8cb7-3719-8374-42c2a443281e&quot;,&quot;itemData&quot;:{&quot;type&quot;:&quot;paper-conference&quot;,&quot;id&quot;:&quot;686436ac-8cb7-3719-8374-42c2a443281e&quot;,&quot;title&quot;:&quot;Credit Fraud Detection Based on Hybrid Credit Scoring Model&quot;,&quot;author&quot;:[{&quot;family&quot;:&quot;Chen&quot;,&quot;given&quot;:&quot;Keqin&quot;,&quot;parse-names&quot;:false,&quot;dropping-particle&quot;:&quot;&quot;,&quot;non-dropping-particle&quot;:&quot;&quot;},{&quot;family&quot;:&quot;Yadav&quot;,&quot;given&quot;:&quot;Amit&quot;,&quot;parse-names&quot;:false,&quot;dropping-particle&quot;:&quot;&quot;,&quot;non-dropping-particle&quot;:&quot;&quot;},{&quot;family&quot;:&quot;Khan&quot;,&quot;given&quot;:&quot;Asif&quot;,&quot;parse-names&quot;:false,&quot;dropping-particle&quot;:&quot;&quot;,&quot;non-dropping-particle&quot;:&quot;&quot;},{&quot;family&quot;:&quot;Zhu&quot;,&quot;given&quot;:&quot;Kun&quot;,&quot;parse-names&quot;:false,&quot;dropping-particle&quot;:&quot;&quot;,&quot;non-dropping-particle&quot;:&quot;&quot;}],&quot;container-title&quot;:&quot;Procedia Computer Science&quot;,&quot;DOI&quot;:&quot;10.1016/j.procs.2020.03.176&quot;,&quot;ISSN&quot;:&quot;18770509&quot;,&quot;issued&quot;:{&quot;date-parts&quot;:[[2020]]},&quot;page&quot;:&quot;2-8&quot;,&quot;abstract&quot;:&quot;Credit risk rating can be described by several economic activity indicators. Utilizing these financial movement markers to build a tenable credit scoring model will enormously improve the precision of the model. This method can be used in a series of credit evaluations and specific economic conditions. A reasonable scenario in which the uncertainty is consistent. In this paper, the logistic regression algorithm is joined with weighted evidence to fabricate another credit score model. Through the relationship existing in economic activities, the connection of each economic movement is additionally dissected by utilizing the correlation orthogonal transformation in the weight of proof to improve the exactness of the model. In practice, due to numerous weaknesses in the records, there is significant error in the logistic regression. Hence, building of hybrid scoring model can increase the accurateness of credit score. Thus improved the prediction rate of user credit scores and reducing the occurrence of credit fraud.&quot;,&quot;publisher&quot;:&quot;Elsevier B.V.&quot;,&quot;volume&quot;:&quot;167&quot;},&quot;isTemporary&quot;:fals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A2538-CE82-4C4D-8B5A-C23BD721F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21</Pages>
  <Words>2663</Words>
  <Characters>15185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Ramah</dc:creator>
  <cp:keywords/>
  <dc:description/>
  <cp:lastModifiedBy>Imrit Nayim</cp:lastModifiedBy>
  <cp:revision>27</cp:revision>
  <dcterms:created xsi:type="dcterms:W3CDTF">2022-03-12T16:17:00Z</dcterms:created>
  <dcterms:modified xsi:type="dcterms:W3CDTF">2022-03-13T18:02:00Z</dcterms:modified>
</cp:coreProperties>
</file>