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7C9E6" w14:textId="77777777" w:rsidR="00C35FB7" w:rsidRDefault="00C35FB7" w:rsidP="00C35FB7">
      <w:pPr>
        <w:jc w:val="center"/>
        <w:rPr>
          <w:noProof/>
          <w:sz w:val="48"/>
          <w:szCs w:val="48"/>
        </w:rPr>
      </w:pPr>
      <w:r w:rsidRPr="00C35FB7">
        <w:rPr>
          <w:noProof/>
          <w:sz w:val="48"/>
          <w:szCs w:val="48"/>
        </w:rPr>
        <w:t>Product Failure Analysis</w:t>
      </w:r>
    </w:p>
    <w:p w14:paraId="4BB79F72" w14:textId="6AD577F4" w:rsidR="00297C24" w:rsidRDefault="00C35FB7" w:rsidP="00C35FB7">
      <w:pPr>
        <w:jc w:val="center"/>
      </w:pPr>
      <w:r>
        <w:rPr>
          <w:noProof/>
        </w:rPr>
        <w:drawing>
          <wp:inline distT="0" distB="0" distL="0" distR="0" wp14:anchorId="22218F8D" wp14:editId="59BC31AC">
            <wp:extent cx="6040755" cy="2495550"/>
            <wp:effectExtent l="0" t="0" r="0" b="0"/>
            <wp:docPr id="9004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559" cy="24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</w:t>
      </w:r>
    </w:p>
    <w:sectPr w:rsidR="00297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B7"/>
    <w:rsid w:val="000131E4"/>
    <w:rsid w:val="00297C24"/>
    <w:rsid w:val="008122C4"/>
    <w:rsid w:val="00973BBF"/>
    <w:rsid w:val="00A527E9"/>
    <w:rsid w:val="00AC569D"/>
    <w:rsid w:val="00C3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F33B"/>
  <w15:chartTrackingRefBased/>
  <w15:docId w15:val="{E8D3853D-903D-41F4-8817-A6F977BE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F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F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F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F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F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F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F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choudhary</dc:creator>
  <cp:keywords/>
  <dc:description/>
  <cp:lastModifiedBy>navya choudhary</cp:lastModifiedBy>
  <cp:revision>1</cp:revision>
  <dcterms:created xsi:type="dcterms:W3CDTF">2025-04-03T05:27:00Z</dcterms:created>
  <dcterms:modified xsi:type="dcterms:W3CDTF">2025-04-03T05:29:00Z</dcterms:modified>
</cp:coreProperties>
</file>