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CA6AD" w14:textId="0C26BD25" w:rsidR="009703D2" w:rsidRPr="00E26CC2" w:rsidRDefault="009703D2">
      <w:pPr>
        <w:rPr>
          <w:sz w:val="28"/>
          <w:szCs w:val="28"/>
          <w:lang w:val="en-US"/>
        </w:rPr>
      </w:pPr>
      <w:r w:rsidRPr="00E26CC2">
        <w:rPr>
          <w:sz w:val="28"/>
          <w:szCs w:val="28"/>
          <w:lang w:val="en-US"/>
        </w:rPr>
        <w:t xml:space="preserve">LAPORAN PENDUDUKAN JEPANG DI INDONESIA(HINDIA-BELANDA) </w:t>
      </w:r>
    </w:p>
    <w:p w14:paraId="272F9C5F" w14:textId="688EA008" w:rsidR="009703D2" w:rsidRPr="00E26CC2" w:rsidRDefault="009703D2">
      <w:pPr>
        <w:rPr>
          <w:sz w:val="28"/>
          <w:szCs w:val="28"/>
          <w:lang w:val="en-US"/>
        </w:rPr>
      </w:pPr>
    </w:p>
    <w:p w14:paraId="429E4399" w14:textId="5BC0D83D" w:rsidR="009703D2" w:rsidRDefault="0058642B" w:rsidP="00E26CC2">
      <w:pPr>
        <w:spacing w:line="240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9DA6A" wp14:editId="7E929296">
                <wp:simplePos x="0" y="0"/>
                <wp:positionH relativeFrom="column">
                  <wp:posOffset>2790701</wp:posOffset>
                </wp:positionH>
                <wp:positionV relativeFrom="paragraph">
                  <wp:posOffset>230695</wp:posOffset>
                </wp:positionV>
                <wp:extent cx="11876" cy="2144024"/>
                <wp:effectExtent l="0" t="0" r="2667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14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EF53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8.15pt" to="220.7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6A73DA7D" w14:textId="148EE84E" w:rsidR="009703D2" w:rsidRDefault="0058642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6F73E" wp14:editId="6E10DC70">
                <wp:simplePos x="0" y="0"/>
                <wp:positionH relativeFrom="column">
                  <wp:posOffset>3063834</wp:posOffset>
                </wp:positionH>
                <wp:positionV relativeFrom="paragraph">
                  <wp:posOffset>154577</wp:posOffset>
                </wp:positionV>
                <wp:extent cx="0" cy="1650670"/>
                <wp:effectExtent l="0" t="0" r="381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0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B35DE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5pt,12.15pt" to="241.2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E5CF1" wp14:editId="65229C7A">
                <wp:simplePos x="0" y="0"/>
                <wp:positionH relativeFrom="column">
                  <wp:posOffset>2529188</wp:posOffset>
                </wp:positionH>
                <wp:positionV relativeFrom="paragraph">
                  <wp:posOffset>154577</wp:posOffset>
                </wp:positionV>
                <wp:extent cx="0" cy="1674421"/>
                <wp:effectExtent l="0" t="0" r="3810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4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28F61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12.15pt" to="199.1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26CC2">
        <w:rPr>
          <w:sz w:val="32"/>
          <w:szCs w:val="32"/>
          <w:lang w:val="en-US"/>
        </w:rPr>
        <w:t xml:space="preserve">  </w:t>
      </w:r>
    </w:p>
    <w:p w14:paraId="6DA142C5" w14:textId="03D78EE0" w:rsidR="009703D2" w:rsidRDefault="009703D2">
      <w:pPr>
        <w:rPr>
          <w:sz w:val="32"/>
          <w:szCs w:val="32"/>
          <w:lang w:val="en-US"/>
        </w:rPr>
      </w:pPr>
    </w:p>
    <w:p w14:paraId="2932D46C" w14:textId="62926424" w:rsidR="009703D2" w:rsidRDefault="005864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</w:t>
      </w:r>
    </w:p>
    <w:p w14:paraId="4A81BB92" w14:textId="6E05BD22" w:rsidR="009703D2" w:rsidRDefault="009703D2">
      <w:pPr>
        <w:rPr>
          <w:sz w:val="32"/>
          <w:szCs w:val="32"/>
          <w:lang w:val="en-US"/>
        </w:rPr>
      </w:pPr>
    </w:p>
    <w:p w14:paraId="6D35AD2C" w14:textId="3F415982" w:rsidR="009703D2" w:rsidRDefault="009703D2">
      <w:pPr>
        <w:rPr>
          <w:sz w:val="32"/>
          <w:szCs w:val="32"/>
          <w:lang w:val="en-US"/>
        </w:rPr>
      </w:pPr>
    </w:p>
    <w:p w14:paraId="4913B90D" w14:textId="14AF05FC" w:rsidR="009703D2" w:rsidRPr="00E26CC2" w:rsidRDefault="009703D2">
      <w:pPr>
        <w:rPr>
          <w:sz w:val="28"/>
          <w:szCs w:val="28"/>
          <w:lang w:val="en-US"/>
        </w:rPr>
      </w:pPr>
    </w:p>
    <w:p w14:paraId="19855B5B" w14:textId="0CE73E31" w:rsidR="009703D2" w:rsidRPr="00E26CC2" w:rsidRDefault="009703D2" w:rsidP="00660C7D">
      <w:pPr>
        <w:pBdr>
          <w:bar w:val="single" w:sz="4" w:color="auto"/>
        </w:pBdr>
        <w:rPr>
          <w:sz w:val="28"/>
          <w:szCs w:val="28"/>
          <w:lang w:val="en-US"/>
        </w:rPr>
      </w:pPr>
      <w:r w:rsidRPr="00E26CC2">
        <w:rPr>
          <w:sz w:val="28"/>
          <w:szCs w:val="28"/>
          <w:lang w:val="en-US"/>
        </w:rPr>
        <w:t xml:space="preserve">                                             DI SUSUN OLEH</w:t>
      </w:r>
    </w:p>
    <w:p w14:paraId="795EB9AC" w14:textId="4205FA6A" w:rsidR="009703D2" w:rsidRPr="00E26CC2" w:rsidRDefault="009703D2">
      <w:pPr>
        <w:rPr>
          <w:sz w:val="28"/>
          <w:szCs w:val="28"/>
          <w:lang w:val="en-US"/>
        </w:rPr>
      </w:pPr>
    </w:p>
    <w:p w14:paraId="7A6482F4" w14:textId="6AB43695" w:rsidR="009703D2" w:rsidRPr="00E26CC2" w:rsidRDefault="00E26C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 w:rsidR="009703D2" w:rsidRPr="00E26CC2">
        <w:rPr>
          <w:sz w:val="28"/>
          <w:szCs w:val="28"/>
          <w:lang w:val="en-US"/>
        </w:rPr>
        <w:t>MAGFIRA NAYLA M.</w:t>
      </w:r>
    </w:p>
    <w:p w14:paraId="62F34A52" w14:textId="18DE5AE5" w:rsidR="009703D2" w:rsidRPr="00E26CC2" w:rsidRDefault="00660C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 w:rsidR="009703D2" w:rsidRPr="00E26CC2">
        <w:rPr>
          <w:sz w:val="28"/>
          <w:szCs w:val="28"/>
          <w:lang w:val="en-US"/>
        </w:rPr>
        <w:t>PUTRI WULANDARI</w:t>
      </w:r>
    </w:p>
    <w:p w14:paraId="56D5C0D0" w14:textId="74DB7381" w:rsidR="009703D2" w:rsidRPr="00E26CC2" w:rsidRDefault="00660C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 w:rsidR="009703D2" w:rsidRPr="00E26CC2">
        <w:rPr>
          <w:sz w:val="28"/>
          <w:szCs w:val="28"/>
          <w:lang w:val="en-US"/>
        </w:rPr>
        <w:t>NABIL ALAMSYAH</w:t>
      </w:r>
    </w:p>
    <w:p w14:paraId="1A60CFCA" w14:textId="31B77A8A" w:rsidR="009703D2" w:rsidRPr="00E26CC2" w:rsidRDefault="00660C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 w:rsidR="009703D2" w:rsidRPr="00E26CC2">
        <w:rPr>
          <w:sz w:val="28"/>
          <w:szCs w:val="28"/>
          <w:lang w:val="en-US"/>
        </w:rPr>
        <w:t>DINA FEBRIANTI S.</w:t>
      </w:r>
    </w:p>
    <w:p w14:paraId="06DA2B81" w14:textId="66E4DC11" w:rsidR="009703D2" w:rsidRPr="00D70372" w:rsidRDefault="00D70372">
      <w:pPr>
        <w:rPr>
          <w:sz w:val="28"/>
          <w:szCs w:val="28"/>
          <w:lang w:val="en-US"/>
        </w:rPr>
      </w:pPr>
      <w:r w:rsidRPr="00D70372">
        <w:rPr>
          <w:sz w:val="28"/>
          <w:szCs w:val="28"/>
          <w:lang w:val="en-US"/>
        </w:rPr>
        <w:t xml:space="preserve">                              </w:t>
      </w:r>
      <w:r>
        <w:rPr>
          <w:sz w:val="28"/>
          <w:szCs w:val="28"/>
          <w:lang w:val="en-US"/>
        </w:rPr>
        <w:t xml:space="preserve">      </w:t>
      </w:r>
      <w:r w:rsidRPr="00D70372">
        <w:rPr>
          <w:sz w:val="28"/>
          <w:szCs w:val="28"/>
          <w:lang w:val="en-US"/>
        </w:rPr>
        <w:t xml:space="preserve">     VANESA ANGEL</w:t>
      </w:r>
      <w:r>
        <w:rPr>
          <w:sz w:val="28"/>
          <w:szCs w:val="28"/>
          <w:lang w:val="en-US"/>
        </w:rPr>
        <w:t xml:space="preserve"> P.</w:t>
      </w:r>
    </w:p>
    <w:p w14:paraId="29FFA971" w14:textId="77777777" w:rsidR="009703D2" w:rsidRPr="00D70372" w:rsidRDefault="009703D2">
      <w:pPr>
        <w:rPr>
          <w:sz w:val="28"/>
          <w:szCs w:val="28"/>
          <w:lang w:val="en-US"/>
        </w:rPr>
      </w:pPr>
      <w:r w:rsidRPr="00D70372">
        <w:rPr>
          <w:sz w:val="28"/>
          <w:szCs w:val="28"/>
          <w:lang w:val="en-US"/>
        </w:rPr>
        <w:br w:type="page"/>
      </w:r>
    </w:p>
    <w:p w14:paraId="3E288F97" w14:textId="2160EA4A" w:rsidR="009703D2" w:rsidRDefault="009703D2" w:rsidP="009703D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703D2">
        <w:rPr>
          <w:sz w:val="36"/>
          <w:szCs w:val="36"/>
          <w:lang w:val="en-US"/>
        </w:rPr>
        <w:lastRenderedPageBreak/>
        <w:t>PENDUDUKAN JEPANG DI INDONESIA(HINDIA-BELANDA)</w:t>
      </w:r>
    </w:p>
    <w:p w14:paraId="1E08DA4C" w14:textId="54AB5F0A" w:rsidR="009703D2" w:rsidRDefault="009703D2" w:rsidP="009703D2">
      <w:pPr>
        <w:pStyle w:val="ListParagraph"/>
        <w:rPr>
          <w:sz w:val="36"/>
          <w:szCs w:val="36"/>
          <w:lang w:val="en-US"/>
        </w:rPr>
      </w:pPr>
    </w:p>
    <w:p w14:paraId="24C830E2" w14:textId="2E2B9D7A" w:rsidR="009703D2" w:rsidRDefault="009703D2" w:rsidP="009703D2">
      <w:pPr>
        <w:pStyle w:val="ListParagraph"/>
        <w:rPr>
          <w:sz w:val="36"/>
          <w:szCs w:val="36"/>
          <w:lang w:val="en-US"/>
        </w:rPr>
      </w:pPr>
    </w:p>
    <w:p w14:paraId="2668C43C" w14:textId="5934D872" w:rsidR="009703D2" w:rsidRDefault="009703D2" w:rsidP="009703D2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belanda</w:t>
      </w:r>
      <w:proofErr w:type="spellEnd"/>
      <w:r>
        <w:rPr>
          <w:sz w:val="24"/>
          <w:szCs w:val="24"/>
          <w:lang w:val="en-US"/>
        </w:rPr>
        <w:t xml:space="preserve"> (INDONESIA)pada 11 </w:t>
      </w:r>
      <w:proofErr w:type="spellStart"/>
      <w:r>
        <w:rPr>
          <w:sz w:val="24"/>
          <w:szCs w:val="24"/>
          <w:lang w:val="en-US"/>
        </w:rPr>
        <w:t>januari</w:t>
      </w:r>
      <w:proofErr w:type="spellEnd"/>
      <w:r>
        <w:rPr>
          <w:sz w:val="24"/>
          <w:szCs w:val="24"/>
          <w:lang w:val="en-US"/>
        </w:rPr>
        <w:t xml:space="preserve"> 1942.</w:t>
      </w:r>
      <w:r w:rsidR="009A6A1C">
        <w:rPr>
          <w:sz w:val="24"/>
          <w:szCs w:val="24"/>
          <w:lang w:val="en-US"/>
        </w:rPr>
        <w:t xml:space="preserve">Dengan </w:t>
      </w:r>
      <w:proofErr w:type="spellStart"/>
      <w:r w:rsidR="009A6A1C">
        <w:rPr>
          <w:sz w:val="24"/>
          <w:szCs w:val="24"/>
          <w:lang w:val="en-US"/>
        </w:rPr>
        <w:t>pendaratan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pertama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ditarakan</w:t>
      </w:r>
      <w:proofErr w:type="spellEnd"/>
      <w:r w:rsidR="009A6A1C">
        <w:rPr>
          <w:sz w:val="24"/>
          <w:szCs w:val="24"/>
          <w:lang w:val="en-US"/>
        </w:rPr>
        <w:t xml:space="preserve"> (Kalimantan Timur),pada </w:t>
      </w:r>
      <w:proofErr w:type="spellStart"/>
      <w:r w:rsidR="009A6A1C">
        <w:rPr>
          <w:sz w:val="24"/>
          <w:szCs w:val="24"/>
          <w:lang w:val="en-US"/>
        </w:rPr>
        <w:t>februari</w:t>
      </w:r>
      <w:proofErr w:type="spellEnd"/>
      <w:r w:rsidR="009A6A1C">
        <w:rPr>
          <w:sz w:val="24"/>
          <w:szCs w:val="24"/>
          <w:lang w:val="en-US"/>
        </w:rPr>
        <w:t xml:space="preserve"> 1942.Jepang </w:t>
      </w:r>
      <w:proofErr w:type="spellStart"/>
      <w:r w:rsidR="009A6A1C">
        <w:rPr>
          <w:sz w:val="24"/>
          <w:szCs w:val="24"/>
          <w:lang w:val="en-US"/>
        </w:rPr>
        <w:t>menduduki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Pontianak,Banjarmasin,makassar,Palembang,dan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bali.Pendudukan</w:t>
      </w:r>
      <w:proofErr w:type="spellEnd"/>
      <w:r w:rsidR="009A6A1C">
        <w:rPr>
          <w:sz w:val="24"/>
          <w:szCs w:val="24"/>
          <w:lang w:val="en-US"/>
        </w:rPr>
        <w:t xml:space="preserve"> Palembang </w:t>
      </w:r>
      <w:proofErr w:type="spellStart"/>
      <w:r w:rsidR="009A6A1C">
        <w:rPr>
          <w:sz w:val="24"/>
          <w:szCs w:val="24"/>
          <w:lang w:val="en-US"/>
        </w:rPr>
        <w:t>dianggap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strategis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karena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letaknya</w:t>
      </w:r>
      <w:proofErr w:type="spellEnd"/>
      <w:r w:rsidR="009A6A1C">
        <w:rPr>
          <w:sz w:val="24"/>
          <w:szCs w:val="24"/>
          <w:lang w:val="en-US"/>
        </w:rPr>
        <w:t xml:space="preserve"> di </w:t>
      </w:r>
      <w:proofErr w:type="spellStart"/>
      <w:r w:rsidR="009A6A1C">
        <w:rPr>
          <w:sz w:val="24"/>
          <w:szCs w:val="24"/>
          <w:lang w:val="en-US"/>
        </w:rPr>
        <w:t>antara</w:t>
      </w:r>
      <w:proofErr w:type="spellEnd"/>
      <w:r w:rsidR="009A6A1C">
        <w:rPr>
          <w:sz w:val="24"/>
          <w:szCs w:val="24"/>
          <w:lang w:val="en-US"/>
        </w:rPr>
        <w:t xml:space="preserve"> Batavia yang </w:t>
      </w:r>
      <w:proofErr w:type="spellStart"/>
      <w:r w:rsidR="009A6A1C">
        <w:rPr>
          <w:sz w:val="24"/>
          <w:szCs w:val="24"/>
          <w:lang w:val="en-US"/>
        </w:rPr>
        <w:t>menjadi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pusat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kekuasaan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belanda</w:t>
      </w:r>
      <w:proofErr w:type="spellEnd"/>
      <w:r w:rsidR="009A6A1C">
        <w:rPr>
          <w:sz w:val="24"/>
          <w:szCs w:val="24"/>
          <w:lang w:val="en-US"/>
        </w:rPr>
        <w:t xml:space="preserve"> dan </w:t>
      </w:r>
      <w:proofErr w:type="spellStart"/>
      <w:r w:rsidR="009A6A1C">
        <w:rPr>
          <w:sz w:val="24"/>
          <w:szCs w:val="24"/>
          <w:lang w:val="en-US"/>
        </w:rPr>
        <w:t>singpura</w:t>
      </w:r>
      <w:proofErr w:type="spellEnd"/>
      <w:r w:rsidR="009A6A1C">
        <w:rPr>
          <w:sz w:val="24"/>
          <w:szCs w:val="24"/>
          <w:lang w:val="en-US"/>
        </w:rPr>
        <w:t xml:space="preserve"> yang </w:t>
      </w:r>
      <w:proofErr w:type="spellStart"/>
      <w:r w:rsidR="009A6A1C">
        <w:rPr>
          <w:sz w:val="24"/>
          <w:szCs w:val="24"/>
          <w:lang w:val="en-US"/>
        </w:rPr>
        <w:t>menjadi</w:t>
      </w:r>
      <w:proofErr w:type="spellEnd"/>
      <w:r w:rsidR="009A6A1C">
        <w:rPr>
          <w:sz w:val="24"/>
          <w:szCs w:val="24"/>
          <w:lang w:val="en-US"/>
        </w:rPr>
        <w:t xml:space="preserve"> wilayah </w:t>
      </w:r>
      <w:proofErr w:type="spellStart"/>
      <w:r w:rsidR="009A6A1C">
        <w:rPr>
          <w:sz w:val="24"/>
          <w:szCs w:val="24"/>
          <w:lang w:val="en-US"/>
        </w:rPr>
        <w:t>kekuasaan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inggris.Di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daerah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jawa,jepang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pertama</w:t>
      </w:r>
      <w:proofErr w:type="spellEnd"/>
      <w:r w:rsidR="009A6A1C">
        <w:rPr>
          <w:sz w:val="24"/>
          <w:szCs w:val="24"/>
          <w:lang w:val="en-US"/>
        </w:rPr>
        <w:t xml:space="preserve"> kali </w:t>
      </w:r>
      <w:proofErr w:type="spellStart"/>
      <w:r w:rsidR="009A6A1C">
        <w:rPr>
          <w:sz w:val="24"/>
          <w:szCs w:val="24"/>
          <w:lang w:val="en-US"/>
        </w:rPr>
        <w:t>mendarat</w:t>
      </w:r>
      <w:proofErr w:type="spellEnd"/>
      <w:r w:rsidR="009A6A1C">
        <w:rPr>
          <w:sz w:val="24"/>
          <w:szCs w:val="24"/>
          <w:lang w:val="en-US"/>
        </w:rPr>
        <w:t xml:space="preserve"> di </w:t>
      </w:r>
      <w:proofErr w:type="spellStart"/>
      <w:r w:rsidR="009A6A1C">
        <w:rPr>
          <w:sz w:val="24"/>
          <w:szCs w:val="24"/>
          <w:lang w:val="en-US"/>
        </w:rPr>
        <w:t>banten,kemudian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indramayu,kragan</w:t>
      </w:r>
      <w:proofErr w:type="spellEnd"/>
      <w:r w:rsidR="009A6A1C">
        <w:rPr>
          <w:sz w:val="24"/>
          <w:szCs w:val="24"/>
          <w:lang w:val="en-US"/>
        </w:rPr>
        <w:t>(</w:t>
      </w:r>
      <w:proofErr w:type="spellStart"/>
      <w:r w:rsidR="009A6A1C">
        <w:rPr>
          <w:sz w:val="24"/>
          <w:szCs w:val="24"/>
          <w:lang w:val="en-US"/>
        </w:rPr>
        <w:t>rembang</w:t>
      </w:r>
      <w:proofErr w:type="spellEnd"/>
      <w:r w:rsidR="009A6A1C">
        <w:rPr>
          <w:sz w:val="24"/>
          <w:szCs w:val="24"/>
          <w:lang w:val="en-US"/>
        </w:rPr>
        <w:t xml:space="preserve"> dan </w:t>
      </w:r>
      <w:proofErr w:type="spellStart"/>
      <w:r w:rsidR="009A6A1C">
        <w:rPr>
          <w:sz w:val="24"/>
          <w:szCs w:val="24"/>
          <w:lang w:val="en-US"/>
        </w:rPr>
        <w:t>tuban</w:t>
      </w:r>
      <w:proofErr w:type="spellEnd"/>
      <w:r w:rsidR="009A6A1C">
        <w:rPr>
          <w:sz w:val="24"/>
          <w:szCs w:val="24"/>
          <w:lang w:val="en-US"/>
        </w:rPr>
        <w:t xml:space="preserve">),dan </w:t>
      </w:r>
      <w:proofErr w:type="spellStart"/>
      <w:r w:rsidR="009A6A1C">
        <w:rPr>
          <w:sz w:val="24"/>
          <w:szCs w:val="24"/>
          <w:lang w:val="en-US"/>
        </w:rPr>
        <w:t>Surabaya.Pada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maret</w:t>
      </w:r>
      <w:proofErr w:type="spellEnd"/>
      <w:r w:rsidR="009A6A1C">
        <w:rPr>
          <w:sz w:val="24"/>
          <w:szCs w:val="24"/>
          <w:lang w:val="en-US"/>
        </w:rPr>
        <w:t xml:space="preserve"> 1942,jepang </w:t>
      </w:r>
      <w:proofErr w:type="spellStart"/>
      <w:r w:rsidR="009A6A1C">
        <w:rPr>
          <w:sz w:val="24"/>
          <w:szCs w:val="24"/>
          <w:lang w:val="en-US"/>
        </w:rPr>
        <w:t>menyerang</w:t>
      </w:r>
      <w:proofErr w:type="spellEnd"/>
      <w:r w:rsidR="009A6A1C">
        <w:rPr>
          <w:sz w:val="24"/>
          <w:szCs w:val="24"/>
          <w:lang w:val="en-US"/>
        </w:rPr>
        <w:t xml:space="preserve"> Batavia dan </w:t>
      </w:r>
      <w:proofErr w:type="spellStart"/>
      <w:r w:rsidR="009A6A1C">
        <w:rPr>
          <w:sz w:val="24"/>
          <w:szCs w:val="24"/>
          <w:lang w:val="en-US"/>
        </w:rPr>
        <w:t>bandung.Sejak</w:t>
      </w:r>
      <w:proofErr w:type="spellEnd"/>
      <w:r w:rsidR="009A6A1C">
        <w:rPr>
          <w:sz w:val="24"/>
          <w:szCs w:val="24"/>
          <w:lang w:val="en-US"/>
        </w:rPr>
        <w:t xml:space="preserve"> 9 </w:t>
      </w:r>
      <w:proofErr w:type="spellStart"/>
      <w:r w:rsidR="009A6A1C">
        <w:rPr>
          <w:sz w:val="24"/>
          <w:szCs w:val="24"/>
          <w:lang w:val="en-US"/>
        </w:rPr>
        <w:t>maret</w:t>
      </w:r>
      <w:proofErr w:type="spellEnd"/>
      <w:r w:rsidR="009A6A1C">
        <w:rPr>
          <w:sz w:val="24"/>
          <w:szCs w:val="24"/>
          <w:lang w:val="en-US"/>
        </w:rPr>
        <w:t xml:space="preserve"> 1942,Indonesia </w:t>
      </w:r>
      <w:proofErr w:type="spellStart"/>
      <w:r w:rsidR="009A6A1C">
        <w:rPr>
          <w:sz w:val="24"/>
          <w:szCs w:val="24"/>
          <w:lang w:val="en-US"/>
        </w:rPr>
        <w:t>menjadi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daerah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kekuasan</w:t>
      </w:r>
      <w:proofErr w:type="spellEnd"/>
      <w:r w:rsidR="009A6A1C">
        <w:rPr>
          <w:sz w:val="24"/>
          <w:szCs w:val="24"/>
          <w:lang w:val="en-US"/>
        </w:rPr>
        <w:t xml:space="preserve"> </w:t>
      </w:r>
      <w:proofErr w:type="spellStart"/>
      <w:r w:rsidR="009A6A1C">
        <w:rPr>
          <w:sz w:val="24"/>
          <w:szCs w:val="24"/>
          <w:lang w:val="en-US"/>
        </w:rPr>
        <w:t>jepang</w:t>
      </w:r>
      <w:proofErr w:type="spellEnd"/>
      <w:r w:rsidR="009A6A1C">
        <w:rPr>
          <w:sz w:val="24"/>
          <w:szCs w:val="24"/>
          <w:lang w:val="en-US"/>
        </w:rPr>
        <w:t>.</w:t>
      </w:r>
    </w:p>
    <w:p w14:paraId="5B606B26" w14:textId="1CFB7390" w:rsidR="009A6A1C" w:rsidRDefault="009A6A1C" w:rsidP="009703D2">
      <w:pPr>
        <w:pStyle w:val="ListParagraph"/>
        <w:rPr>
          <w:sz w:val="24"/>
          <w:szCs w:val="24"/>
          <w:lang w:val="en-US"/>
        </w:rPr>
      </w:pPr>
    </w:p>
    <w:p w14:paraId="758D1E38" w14:textId="41CD526A" w:rsidR="009A6A1C" w:rsidRDefault="009A6A1C" w:rsidP="009703D2">
      <w:pPr>
        <w:pStyle w:val="ListParagraph"/>
        <w:rPr>
          <w:sz w:val="24"/>
          <w:szCs w:val="24"/>
          <w:lang w:val="en-US"/>
        </w:rPr>
      </w:pPr>
    </w:p>
    <w:p w14:paraId="7CDF80F3" w14:textId="1790D987" w:rsidR="009A6A1C" w:rsidRDefault="009A6A1C" w:rsidP="009703D2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menyerang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menduduki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menguasai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sumber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alam,terutama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bumi,guna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mendukung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industri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kampanye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jepang.Jawa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rancang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pusat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seluruh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militer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tenggara,dan</w:t>
      </w:r>
      <w:proofErr w:type="spellEnd"/>
      <w:r>
        <w:rPr>
          <w:sz w:val="24"/>
          <w:szCs w:val="24"/>
          <w:lang w:val="en-US"/>
        </w:rPr>
        <w:t xml:space="preserve"> Sumatra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sumber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utama.Gubernur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jendral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hindia-belanda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Tjarda</w:t>
      </w:r>
      <w:proofErr w:type="spellEnd"/>
      <w:r>
        <w:rPr>
          <w:sz w:val="24"/>
          <w:szCs w:val="24"/>
          <w:lang w:val="en-US"/>
        </w:rPr>
        <w:t xml:space="preserve"> van </w:t>
      </w:r>
      <w:proofErr w:type="spellStart"/>
      <w:r>
        <w:rPr>
          <w:sz w:val="24"/>
          <w:szCs w:val="24"/>
          <w:lang w:val="en-US"/>
        </w:rPr>
        <w:t>starkenborgh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kilat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jepang.Belanda</w:t>
      </w:r>
      <w:proofErr w:type="spellEnd"/>
      <w:r>
        <w:rPr>
          <w:sz w:val="24"/>
          <w:szCs w:val="24"/>
          <w:lang w:val="en-US"/>
        </w:rPr>
        <w:t xml:space="preserve"> pun </w:t>
      </w:r>
      <w:proofErr w:type="spellStart"/>
      <w:r>
        <w:rPr>
          <w:sz w:val="24"/>
          <w:szCs w:val="24"/>
          <w:lang w:val="en-US"/>
        </w:rPr>
        <w:t>menyerah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syarat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kalijati,subang,</w:t>
      </w:r>
      <w:r w:rsidR="00183D6B">
        <w:rPr>
          <w:sz w:val="24"/>
          <w:szCs w:val="24"/>
          <w:lang w:val="en-US"/>
        </w:rPr>
        <w:t>jawa</w:t>
      </w:r>
      <w:proofErr w:type="spellEnd"/>
      <w:r w:rsidR="00183D6B">
        <w:rPr>
          <w:sz w:val="24"/>
          <w:szCs w:val="24"/>
          <w:lang w:val="en-US"/>
        </w:rPr>
        <w:t xml:space="preserve"> </w:t>
      </w:r>
      <w:proofErr w:type="spellStart"/>
      <w:r w:rsidR="00183D6B">
        <w:rPr>
          <w:sz w:val="24"/>
          <w:szCs w:val="24"/>
          <w:lang w:val="en-US"/>
        </w:rPr>
        <w:t>barat,pada</w:t>
      </w:r>
      <w:proofErr w:type="spellEnd"/>
      <w:r w:rsidR="00183D6B">
        <w:rPr>
          <w:sz w:val="24"/>
          <w:szCs w:val="24"/>
          <w:lang w:val="en-US"/>
        </w:rPr>
        <w:t xml:space="preserve"> 8 </w:t>
      </w:r>
      <w:proofErr w:type="spellStart"/>
      <w:r w:rsidR="00183D6B">
        <w:rPr>
          <w:sz w:val="24"/>
          <w:szCs w:val="24"/>
          <w:lang w:val="en-US"/>
        </w:rPr>
        <w:t>maret</w:t>
      </w:r>
      <w:proofErr w:type="spellEnd"/>
      <w:r w:rsidR="00183D6B">
        <w:rPr>
          <w:sz w:val="24"/>
          <w:szCs w:val="24"/>
          <w:lang w:val="en-US"/>
        </w:rPr>
        <w:t xml:space="preserve"> 1942 </w:t>
      </w:r>
      <w:proofErr w:type="spellStart"/>
      <w:r w:rsidR="00183D6B">
        <w:rPr>
          <w:sz w:val="24"/>
          <w:szCs w:val="24"/>
          <w:lang w:val="en-US"/>
        </w:rPr>
        <w:t>kepada</w:t>
      </w:r>
      <w:proofErr w:type="spellEnd"/>
      <w:r w:rsidR="00183D6B">
        <w:rPr>
          <w:sz w:val="24"/>
          <w:szCs w:val="24"/>
          <w:lang w:val="en-US"/>
        </w:rPr>
        <w:t xml:space="preserve"> </w:t>
      </w:r>
      <w:proofErr w:type="spellStart"/>
      <w:r w:rsidR="00183D6B">
        <w:rPr>
          <w:sz w:val="24"/>
          <w:szCs w:val="24"/>
          <w:lang w:val="en-US"/>
        </w:rPr>
        <w:t>letnan</w:t>
      </w:r>
      <w:proofErr w:type="spellEnd"/>
      <w:r w:rsidR="00183D6B">
        <w:rPr>
          <w:sz w:val="24"/>
          <w:szCs w:val="24"/>
          <w:lang w:val="en-US"/>
        </w:rPr>
        <w:t xml:space="preserve"> </w:t>
      </w:r>
      <w:proofErr w:type="spellStart"/>
      <w:r w:rsidR="00183D6B">
        <w:rPr>
          <w:sz w:val="24"/>
          <w:szCs w:val="24"/>
          <w:lang w:val="en-US"/>
        </w:rPr>
        <w:t>jendral</w:t>
      </w:r>
      <w:proofErr w:type="spellEnd"/>
      <w:r w:rsidR="00183D6B">
        <w:rPr>
          <w:sz w:val="24"/>
          <w:szCs w:val="24"/>
          <w:lang w:val="en-US"/>
        </w:rPr>
        <w:t xml:space="preserve"> </w:t>
      </w:r>
      <w:proofErr w:type="spellStart"/>
      <w:r w:rsidR="00183D6B">
        <w:rPr>
          <w:sz w:val="24"/>
          <w:szCs w:val="24"/>
          <w:lang w:val="en-US"/>
        </w:rPr>
        <w:t>hitoshi</w:t>
      </w:r>
      <w:proofErr w:type="spellEnd"/>
      <w:r w:rsidR="00183D6B">
        <w:rPr>
          <w:sz w:val="24"/>
          <w:szCs w:val="24"/>
          <w:lang w:val="en-US"/>
        </w:rPr>
        <w:t xml:space="preserve"> Imamura(</w:t>
      </w:r>
      <w:proofErr w:type="spellStart"/>
      <w:r w:rsidR="00183D6B">
        <w:rPr>
          <w:sz w:val="24"/>
          <w:szCs w:val="24"/>
          <w:lang w:val="en-US"/>
        </w:rPr>
        <w:t>jepang</w:t>
      </w:r>
      <w:proofErr w:type="spellEnd"/>
      <w:r w:rsidR="00183D6B">
        <w:rPr>
          <w:sz w:val="24"/>
          <w:szCs w:val="24"/>
          <w:lang w:val="en-US"/>
        </w:rPr>
        <w:t>).</w:t>
      </w:r>
    </w:p>
    <w:p w14:paraId="2AF5DD72" w14:textId="353D2A3E" w:rsidR="00183D6B" w:rsidRDefault="00183D6B" w:rsidP="009703D2">
      <w:pPr>
        <w:pStyle w:val="ListParagraph"/>
        <w:rPr>
          <w:sz w:val="24"/>
          <w:szCs w:val="24"/>
          <w:lang w:val="en-US"/>
        </w:rPr>
      </w:pPr>
    </w:p>
    <w:p w14:paraId="068A5F79" w14:textId="057D5B5C" w:rsidR="00183D6B" w:rsidRDefault="00183D6B" w:rsidP="009703D2">
      <w:pPr>
        <w:pStyle w:val="ListParagraph"/>
        <w:rPr>
          <w:sz w:val="24"/>
          <w:szCs w:val="24"/>
          <w:lang w:val="en-US"/>
        </w:rPr>
      </w:pPr>
    </w:p>
    <w:p w14:paraId="352686F4" w14:textId="221410C4" w:rsidR="00183D6B" w:rsidRDefault="00183D6B" w:rsidP="009703D2">
      <w:pPr>
        <w:pStyle w:val="ListParagraph"/>
        <w:rPr>
          <w:sz w:val="24"/>
          <w:szCs w:val="24"/>
          <w:lang w:val="en-US"/>
        </w:rPr>
      </w:pPr>
    </w:p>
    <w:p w14:paraId="76D3E5AC" w14:textId="3A1EF9B6" w:rsidR="00183D6B" w:rsidRDefault="00183D6B" w:rsidP="009703D2">
      <w:pPr>
        <w:pStyle w:val="ListParagraph"/>
        <w:rPr>
          <w:sz w:val="24"/>
          <w:szCs w:val="24"/>
          <w:lang w:val="en-US"/>
        </w:rPr>
      </w:pPr>
    </w:p>
    <w:p w14:paraId="515E8944" w14:textId="0C09E576" w:rsidR="00183D6B" w:rsidRDefault="00183D6B" w:rsidP="009703D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1.Tanggapan </w:t>
      </w:r>
      <w:proofErr w:type="spellStart"/>
      <w:r>
        <w:rPr>
          <w:sz w:val="32"/>
          <w:szCs w:val="32"/>
          <w:lang w:val="en-US"/>
        </w:rPr>
        <w:t>Toko-Toko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Pergerakan</w:t>
      </w:r>
      <w:proofErr w:type="spellEnd"/>
      <w:r>
        <w:rPr>
          <w:sz w:val="32"/>
          <w:szCs w:val="32"/>
          <w:lang w:val="en-US"/>
        </w:rPr>
        <w:t xml:space="preserve"> Nasional</w:t>
      </w:r>
    </w:p>
    <w:p w14:paraId="72B498A9" w14:textId="15517F76" w:rsidR="00183D6B" w:rsidRDefault="00183D6B" w:rsidP="009703D2">
      <w:pPr>
        <w:pStyle w:val="ListParagraph"/>
        <w:rPr>
          <w:sz w:val="32"/>
          <w:szCs w:val="32"/>
          <w:lang w:val="en-US"/>
        </w:rPr>
      </w:pPr>
    </w:p>
    <w:p w14:paraId="72939347" w14:textId="2285FA97" w:rsidR="00183D6B" w:rsidRDefault="00183D6B" w:rsidP="009703D2">
      <w:pPr>
        <w:pStyle w:val="ListParagraph"/>
        <w:rPr>
          <w:sz w:val="32"/>
          <w:szCs w:val="32"/>
          <w:lang w:val="en-US"/>
        </w:rPr>
      </w:pPr>
    </w:p>
    <w:p w14:paraId="08EB26A2" w14:textId="61F009E9" w:rsidR="002B155D" w:rsidRPr="002B155D" w:rsidRDefault="00183D6B" w:rsidP="009703D2">
      <w:pPr>
        <w:pStyle w:val="ListParagraph"/>
        <w:rPr>
          <w:sz w:val="24"/>
          <w:szCs w:val="24"/>
          <w:lang w:val="en-US"/>
        </w:rPr>
      </w:pPr>
      <w:proofErr w:type="spellStart"/>
      <w:r w:rsidRPr="002B155D">
        <w:rPr>
          <w:sz w:val="24"/>
          <w:szCs w:val="24"/>
          <w:lang w:val="en-US"/>
        </w:rPr>
        <w:t>Kedatangan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jepang</w:t>
      </w:r>
      <w:proofErr w:type="spellEnd"/>
      <w:r w:rsidRPr="002B155D">
        <w:rPr>
          <w:sz w:val="24"/>
          <w:szCs w:val="24"/>
          <w:lang w:val="en-US"/>
        </w:rPr>
        <w:t xml:space="preserve"> pada </w:t>
      </w:r>
      <w:proofErr w:type="spellStart"/>
      <w:r w:rsidRPr="002B155D">
        <w:rPr>
          <w:sz w:val="24"/>
          <w:szCs w:val="24"/>
          <w:lang w:val="en-US"/>
        </w:rPr>
        <w:t>awalnya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disambut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baik</w:t>
      </w:r>
      <w:proofErr w:type="spellEnd"/>
      <w:r w:rsidRPr="002B155D">
        <w:rPr>
          <w:sz w:val="24"/>
          <w:szCs w:val="24"/>
          <w:lang w:val="en-US"/>
        </w:rPr>
        <w:t xml:space="preserve"> oleh para </w:t>
      </w:r>
      <w:proofErr w:type="spellStart"/>
      <w:r w:rsidRPr="002B155D">
        <w:rPr>
          <w:sz w:val="24"/>
          <w:szCs w:val="24"/>
          <w:lang w:val="en-US"/>
        </w:rPr>
        <w:t>tokoh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nasional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B155D">
        <w:rPr>
          <w:sz w:val="24"/>
          <w:szCs w:val="24"/>
          <w:lang w:val="en-US"/>
        </w:rPr>
        <w:t>kita,seperti</w:t>
      </w:r>
      <w:proofErr w:type="spellEnd"/>
      <w:proofErr w:type="gram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Soekarno,Hatta</w:t>
      </w:r>
      <w:proofErr w:type="spellEnd"/>
      <w:r w:rsidRPr="002B155D">
        <w:rPr>
          <w:sz w:val="24"/>
          <w:szCs w:val="24"/>
          <w:lang w:val="en-US"/>
        </w:rPr>
        <w:t xml:space="preserve">, dan </w:t>
      </w:r>
      <w:proofErr w:type="spellStart"/>
      <w:r w:rsidRPr="002B155D">
        <w:rPr>
          <w:sz w:val="24"/>
          <w:szCs w:val="24"/>
          <w:lang w:val="en-US"/>
        </w:rPr>
        <w:t>Kihajar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Dewantara.Sebagian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toko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pergerakan,seperti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sam</w:t>
      </w:r>
      <w:proofErr w:type="spellEnd"/>
      <w:r w:rsidRPr="002B155D">
        <w:rPr>
          <w:sz w:val="24"/>
          <w:szCs w:val="24"/>
          <w:lang w:val="en-US"/>
        </w:rPr>
        <w:t xml:space="preserve"> ratu </w:t>
      </w:r>
      <w:proofErr w:type="spellStart"/>
      <w:r w:rsidRPr="002B155D">
        <w:rPr>
          <w:sz w:val="24"/>
          <w:szCs w:val="24"/>
          <w:lang w:val="en-US"/>
        </w:rPr>
        <w:t>langi,M.H</w:t>
      </w:r>
      <w:proofErr w:type="spellEnd"/>
      <w:r w:rsidRPr="002B155D">
        <w:rPr>
          <w:sz w:val="24"/>
          <w:szCs w:val="24"/>
          <w:lang w:val="en-US"/>
        </w:rPr>
        <w:t xml:space="preserve">. </w:t>
      </w:r>
      <w:proofErr w:type="spellStart"/>
      <w:r w:rsidRPr="002B155D">
        <w:rPr>
          <w:sz w:val="24"/>
          <w:szCs w:val="24"/>
          <w:lang w:val="en-US"/>
        </w:rPr>
        <w:t>Thamring,dan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soetardjo,bersikap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hati-hati</w:t>
      </w:r>
      <w:proofErr w:type="spellEnd"/>
      <w:r w:rsidRPr="002B155D">
        <w:rPr>
          <w:sz w:val="24"/>
          <w:szCs w:val="24"/>
          <w:lang w:val="en-US"/>
        </w:rPr>
        <w:t xml:space="preserve"> </w:t>
      </w:r>
      <w:proofErr w:type="spellStart"/>
      <w:r w:rsidRPr="002B155D">
        <w:rPr>
          <w:sz w:val="24"/>
          <w:szCs w:val="24"/>
          <w:lang w:val="en-US"/>
        </w:rPr>
        <w:t>akan</w:t>
      </w:r>
      <w:proofErr w:type="spellEnd"/>
      <w:r w:rsidRPr="002B155D">
        <w:rPr>
          <w:sz w:val="24"/>
          <w:szCs w:val="24"/>
          <w:lang w:val="en-US"/>
        </w:rPr>
        <w:t xml:space="preserve"> Gerakan </w:t>
      </w:r>
      <w:proofErr w:type="spellStart"/>
      <w:r w:rsidR="002B155D" w:rsidRPr="002B155D">
        <w:rPr>
          <w:sz w:val="24"/>
          <w:szCs w:val="24"/>
          <w:lang w:val="en-US"/>
        </w:rPr>
        <w:t>ekspansionisme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jepang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karena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adanya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unsur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fasisme</w:t>
      </w:r>
      <w:proofErr w:type="spellEnd"/>
      <w:r w:rsidR="002B155D" w:rsidRPr="002B155D">
        <w:rPr>
          <w:sz w:val="24"/>
          <w:szCs w:val="24"/>
          <w:lang w:val="en-US"/>
        </w:rPr>
        <w:t xml:space="preserve"> di </w:t>
      </w:r>
      <w:proofErr w:type="spellStart"/>
      <w:r w:rsidR="002B155D" w:rsidRPr="002B155D">
        <w:rPr>
          <w:sz w:val="24"/>
          <w:szCs w:val="24"/>
          <w:lang w:val="en-US"/>
        </w:rPr>
        <w:t>dalamnya</w:t>
      </w:r>
      <w:proofErr w:type="spellEnd"/>
      <w:r w:rsidR="002B155D" w:rsidRPr="002B155D">
        <w:rPr>
          <w:sz w:val="24"/>
          <w:szCs w:val="24"/>
          <w:lang w:val="en-US"/>
        </w:rPr>
        <w:t xml:space="preserve"> .</w:t>
      </w:r>
      <w:proofErr w:type="spellStart"/>
      <w:r w:rsidR="002B155D" w:rsidRPr="002B155D">
        <w:rPr>
          <w:sz w:val="24"/>
          <w:szCs w:val="24"/>
          <w:lang w:val="en-US"/>
        </w:rPr>
        <w:t>Meskipun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demikian,secara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umum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ada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perasaan,optinisme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bahwa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kedatangan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jepang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akan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segera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membawa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kemerdekaan.Ada</w:t>
      </w:r>
      <w:proofErr w:type="spellEnd"/>
      <w:r w:rsidR="002B155D" w:rsidRPr="002B155D">
        <w:rPr>
          <w:sz w:val="24"/>
          <w:szCs w:val="24"/>
          <w:lang w:val="en-US"/>
        </w:rPr>
        <w:t xml:space="preserve"> 5 </w:t>
      </w:r>
      <w:proofErr w:type="spellStart"/>
      <w:r w:rsidR="002B155D" w:rsidRPr="002B155D">
        <w:rPr>
          <w:sz w:val="24"/>
          <w:szCs w:val="24"/>
          <w:lang w:val="en-US"/>
        </w:rPr>
        <w:t>alasan</w:t>
      </w:r>
      <w:proofErr w:type="spellEnd"/>
      <w:r w:rsidR="002B155D" w:rsidRPr="002B155D">
        <w:rPr>
          <w:sz w:val="24"/>
          <w:szCs w:val="24"/>
          <w:lang w:val="en-US"/>
        </w:rPr>
        <w:t xml:space="preserve"> yang </w:t>
      </w:r>
      <w:proofErr w:type="spellStart"/>
      <w:r w:rsidR="002B155D" w:rsidRPr="002B155D">
        <w:rPr>
          <w:sz w:val="24"/>
          <w:szCs w:val="24"/>
          <w:lang w:val="en-US"/>
        </w:rPr>
        <w:t>melandasi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perasaan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optimistis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itu,yaitu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sebagai</w:t>
      </w:r>
      <w:proofErr w:type="spellEnd"/>
      <w:r w:rsidR="002B155D" w:rsidRPr="002B155D">
        <w:rPr>
          <w:sz w:val="24"/>
          <w:szCs w:val="24"/>
          <w:lang w:val="en-US"/>
        </w:rPr>
        <w:t xml:space="preserve"> </w:t>
      </w:r>
      <w:proofErr w:type="spellStart"/>
      <w:r w:rsidR="002B155D" w:rsidRPr="002B155D">
        <w:rPr>
          <w:sz w:val="24"/>
          <w:szCs w:val="24"/>
          <w:lang w:val="en-US"/>
        </w:rPr>
        <w:t>berikut</w:t>
      </w:r>
      <w:proofErr w:type="spellEnd"/>
      <w:r w:rsidR="002B155D" w:rsidRPr="002B155D">
        <w:rPr>
          <w:sz w:val="24"/>
          <w:szCs w:val="24"/>
          <w:lang w:val="en-US"/>
        </w:rPr>
        <w:t>.</w:t>
      </w:r>
    </w:p>
    <w:p w14:paraId="08DE0EC4" w14:textId="4DAA4C75" w:rsidR="002B155D" w:rsidRDefault="002B15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9440145" w14:textId="1DF17FD4" w:rsidR="002B155D" w:rsidRDefault="00E90F3F">
      <w:pPr>
        <w:rPr>
          <w:sz w:val="24"/>
          <w:szCs w:val="24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</w:t>
      </w:r>
      <w:r w:rsidR="002B155D">
        <w:rPr>
          <w:sz w:val="32"/>
          <w:szCs w:val="32"/>
          <w:lang w:val="en-US"/>
        </w:rPr>
        <w:t>.</w:t>
      </w:r>
      <w:r w:rsidR="002B155D">
        <w:rPr>
          <w:sz w:val="24"/>
          <w:szCs w:val="24"/>
          <w:lang w:val="en-US"/>
        </w:rPr>
        <w:t>Menyerahnya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belanda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kepada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jepang</w:t>
      </w:r>
      <w:proofErr w:type="spellEnd"/>
      <w:r w:rsidR="002B155D">
        <w:rPr>
          <w:sz w:val="24"/>
          <w:szCs w:val="24"/>
          <w:lang w:val="en-US"/>
        </w:rPr>
        <w:t xml:space="preserve"> di </w:t>
      </w:r>
      <w:proofErr w:type="spellStart"/>
      <w:r w:rsidR="002B155D">
        <w:rPr>
          <w:sz w:val="24"/>
          <w:szCs w:val="24"/>
          <w:lang w:val="en-US"/>
        </w:rPr>
        <w:t>anggap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sebagai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akhir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dari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penjajahan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belanda</w:t>
      </w:r>
      <w:proofErr w:type="spellEnd"/>
      <w:r w:rsidR="002B155D">
        <w:rPr>
          <w:sz w:val="24"/>
          <w:szCs w:val="24"/>
          <w:lang w:val="en-US"/>
        </w:rPr>
        <w:t xml:space="preserve"> dan </w:t>
      </w:r>
      <w:proofErr w:type="spellStart"/>
      <w:r w:rsidR="002B155D">
        <w:rPr>
          <w:sz w:val="24"/>
          <w:szCs w:val="24"/>
          <w:lang w:val="en-US"/>
        </w:rPr>
        <w:t>dimulainya</w:t>
      </w:r>
      <w:proofErr w:type="spellEnd"/>
      <w:r w:rsidR="002B155D">
        <w:rPr>
          <w:sz w:val="24"/>
          <w:szCs w:val="24"/>
          <w:lang w:val="en-US"/>
        </w:rPr>
        <w:t xml:space="preserve"> era </w:t>
      </w:r>
      <w:proofErr w:type="spellStart"/>
      <w:r w:rsidR="002B155D">
        <w:rPr>
          <w:sz w:val="24"/>
          <w:szCs w:val="24"/>
          <w:lang w:val="en-US"/>
        </w:rPr>
        <w:t>baru</w:t>
      </w:r>
      <w:proofErr w:type="spellEnd"/>
      <w:r w:rsidR="002B155D">
        <w:rPr>
          <w:sz w:val="24"/>
          <w:szCs w:val="24"/>
          <w:lang w:val="en-US"/>
        </w:rPr>
        <w:t xml:space="preserve"> Ketika </w:t>
      </w:r>
      <w:proofErr w:type="spellStart"/>
      <w:r w:rsidR="002B155D">
        <w:rPr>
          <w:sz w:val="24"/>
          <w:szCs w:val="24"/>
          <w:lang w:val="en-US"/>
        </w:rPr>
        <w:t>bangsa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bangsa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asia</w:t>
      </w:r>
      <w:proofErr w:type="spellEnd"/>
      <w:r w:rsidR="002B155D">
        <w:rPr>
          <w:sz w:val="24"/>
          <w:szCs w:val="24"/>
          <w:lang w:val="en-US"/>
        </w:rPr>
        <w:t xml:space="preserve"> yang </w:t>
      </w:r>
      <w:proofErr w:type="spellStart"/>
      <w:r w:rsidR="002B155D">
        <w:rPr>
          <w:sz w:val="24"/>
          <w:szCs w:val="24"/>
          <w:lang w:val="en-US"/>
        </w:rPr>
        <w:t>dipelopori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jepang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dapat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berdiri</w:t>
      </w:r>
      <w:proofErr w:type="spellEnd"/>
      <w:r w:rsidR="002B155D">
        <w:rPr>
          <w:sz w:val="24"/>
          <w:szCs w:val="24"/>
          <w:lang w:val="en-US"/>
        </w:rPr>
        <w:t xml:space="preserve"> di </w:t>
      </w:r>
      <w:proofErr w:type="spellStart"/>
      <w:r w:rsidR="002B155D">
        <w:rPr>
          <w:sz w:val="24"/>
          <w:szCs w:val="24"/>
          <w:lang w:val="en-US"/>
        </w:rPr>
        <w:t>atas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kakinya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sendiri.Keyakinan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itu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bertambah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kuat</w:t>
      </w:r>
      <w:proofErr w:type="spellEnd"/>
      <w:r w:rsidR="002B155D">
        <w:rPr>
          <w:sz w:val="24"/>
          <w:szCs w:val="24"/>
          <w:lang w:val="en-US"/>
        </w:rPr>
        <w:t xml:space="preserve"> Ketika </w:t>
      </w:r>
      <w:proofErr w:type="spellStart"/>
      <w:r w:rsidR="002B155D">
        <w:rPr>
          <w:sz w:val="24"/>
          <w:szCs w:val="24"/>
          <w:lang w:val="en-US"/>
        </w:rPr>
        <w:t>jepang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memoerkenalkan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diri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sebagai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saudara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tua</w:t>
      </w:r>
      <w:proofErr w:type="spellEnd"/>
      <w:r w:rsidR="002B155D">
        <w:rPr>
          <w:sz w:val="24"/>
          <w:szCs w:val="24"/>
          <w:lang w:val="en-US"/>
        </w:rPr>
        <w:t xml:space="preserve"> (Hakko </w:t>
      </w:r>
      <w:proofErr w:type="spellStart"/>
      <w:r w:rsidR="002B155D">
        <w:rPr>
          <w:sz w:val="24"/>
          <w:szCs w:val="24"/>
          <w:lang w:val="en-US"/>
        </w:rPr>
        <w:t>Ichiu</w:t>
      </w:r>
      <w:proofErr w:type="spellEnd"/>
      <w:r w:rsidR="002B155D">
        <w:rPr>
          <w:sz w:val="24"/>
          <w:szCs w:val="24"/>
          <w:lang w:val="en-US"/>
        </w:rPr>
        <w:t>)</w:t>
      </w:r>
      <w:proofErr w:type="spellStart"/>
      <w:r w:rsidR="002B155D">
        <w:rPr>
          <w:sz w:val="24"/>
          <w:szCs w:val="24"/>
          <w:lang w:val="en-US"/>
        </w:rPr>
        <w:t>bangsa-bangsa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asia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serta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mengumandangkan</w:t>
      </w:r>
      <w:proofErr w:type="spellEnd"/>
      <w:r w:rsidR="002B155D">
        <w:rPr>
          <w:sz w:val="24"/>
          <w:szCs w:val="24"/>
          <w:lang w:val="en-US"/>
        </w:rPr>
        <w:t xml:space="preserve"> propaganda </w:t>
      </w:r>
      <w:proofErr w:type="spellStart"/>
      <w:r w:rsidR="002B155D">
        <w:rPr>
          <w:sz w:val="24"/>
          <w:szCs w:val="24"/>
          <w:lang w:val="en-US"/>
        </w:rPr>
        <w:t>gerakan</w:t>
      </w:r>
      <w:proofErr w:type="spellEnd"/>
      <w:r w:rsidR="002B155D">
        <w:rPr>
          <w:sz w:val="24"/>
          <w:szCs w:val="24"/>
          <w:lang w:val="en-US"/>
        </w:rPr>
        <w:t xml:space="preserve"> TIGA A pada 29 </w:t>
      </w:r>
      <w:proofErr w:type="spellStart"/>
      <w:r w:rsidR="002B155D">
        <w:rPr>
          <w:sz w:val="24"/>
          <w:szCs w:val="24"/>
          <w:lang w:val="en-US"/>
        </w:rPr>
        <w:t>april</w:t>
      </w:r>
      <w:proofErr w:type="spellEnd"/>
      <w:r w:rsidR="002B155D">
        <w:rPr>
          <w:sz w:val="24"/>
          <w:szCs w:val="24"/>
          <w:lang w:val="en-US"/>
        </w:rPr>
        <w:t xml:space="preserve"> 1942,yaitu </w:t>
      </w:r>
      <w:proofErr w:type="spellStart"/>
      <w:r w:rsidR="002B155D">
        <w:rPr>
          <w:sz w:val="24"/>
          <w:szCs w:val="24"/>
          <w:lang w:val="en-US"/>
        </w:rPr>
        <w:t>nippon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cahaya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asia,nippon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pelindung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asia,dan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nippon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pemimpin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asia.Gerakan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ini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bahkan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diketuai</w:t>
      </w:r>
      <w:proofErr w:type="spellEnd"/>
      <w:r w:rsidR="002B155D">
        <w:rPr>
          <w:sz w:val="24"/>
          <w:szCs w:val="24"/>
          <w:lang w:val="en-US"/>
        </w:rPr>
        <w:t xml:space="preserve"> oleh salah </w:t>
      </w:r>
      <w:proofErr w:type="spellStart"/>
      <w:r w:rsidR="002B155D">
        <w:rPr>
          <w:sz w:val="24"/>
          <w:szCs w:val="24"/>
          <w:lang w:val="en-US"/>
        </w:rPr>
        <w:t>seorang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tokoh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pergerakan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nasional,yaitu</w:t>
      </w:r>
      <w:proofErr w:type="spellEnd"/>
      <w:r w:rsidR="002B155D">
        <w:rPr>
          <w:sz w:val="24"/>
          <w:szCs w:val="24"/>
          <w:lang w:val="en-US"/>
        </w:rPr>
        <w:t xml:space="preserve"> </w:t>
      </w:r>
      <w:proofErr w:type="spellStart"/>
      <w:r w:rsidR="002B155D">
        <w:rPr>
          <w:sz w:val="24"/>
          <w:szCs w:val="24"/>
          <w:lang w:val="en-US"/>
        </w:rPr>
        <w:t>Mr.S</w:t>
      </w:r>
      <w:r>
        <w:rPr>
          <w:sz w:val="24"/>
          <w:szCs w:val="24"/>
          <w:lang w:val="en-US"/>
        </w:rPr>
        <w:t>yams</w:t>
      </w:r>
      <w:r w:rsidR="002B155D">
        <w:rPr>
          <w:sz w:val="24"/>
          <w:szCs w:val="24"/>
          <w:lang w:val="en-US"/>
        </w:rPr>
        <w:t>uddin</w:t>
      </w:r>
      <w:proofErr w:type="spellEnd"/>
      <w:r>
        <w:rPr>
          <w:sz w:val="24"/>
          <w:szCs w:val="24"/>
          <w:lang w:val="en-US"/>
        </w:rPr>
        <w:t>.</w:t>
      </w:r>
    </w:p>
    <w:p w14:paraId="640A55BA" w14:textId="7B87B5C1" w:rsidR="00E90F3F" w:rsidRDefault="00E90F3F">
      <w:pPr>
        <w:rPr>
          <w:sz w:val="24"/>
          <w:szCs w:val="24"/>
          <w:lang w:val="en-US"/>
        </w:rPr>
      </w:pPr>
    </w:p>
    <w:p w14:paraId="2054B09D" w14:textId="270BCDAF" w:rsidR="00E90F3F" w:rsidRDefault="00E90F3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b.</w:t>
      </w:r>
      <w:r>
        <w:rPr>
          <w:sz w:val="24"/>
          <w:szCs w:val="24"/>
          <w:lang w:val="en-US"/>
        </w:rPr>
        <w:t>Jepang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berjanji,jika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pasifik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menangi,bangsa-bangsa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kemerdekaan.Jepang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berjanji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menciptakan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kemakmuran</w:t>
      </w:r>
      <w:proofErr w:type="spellEnd"/>
      <w:r>
        <w:rPr>
          <w:sz w:val="24"/>
          <w:szCs w:val="24"/>
          <w:lang w:val="en-US"/>
        </w:rPr>
        <w:t xml:space="preserve"> Bersama di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bangsa-bangsa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asia</w:t>
      </w:r>
      <w:proofErr w:type="spellEnd"/>
      <w:r>
        <w:rPr>
          <w:sz w:val="24"/>
          <w:szCs w:val="24"/>
          <w:lang w:val="en-US"/>
        </w:rPr>
        <w:t>.</w:t>
      </w:r>
    </w:p>
    <w:p w14:paraId="027C642D" w14:textId="791BCA64" w:rsidR="00E90F3F" w:rsidRDefault="00E90F3F">
      <w:pPr>
        <w:rPr>
          <w:sz w:val="24"/>
          <w:szCs w:val="24"/>
          <w:lang w:val="en-US"/>
        </w:rPr>
      </w:pPr>
    </w:p>
    <w:p w14:paraId="3A305970" w14:textId="6C4B6622" w:rsidR="00E90F3F" w:rsidRDefault="00E90F3F">
      <w:pPr>
        <w:rPr>
          <w:sz w:val="24"/>
          <w:szCs w:val="24"/>
          <w:lang w:val="en-US"/>
        </w:rPr>
      </w:pPr>
      <w:proofErr w:type="spellStart"/>
      <w:r>
        <w:rPr>
          <w:sz w:val="32"/>
          <w:szCs w:val="32"/>
          <w:lang w:val="en-US"/>
        </w:rPr>
        <w:t>c.</w:t>
      </w:r>
      <w:r>
        <w:rPr>
          <w:sz w:val="24"/>
          <w:szCs w:val="24"/>
          <w:lang w:val="en-US"/>
        </w:rPr>
        <w:t>Sejak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kedatangannya,jepang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membicarakan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kemerdekaan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bangsa-bangsa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asia.Hal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para </w:t>
      </w:r>
      <w:proofErr w:type="spellStart"/>
      <w:r>
        <w:rPr>
          <w:sz w:val="24"/>
          <w:szCs w:val="24"/>
          <w:lang w:val="en-US"/>
        </w:rPr>
        <w:t>tokoh</w:t>
      </w:r>
      <w:proofErr w:type="spellEnd"/>
      <w:r>
        <w:rPr>
          <w:sz w:val="24"/>
          <w:szCs w:val="24"/>
          <w:lang w:val="en-US"/>
        </w:rPr>
        <w:t xml:space="preserve"> </w:t>
      </w:r>
      <w:r w:rsidR="00E26C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Indonesia </w:t>
      </w:r>
      <w:proofErr w:type="spellStart"/>
      <w:r>
        <w:rPr>
          <w:sz w:val="24"/>
          <w:szCs w:val="24"/>
          <w:lang w:val="en-US"/>
        </w:rPr>
        <w:t>bersedia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jepang</w:t>
      </w:r>
      <w:proofErr w:type="spellEnd"/>
      <w:r>
        <w:rPr>
          <w:sz w:val="24"/>
          <w:szCs w:val="24"/>
          <w:lang w:val="en-US"/>
        </w:rPr>
        <w:t>.</w:t>
      </w:r>
    </w:p>
    <w:p w14:paraId="793710BE" w14:textId="508A38E4" w:rsidR="00E90F3F" w:rsidRDefault="00E90F3F">
      <w:pPr>
        <w:rPr>
          <w:sz w:val="24"/>
          <w:szCs w:val="24"/>
          <w:lang w:val="en-US"/>
        </w:rPr>
      </w:pPr>
    </w:p>
    <w:p w14:paraId="61B56402" w14:textId="35E3C224" w:rsidR="00E90F3F" w:rsidRDefault="00E90F3F">
      <w:pPr>
        <w:rPr>
          <w:sz w:val="24"/>
          <w:szCs w:val="24"/>
          <w:lang w:val="en-US"/>
        </w:rPr>
      </w:pPr>
      <w:proofErr w:type="spellStart"/>
      <w:r>
        <w:rPr>
          <w:sz w:val="28"/>
          <w:szCs w:val="28"/>
          <w:lang w:val="en-US"/>
        </w:rPr>
        <w:t>d</w:t>
      </w:r>
      <w:r w:rsidRPr="00E90F3F">
        <w:rPr>
          <w:sz w:val="24"/>
          <w:szCs w:val="24"/>
          <w:lang w:val="en-US"/>
        </w:rPr>
        <w:t>.Jepang</w:t>
      </w:r>
      <w:proofErr w:type="spellEnd"/>
      <w:r w:rsidRPr="00E90F3F">
        <w:rPr>
          <w:sz w:val="24"/>
          <w:szCs w:val="24"/>
          <w:lang w:val="en-US"/>
        </w:rPr>
        <w:t xml:space="preserve"> </w:t>
      </w:r>
      <w:proofErr w:type="spellStart"/>
      <w:r w:rsidRPr="00E90F3F">
        <w:rPr>
          <w:sz w:val="24"/>
          <w:szCs w:val="24"/>
          <w:lang w:val="en-US"/>
        </w:rPr>
        <w:t>bersikap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simpatik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aktivitas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pergerakan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nasional,misalnya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membebaskan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bertahap</w:t>
      </w:r>
      <w:proofErr w:type="spellEnd"/>
      <w:r>
        <w:rPr>
          <w:sz w:val="24"/>
          <w:szCs w:val="24"/>
          <w:lang w:val="en-US"/>
        </w:rPr>
        <w:t xml:space="preserve"> para </w:t>
      </w:r>
      <w:proofErr w:type="spellStart"/>
      <w:r>
        <w:rPr>
          <w:sz w:val="24"/>
          <w:szCs w:val="24"/>
          <w:lang w:val="en-US"/>
        </w:rPr>
        <w:t>tokoh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ditahan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dibuang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pemerintah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Hindia</w:t>
      </w:r>
      <w:proofErr w:type="spellEnd"/>
      <w:r>
        <w:rPr>
          <w:sz w:val="24"/>
          <w:szCs w:val="24"/>
          <w:lang w:val="en-US"/>
        </w:rPr>
        <w:t>-Belanda.</w:t>
      </w:r>
    </w:p>
    <w:p w14:paraId="7D9BA775" w14:textId="57741F2D" w:rsidR="00E90F3F" w:rsidRDefault="00E90F3F">
      <w:pPr>
        <w:rPr>
          <w:sz w:val="24"/>
          <w:szCs w:val="24"/>
          <w:lang w:val="en-US"/>
        </w:rPr>
      </w:pPr>
    </w:p>
    <w:p w14:paraId="549F3878" w14:textId="11718AF1" w:rsidR="00E90F3F" w:rsidRDefault="00E90F3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e.</w:t>
      </w:r>
      <w:r>
        <w:rPr>
          <w:sz w:val="24"/>
          <w:szCs w:val="24"/>
          <w:lang w:val="en-US"/>
        </w:rPr>
        <w:t>Jepang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menjajikan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bangsa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Indonesia,seperti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ibadah,mengibarkan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bendera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berdampingan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bendera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jepang,menggunakan</w:t>
      </w:r>
      <w:proofErr w:type="spellEnd"/>
      <w:r>
        <w:rPr>
          <w:sz w:val="24"/>
          <w:szCs w:val="24"/>
          <w:lang w:val="en-US"/>
        </w:rPr>
        <w:t xml:space="preserve"> Bahasa </w:t>
      </w:r>
      <w:proofErr w:type="spellStart"/>
      <w:r>
        <w:rPr>
          <w:sz w:val="24"/>
          <w:szCs w:val="24"/>
          <w:lang w:val="en-US"/>
        </w:rPr>
        <w:t>Indonesia,serta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menyanyikan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kebangsaan</w:t>
      </w:r>
      <w:proofErr w:type="spellEnd"/>
      <w:r w:rsidR="001C5B78">
        <w:rPr>
          <w:sz w:val="24"/>
          <w:szCs w:val="24"/>
          <w:lang w:val="en-US"/>
        </w:rPr>
        <w:t xml:space="preserve"> “Indonesia </w:t>
      </w:r>
      <w:proofErr w:type="spellStart"/>
      <w:r w:rsidR="001C5B78">
        <w:rPr>
          <w:sz w:val="24"/>
          <w:szCs w:val="24"/>
          <w:lang w:val="en-US"/>
        </w:rPr>
        <w:t>Raya”Bersama</w:t>
      </w:r>
      <w:proofErr w:type="spellEnd"/>
      <w:r w:rsidR="001C5B78">
        <w:rPr>
          <w:sz w:val="24"/>
          <w:szCs w:val="24"/>
          <w:lang w:val="en-US"/>
        </w:rPr>
        <w:t xml:space="preserve"> </w:t>
      </w:r>
      <w:proofErr w:type="spellStart"/>
      <w:r w:rsidR="001C5B78">
        <w:rPr>
          <w:sz w:val="24"/>
          <w:szCs w:val="24"/>
          <w:lang w:val="en-US"/>
        </w:rPr>
        <w:t>lagu</w:t>
      </w:r>
      <w:proofErr w:type="spellEnd"/>
      <w:r w:rsidR="001C5B78">
        <w:rPr>
          <w:sz w:val="24"/>
          <w:szCs w:val="24"/>
          <w:lang w:val="en-US"/>
        </w:rPr>
        <w:t xml:space="preserve"> </w:t>
      </w:r>
      <w:proofErr w:type="spellStart"/>
      <w:r w:rsidR="001C5B78">
        <w:rPr>
          <w:sz w:val="24"/>
          <w:szCs w:val="24"/>
          <w:lang w:val="en-US"/>
        </w:rPr>
        <w:t>kebangsaan</w:t>
      </w:r>
      <w:proofErr w:type="spellEnd"/>
      <w:r w:rsidR="001C5B78">
        <w:rPr>
          <w:sz w:val="24"/>
          <w:szCs w:val="24"/>
          <w:lang w:val="en-US"/>
        </w:rPr>
        <w:t xml:space="preserve"> </w:t>
      </w:r>
      <w:proofErr w:type="spellStart"/>
      <w:r w:rsidR="001C5B78">
        <w:rPr>
          <w:sz w:val="24"/>
          <w:szCs w:val="24"/>
          <w:lang w:val="en-US"/>
        </w:rPr>
        <w:t>jepang”kinigayo</w:t>
      </w:r>
      <w:proofErr w:type="spellEnd"/>
      <w:r w:rsidR="001C5B78">
        <w:rPr>
          <w:sz w:val="24"/>
          <w:szCs w:val="24"/>
          <w:lang w:val="en-US"/>
        </w:rPr>
        <w:t>”.</w:t>
      </w:r>
    </w:p>
    <w:p w14:paraId="4BEC0D40" w14:textId="39C537F4" w:rsidR="001C5B78" w:rsidRDefault="001C5B78">
      <w:pPr>
        <w:rPr>
          <w:sz w:val="24"/>
          <w:szCs w:val="24"/>
          <w:lang w:val="en-US"/>
        </w:rPr>
      </w:pPr>
    </w:p>
    <w:p w14:paraId="5E004E1A" w14:textId="4CC119B4" w:rsidR="001C5B78" w:rsidRDefault="001C5B78">
      <w:pPr>
        <w:rPr>
          <w:sz w:val="24"/>
          <w:szCs w:val="24"/>
          <w:lang w:val="en-US"/>
        </w:rPr>
      </w:pPr>
    </w:p>
    <w:p w14:paraId="2703FB90" w14:textId="1D035D39" w:rsidR="001C5B78" w:rsidRPr="00E90F3F" w:rsidRDefault="001C5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Rakyat Indonesia </w:t>
      </w:r>
      <w:proofErr w:type="spellStart"/>
      <w:r>
        <w:rPr>
          <w:sz w:val="24"/>
          <w:szCs w:val="24"/>
          <w:lang w:val="en-US"/>
        </w:rPr>
        <w:t>awalnya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sadar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diperalat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mendukung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industrialisasi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melancarkan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ambisi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imperialisnya,yaitu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kemenangan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raya</w:t>
      </w:r>
      <w:proofErr w:type="spellEnd"/>
      <w:r>
        <w:rPr>
          <w:sz w:val="24"/>
          <w:szCs w:val="24"/>
          <w:lang w:val="en-US"/>
        </w:rPr>
        <w:t>.</w:t>
      </w:r>
    </w:p>
    <w:p w14:paraId="1FE9A873" w14:textId="3CBCABE2" w:rsidR="00183D6B" w:rsidRPr="00183D6B" w:rsidRDefault="00183D6B" w:rsidP="009703D2">
      <w:pPr>
        <w:pStyle w:val="ListParagraph"/>
        <w:rPr>
          <w:sz w:val="32"/>
          <w:szCs w:val="32"/>
          <w:lang w:val="en-US"/>
        </w:rPr>
      </w:pPr>
    </w:p>
    <w:sectPr w:rsidR="00183D6B" w:rsidRPr="0018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30649"/>
    <w:multiLevelType w:val="hybridMultilevel"/>
    <w:tmpl w:val="9584853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F0F2E"/>
    <w:multiLevelType w:val="hybridMultilevel"/>
    <w:tmpl w:val="0E0EAC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A60A8"/>
    <w:multiLevelType w:val="hybridMultilevel"/>
    <w:tmpl w:val="003AFA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D2"/>
    <w:rsid w:val="00183D6B"/>
    <w:rsid w:val="001C5B78"/>
    <w:rsid w:val="002B155D"/>
    <w:rsid w:val="0058642B"/>
    <w:rsid w:val="00660C7D"/>
    <w:rsid w:val="009703D2"/>
    <w:rsid w:val="009A6A1C"/>
    <w:rsid w:val="00D70372"/>
    <w:rsid w:val="00E26CC2"/>
    <w:rsid w:val="00E9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862A"/>
  <w15:chartTrackingRefBased/>
  <w15:docId w15:val="{A75A18D6-77D1-408A-8681-6206E7D6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9CD68-ACA1-4F2B-BCC1-B5F1DC9C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febri</dc:creator>
  <cp:keywords/>
  <dc:description/>
  <cp:lastModifiedBy>muh febri</cp:lastModifiedBy>
  <cp:revision>4</cp:revision>
  <dcterms:created xsi:type="dcterms:W3CDTF">2022-08-18T06:54:00Z</dcterms:created>
  <dcterms:modified xsi:type="dcterms:W3CDTF">2022-08-18T13:17:00Z</dcterms:modified>
</cp:coreProperties>
</file>