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EBF" w:rsidRPr="00A23A8A" w:rsidRDefault="005E6539" w:rsidP="005E6539">
      <w:pPr>
        <w:jc w:val="center"/>
        <w:rPr>
          <w:rFonts w:ascii="Times New Roman" w:hAnsi="Times New Roman" w:cs="Times New Roman"/>
          <w:sz w:val="44"/>
          <w:szCs w:val="44"/>
        </w:rPr>
      </w:pPr>
      <w:r w:rsidRPr="00A23A8A">
        <w:rPr>
          <w:rFonts w:ascii="Times New Roman" w:hAnsi="Times New Roman" w:cs="Times New Roman"/>
          <w:sz w:val="44"/>
          <w:szCs w:val="44"/>
        </w:rPr>
        <w:t>Cell Phone D</w:t>
      </w:r>
      <w:r w:rsidR="0000595A" w:rsidRPr="00A23A8A">
        <w:rPr>
          <w:rFonts w:ascii="Times New Roman" w:hAnsi="Times New Roman" w:cs="Times New Roman"/>
          <w:sz w:val="44"/>
          <w:szCs w:val="44"/>
        </w:rPr>
        <w:t>etector</w:t>
      </w:r>
    </w:p>
    <w:p w:rsidR="00B608B0" w:rsidRPr="00A23A8A" w:rsidRDefault="00B608B0" w:rsidP="0000595A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B608B0" w:rsidRPr="00A23A8A" w:rsidRDefault="00B608B0" w:rsidP="0000595A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B608B0" w:rsidRPr="00A23A8A" w:rsidRDefault="00B608B0" w:rsidP="0000595A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C7EBF" w:rsidRPr="00A23A8A" w:rsidRDefault="00B608B0" w:rsidP="00FC7EBF">
      <w:pPr>
        <w:spacing w:line="240" w:lineRule="auto"/>
        <w:jc w:val="center"/>
        <w:rPr>
          <w:rFonts w:ascii="Times New Roman" w:eastAsia="Adobe Heiti Std R" w:hAnsi="Times New Roman" w:cs="Times New Roman"/>
          <w:sz w:val="32"/>
          <w:szCs w:val="32"/>
        </w:rPr>
      </w:pPr>
      <w:r w:rsidRPr="00A23A8A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572133"/>
            <wp:effectExtent l="19050" t="0" r="0" b="0"/>
            <wp:docPr id="8" name="Picture 2" descr="Cell Phone Detecto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ll Phone Detector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7EBF" w:rsidRPr="00A23A8A">
        <w:rPr>
          <w:rFonts w:ascii="Times New Roman" w:hAnsi="Times New Roman" w:cs="Times New Roman"/>
          <w:sz w:val="44"/>
          <w:szCs w:val="44"/>
        </w:rPr>
        <w:br w:type="page"/>
      </w:r>
      <w:r w:rsidR="00FC7EBF" w:rsidRPr="00A23A8A">
        <w:rPr>
          <w:rFonts w:ascii="Times New Roman" w:eastAsia="Adobe Heiti Std R" w:hAnsi="Times New Roman" w:cs="Times New Roman"/>
          <w:b/>
          <w:sz w:val="32"/>
          <w:szCs w:val="32"/>
          <w:u w:val="single"/>
        </w:rPr>
        <w:lastRenderedPageBreak/>
        <w:t>INDEX</w:t>
      </w:r>
    </w:p>
    <w:p w:rsidR="00FC7EBF" w:rsidRPr="00A23A8A" w:rsidRDefault="00FC7EBF" w:rsidP="00FC7EBF">
      <w:pPr>
        <w:spacing w:line="240" w:lineRule="auto"/>
        <w:jc w:val="both"/>
        <w:rPr>
          <w:rFonts w:ascii="Times New Roman" w:eastAsia="Adobe Heiti Std R" w:hAnsi="Times New Roman" w:cs="Times New Roman"/>
          <w:sz w:val="28"/>
          <w:szCs w:val="28"/>
          <w:u w:val="single"/>
        </w:rPr>
      </w:pPr>
    </w:p>
    <w:tbl>
      <w:tblPr>
        <w:tblStyle w:val="TableGrid"/>
        <w:tblW w:w="10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5"/>
        <w:gridCol w:w="3365"/>
        <w:gridCol w:w="3365"/>
      </w:tblGrid>
      <w:tr w:rsidR="00FC7EBF" w:rsidRPr="00A23A8A" w:rsidTr="001B2561">
        <w:trPr>
          <w:trHeight w:val="664"/>
        </w:trPr>
        <w:tc>
          <w:tcPr>
            <w:tcW w:w="3365" w:type="dxa"/>
          </w:tcPr>
          <w:p w:rsidR="00FC7EBF" w:rsidRPr="00A23A8A" w:rsidRDefault="00FC7EBF" w:rsidP="001B2561">
            <w:pPr>
              <w:spacing w:line="360" w:lineRule="auto"/>
              <w:jc w:val="both"/>
              <w:rPr>
                <w:rFonts w:ascii="Times New Roman" w:eastAsia="Adobe Heiti Std R" w:hAnsi="Times New Roman" w:cs="Times New Roman"/>
                <w:sz w:val="32"/>
                <w:szCs w:val="32"/>
                <w:u w:val="single"/>
              </w:rPr>
            </w:pPr>
            <w:r w:rsidRPr="00A23A8A">
              <w:rPr>
                <w:rFonts w:ascii="Times New Roman" w:eastAsia="Adobe Heiti Std R" w:hAnsi="Times New Roman" w:cs="Times New Roman"/>
                <w:sz w:val="32"/>
                <w:szCs w:val="32"/>
                <w:u w:val="single"/>
              </w:rPr>
              <w:t>S.NO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360" w:lineRule="auto"/>
              <w:jc w:val="both"/>
              <w:rPr>
                <w:rFonts w:ascii="Times New Roman" w:eastAsia="Adobe Heiti Std R" w:hAnsi="Times New Roman" w:cs="Times New Roman"/>
                <w:sz w:val="32"/>
                <w:szCs w:val="32"/>
                <w:u w:val="single"/>
              </w:rPr>
            </w:pPr>
            <w:r w:rsidRPr="00A23A8A">
              <w:rPr>
                <w:rFonts w:ascii="Times New Roman" w:eastAsia="Adobe Heiti Std R" w:hAnsi="Times New Roman" w:cs="Times New Roman"/>
                <w:sz w:val="32"/>
                <w:szCs w:val="32"/>
                <w:u w:val="single"/>
              </w:rPr>
              <w:t>CONTENTS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360" w:lineRule="auto"/>
              <w:jc w:val="both"/>
              <w:rPr>
                <w:rFonts w:ascii="Times New Roman" w:eastAsia="Adobe Heiti Std R" w:hAnsi="Times New Roman" w:cs="Times New Roman"/>
                <w:sz w:val="32"/>
                <w:szCs w:val="32"/>
                <w:u w:val="single"/>
              </w:rPr>
            </w:pPr>
            <w:r w:rsidRPr="00A23A8A">
              <w:rPr>
                <w:rFonts w:ascii="Times New Roman" w:eastAsia="Adobe Heiti Std R" w:hAnsi="Times New Roman" w:cs="Times New Roman"/>
                <w:sz w:val="32"/>
                <w:szCs w:val="32"/>
                <w:u w:val="single"/>
              </w:rPr>
              <w:t>PAGE NO</w:t>
            </w:r>
          </w:p>
        </w:tc>
      </w:tr>
      <w:tr w:rsidR="00FC7EBF" w:rsidRPr="00A23A8A" w:rsidTr="001B2561">
        <w:trPr>
          <w:trHeight w:val="588"/>
        </w:trPr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C7EBF" w:rsidRPr="00A23A8A" w:rsidTr="001B2561">
        <w:trPr>
          <w:trHeight w:val="588"/>
        </w:trPr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 xml:space="preserve">Introduction 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C7EBF" w:rsidRPr="00A23A8A" w:rsidTr="001B2561">
        <w:trPr>
          <w:trHeight w:val="588"/>
        </w:trPr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>Circuit diagram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C7EBF" w:rsidRPr="00A23A8A" w:rsidTr="001B2561">
        <w:trPr>
          <w:trHeight w:val="588"/>
        </w:trPr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 xml:space="preserve">Components 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C7EBF" w:rsidRPr="00A23A8A" w:rsidTr="001B2561">
        <w:trPr>
          <w:trHeight w:val="588"/>
        </w:trPr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>Procedure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</w:p>
        </w:tc>
      </w:tr>
      <w:tr w:rsidR="00FC7EBF" w:rsidRPr="00A23A8A" w:rsidTr="001B2561">
        <w:trPr>
          <w:trHeight w:val="588"/>
        </w:trPr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  <w:r w:rsidRPr="00A23A8A">
              <w:rPr>
                <w:rFonts w:ascii="Times New Roman" w:eastAsia="Adobe Heiti Std R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C7EBF" w:rsidRPr="00A23A8A" w:rsidTr="001B2561">
        <w:trPr>
          <w:trHeight w:val="588"/>
        </w:trPr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</w:p>
        </w:tc>
      </w:tr>
      <w:tr w:rsidR="00FC7EBF" w:rsidRPr="00A23A8A" w:rsidTr="001B2561">
        <w:trPr>
          <w:trHeight w:val="604"/>
        </w:trPr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</w:p>
        </w:tc>
        <w:tc>
          <w:tcPr>
            <w:tcW w:w="3365" w:type="dxa"/>
          </w:tcPr>
          <w:p w:rsidR="00FC7EBF" w:rsidRPr="00A23A8A" w:rsidRDefault="00FC7EBF" w:rsidP="001B2561">
            <w:pPr>
              <w:spacing w:line="480" w:lineRule="auto"/>
              <w:jc w:val="both"/>
              <w:rPr>
                <w:rFonts w:ascii="Times New Roman" w:eastAsia="Adobe Heiti Std R" w:hAnsi="Times New Roman" w:cs="Times New Roman"/>
                <w:sz w:val="28"/>
                <w:szCs w:val="28"/>
              </w:rPr>
            </w:pPr>
          </w:p>
        </w:tc>
      </w:tr>
    </w:tbl>
    <w:p w:rsidR="00FC7EBF" w:rsidRPr="00A23A8A" w:rsidRDefault="00FC7EBF">
      <w:pPr>
        <w:rPr>
          <w:rFonts w:ascii="Times New Roman" w:hAnsi="Times New Roman" w:cs="Times New Roman"/>
          <w:sz w:val="44"/>
          <w:szCs w:val="44"/>
        </w:rPr>
      </w:pPr>
    </w:p>
    <w:p w:rsidR="00FC7EBF" w:rsidRPr="00A23A8A" w:rsidRDefault="00FC7EBF">
      <w:pPr>
        <w:rPr>
          <w:rFonts w:ascii="Times New Roman" w:hAnsi="Times New Roman" w:cs="Times New Roman"/>
          <w:sz w:val="44"/>
          <w:szCs w:val="44"/>
        </w:rPr>
      </w:pPr>
    </w:p>
    <w:p w:rsidR="00FC7EBF" w:rsidRPr="00A23A8A" w:rsidRDefault="00FC7EBF">
      <w:pPr>
        <w:rPr>
          <w:rFonts w:ascii="Times New Roman" w:hAnsi="Times New Roman" w:cs="Times New Roman"/>
          <w:sz w:val="44"/>
          <w:szCs w:val="44"/>
        </w:rPr>
      </w:pPr>
    </w:p>
    <w:p w:rsidR="00FC7EBF" w:rsidRPr="00A23A8A" w:rsidRDefault="00FC7EBF">
      <w:pPr>
        <w:rPr>
          <w:rFonts w:ascii="Times New Roman" w:hAnsi="Times New Roman" w:cs="Times New Roman"/>
          <w:sz w:val="44"/>
          <w:szCs w:val="44"/>
        </w:rPr>
      </w:pPr>
    </w:p>
    <w:p w:rsidR="00875C4C" w:rsidRPr="00A23A8A" w:rsidRDefault="00875C4C" w:rsidP="0000595A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C7EBF" w:rsidRPr="00A23A8A" w:rsidRDefault="009300A5" w:rsidP="0000595A">
      <w:pPr>
        <w:jc w:val="both"/>
        <w:rPr>
          <w:rFonts w:ascii="Times New Roman" w:hAnsi="Times New Roman" w:cs="Times New Roman"/>
          <w:sz w:val="44"/>
          <w:szCs w:val="44"/>
        </w:rPr>
      </w:pPr>
      <w:r w:rsidRPr="00A23A8A">
        <w:rPr>
          <w:rFonts w:ascii="Times New Roman" w:hAnsi="Times New Roman" w:cs="Times New Roman"/>
          <w:sz w:val="44"/>
          <w:szCs w:val="44"/>
        </w:rPr>
        <w:t xml:space="preserve">  </w:t>
      </w:r>
      <w:r w:rsidR="00FC7EBF" w:rsidRPr="00A23A8A">
        <w:rPr>
          <w:rFonts w:ascii="Times New Roman" w:hAnsi="Times New Roman" w:cs="Times New Roman"/>
          <w:sz w:val="44"/>
          <w:szCs w:val="44"/>
        </w:rPr>
        <w:t xml:space="preserve">                     </w:t>
      </w:r>
    </w:p>
    <w:p w:rsidR="00FC7EBF" w:rsidRPr="00A23A8A" w:rsidRDefault="00FC7EBF" w:rsidP="0000595A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FC7EBF" w:rsidRPr="00A23A8A" w:rsidRDefault="00FC7EBF" w:rsidP="0000595A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9300A5" w:rsidRPr="00A23A8A" w:rsidRDefault="009300A5" w:rsidP="005E6539">
      <w:pPr>
        <w:jc w:val="center"/>
        <w:rPr>
          <w:rFonts w:ascii="Times New Roman" w:hAnsi="Times New Roman" w:cs="Times New Roman"/>
          <w:sz w:val="44"/>
          <w:szCs w:val="44"/>
        </w:rPr>
      </w:pPr>
      <w:r w:rsidRPr="00A23A8A">
        <w:rPr>
          <w:rFonts w:ascii="Times New Roman" w:hAnsi="Times New Roman" w:cs="Times New Roman"/>
          <w:sz w:val="44"/>
          <w:szCs w:val="44"/>
        </w:rPr>
        <w:lastRenderedPageBreak/>
        <w:t>Abstract</w:t>
      </w:r>
    </w:p>
    <w:p w:rsidR="00A855BC" w:rsidRPr="00A23A8A" w:rsidRDefault="00A855BC" w:rsidP="00FC7EBF">
      <w:pPr>
        <w:jc w:val="both"/>
        <w:rPr>
          <w:rFonts w:ascii="Times New Roman" w:hAnsi="Times New Roman" w:cs="Times New Roman"/>
        </w:rPr>
      </w:pPr>
      <w:r w:rsidRPr="00A23A8A">
        <w:rPr>
          <w:rFonts w:ascii="Times New Roman" w:hAnsi="Times New Roman" w:cs="Times New Roman"/>
          <w:b/>
          <w:sz w:val="28"/>
          <w:szCs w:val="28"/>
        </w:rPr>
        <w:t>Aim of the project</w:t>
      </w:r>
      <w:r w:rsidRPr="00A23A8A">
        <w:rPr>
          <w:rFonts w:ascii="Times New Roman" w:hAnsi="Times New Roman" w:cs="Times New Roman"/>
        </w:rPr>
        <w:t>:</w:t>
      </w:r>
    </w:p>
    <w:p w:rsidR="00A855BC" w:rsidRPr="00A23A8A" w:rsidRDefault="00A855BC" w:rsidP="00FC7EBF">
      <w:pPr>
        <w:jc w:val="both"/>
        <w:rPr>
          <w:rFonts w:ascii="Times New Roman" w:hAnsi="Times New Roman" w:cs="Times New Roman"/>
          <w:sz w:val="24"/>
          <w:szCs w:val="24"/>
        </w:rPr>
      </w:pPr>
      <w:r w:rsidRPr="00A23A8A">
        <w:rPr>
          <w:rFonts w:ascii="Times New Roman" w:hAnsi="Times New Roman" w:cs="Times New Roman"/>
        </w:rPr>
        <w:t xml:space="preserve">  The </w:t>
      </w:r>
      <w:r w:rsidRPr="00A23A8A">
        <w:rPr>
          <w:rFonts w:ascii="Times New Roman" w:hAnsi="Times New Roman" w:cs="Times New Roman"/>
          <w:sz w:val="24"/>
          <w:szCs w:val="24"/>
        </w:rPr>
        <w:t>aim of the project is to detect the cell phone using OP-amp</w:t>
      </w:r>
    </w:p>
    <w:p w:rsidR="00A855BC" w:rsidRPr="00A23A8A" w:rsidRDefault="00A855BC" w:rsidP="00FC7EBF">
      <w:pPr>
        <w:jc w:val="both"/>
        <w:rPr>
          <w:rFonts w:ascii="Times New Roman" w:hAnsi="Times New Roman" w:cs="Times New Roman"/>
          <w:sz w:val="28"/>
          <w:szCs w:val="28"/>
        </w:rPr>
      </w:pPr>
      <w:r w:rsidRPr="00A23A8A">
        <w:rPr>
          <w:rFonts w:ascii="Times New Roman" w:hAnsi="Times New Roman" w:cs="Times New Roman"/>
          <w:b/>
          <w:sz w:val="28"/>
          <w:szCs w:val="28"/>
        </w:rPr>
        <w:t>Importance and use</w:t>
      </w:r>
      <w:r w:rsidRPr="00A23A8A">
        <w:rPr>
          <w:rFonts w:ascii="Times New Roman" w:hAnsi="Times New Roman" w:cs="Times New Roman"/>
          <w:sz w:val="28"/>
          <w:szCs w:val="28"/>
        </w:rPr>
        <w:t>:</w:t>
      </w:r>
    </w:p>
    <w:p w:rsidR="00C92F7E" w:rsidRPr="00A23A8A" w:rsidRDefault="00C92F7E" w:rsidP="00FC7EBF">
      <w:pPr>
        <w:jc w:val="both"/>
        <w:rPr>
          <w:rFonts w:ascii="Times New Roman" w:hAnsi="Times New Roman" w:cs="Times New Roman"/>
          <w:sz w:val="24"/>
          <w:szCs w:val="24"/>
        </w:rPr>
      </w:pPr>
      <w:r w:rsidRPr="00A23A8A">
        <w:rPr>
          <w:rFonts w:ascii="Times New Roman" w:hAnsi="Times New Roman" w:cs="Times New Roman"/>
          <w:sz w:val="24"/>
          <w:szCs w:val="24"/>
        </w:rPr>
        <w:t>The circuit is intended to detect unauthorized use of mobile phones in examination halls,</w:t>
      </w:r>
      <w:r w:rsidR="00FC7EBF" w:rsidRPr="00A23A8A">
        <w:rPr>
          <w:rFonts w:ascii="Times New Roman" w:hAnsi="Times New Roman" w:cs="Times New Roman"/>
          <w:sz w:val="24"/>
          <w:szCs w:val="24"/>
        </w:rPr>
        <w:t xml:space="preserve"> </w:t>
      </w:r>
      <w:r w:rsidRPr="00A23A8A">
        <w:rPr>
          <w:rFonts w:ascii="Times New Roman" w:hAnsi="Times New Roman" w:cs="Times New Roman"/>
          <w:sz w:val="24"/>
          <w:szCs w:val="24"/>
        </w:rPr>
        <w:t>confidential rooms etc.</w:t>
      </w:r>
      <w:r w:rsidR="00A23A8A">
        <w:rPr>
          <w:rFonts w:ascii="Times New Roman" w:hAnsi="Times New Roman" w:cs="Times New Roman"/>
          <w:sz w:val="24"/>
          <w:szCs w:val="24"/>
        </w:rPr>
        <w:t xml:space="preserve"> I</w:t>
      </w:r>
      <w:r w:rsidRPr="00A23A8A">
        <w:rPr>
          <w:rFonts w:ascii="Times New Roman" w:hAnsi="Times New Roman" w:cs="Times New Roman"/>
          <w:sz w:val="24"/>
          <w:szCs w:val="24"/>
        </w:rPr>
        <w:t>t also helps to detect unauthorized video and audio recordings. It detects the signal from mobile phones even if it is kept in the silent mode.</w:t>
      </w:r>
    </w:p>
    <w:p w:rsidR="00B711F7" w:rsidRPr="00A23A8A" w:rsidRDefault="00B711F7" w:rsidP="00FC7E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3A8A">
        <w:rPr>
          <w:rFonts w:ascii="Times New Roman" w:hAnsi="Times New Roman" w:cs="Times New Roman"/>
          <w:b/>
          <w:sz w:val="28"/>
          <w:szCs w:val="28"/>
        </w:rPr>
        <w:t>Advantages:</w:t>
      </w:r>
    </w:p>
    <w:p w:rsidR="00FC7EBF" w:rsidRPr="00A23A8A" w:rsidRDefault="00FC7EBF" w:rsidP="00FC7EBF">
      <w:pPr>
        <w:jc w:val="both"/>
        <w:rPr>
          <w:rFonts w:ascii="Times New Roman" w:hAnsi="Times New Roman" w:cs="Times New Roman"/>
          <w:sz w:val="24"/>
          <w:szCs w:val="24"/>
        </w:rPr>
      </w:pPr>
      <w:r w:rsidRPr="00A23A8A">
        <w:rPr>
          <w:rFonts w:ascii="Times New Roman" w:hAnsi="Times New Roman" w:cs="Times New Roman"/>
          <w:sz w:val="24"/>
          <w:szCs w:val="24"/>
        </w:rPr>
        <w:t>-&gt;easy to use</w:t>
      </w:r>
    </w:p>
    <w:p w:rsidR="00FC7EBF" w:rsidRPr="00A23A8A" w:rsidRDefault="00FC7EBF" w:rsidP="00FC7EBF">
      <w:pPr>
        <w:jc w:val="both"/>
        <w:rPr>
          <w:rFonts w:ascii="Times New Roman" w:hAnsi="Times New Roman" w:cs="Times New Roman"/>
          <w:sz w:val="24"/>
          <w:szCs w:val="24"/>
        </w:rPr>
      </w:pPr>
      <w:r w:rsidRPr="00A23A8A">
        <w:rPr>
          <w:rFonts w:ascii="Times New Roman" w:hAnsi="Times New Roman" w:cs="Times New Roman"/>
          <w:sz w:val="24"/>
          <w:szCs w:val="24"/>
        </w:rPr>
        <w:t>-&gt;low cost</w:t>
      </w:r>
    </w:p>
    <w:p w:rsidR="00FC7EBF" w:rsidRPr="00A23A8A" w:rsidRDefault="00FC7EBF" w:rsidP="00FC7EBF">
      <w:pPr>
        <w:jc w:val="both"/>
        <w:rPr>
          <w:rFonts w:ascii="Times New Roman" w:hAnsi="Times New Roman" w:cs="Times New Roman"/>
          <w:sz w:val="24"/>
          <w:szCs w:val="24"/>
        </w:rPr>
      </w:pPr>
      <w:r w:rsidRPr="00A23A8A">
        <w:rPr>
          <w:rFonts w:ascii="Times New Roman" w:hAnsi="Times New Roman" w:cs="Times New Roman"/>
          <w:sz w:val="24"/>
          <w:szCs w:val="24"/>
        </w:rPr>
        <w:t>-&gt;smaller in size</w:t>
      </w:r>
    </w:p>
    <w:p w:rsidR="00FC7EBF" w:rsidRPr="00A23A8A" w:rsidRDefault="00FC7EBF" w:rsidP="00FC7EBF">
      <w:pPr>
        <w:jc w:val="both"/>
        <w:rPr>
          <w:rFonts w:ascii="Times New Roman" w:hAnsi="Times New Roman" w:cs="Times New Roman"/>
          <w:sz w:val="24"/>
          <w:szCs w:val="24"/>
        </w:rPr>
      </w:pPr>
      <w:r w:rsidRPr="00A23A8A">
        <w:rPr>
          <w:rFonts w:ascii="Times New Roman" w:hAnsi="Times New Roman" w:cs="Times New Roman"/>
          <w:sz w:val="24"/>
          <w:szCs w:val="24"/>
        </w:rPr>
        <w:t>-&gt;less power supply</w:t>
      </w:r>
    </w:p>
    <w:p w:rsidR="00FC7EBF" w:rsidRPr="00A23A8A" w:rsidRDefault="00FC7EBF" w:rsidP="00FC7EBF">
      <w:pPr>
        <w:jc w:val="both"/>
        <w:rPr>
          <w:rFonts w:ascii="Times New Roman" w:hAnsi="Times New Roman" w:cs="Times New Roman"/>
          <w:sz w:val="24"/>
          <w:szCs w:val="24"/>
        </w:rPr>
      </w:pPr>
      <w:r w:rsidRPr="00A23A8A">
        <w:rPr>
          <w:rFonts w:ascii="Times New Roman" w:hAnsi="Times New Roman" w:cs="Times New Roman"/>
          <w:sz w:val="24"/>
          <w:szCs w:val="24"/>
        </w:rPr>
        <w:t>-&gt;thermal stability</w:t>
      </w:r>
    </w:p>
    <w:p w:rsidR="00B711F7" w:rsidRPr="00A23A8A" w:rsidRDefault="00FC7EBF" w:rsidP="00FC7EBF">
      <w:pPr>
        <w:jc w:val="both"/>
        <w:rPr>
          <w:rFonts w:ascii="Times New Roman" w:hAnsi="Times New Roman" w:cs="Times New Roman"/>
          <w:sz w:val="24"/>
          <w:szCs w:val="24"/>
        </w:rPr>
      </w:pPr>
      <w:r w:rsidRPr="00A23A8A">
        <w:rPr>
          <w:rFonts w:ascii="Times New Roman" w:hAnsi="Times New Roman" w:cs="Times New Roman"/>
          <w:sz w:val="24"/>
          <w:szCs w:val="24"/>
        </w:rPr>
        <w:t>-&gt;long life</w:t>
      </w:r>
      <w:r w:rsidR="00B711F7" w:rsidRPr="00A23A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C92F7E" w:rsidRPr="00A23A8A" w:rsidRDefault="00C92F7E" w:rsidP="00FC7E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3A8A">
        <w:rPr>
          <w:rFonts w:ascii="Times New Roman" w:hAnsi="Times New Roman" w:cs="Times New Roman"/>
          <w:b/>
          <w:sz w:val="28"/>
          <w:szCs w:val="28"/>
        </w:rPr>
        <w:t>Future enhancements</w:t>
      </w:r>
      <w:r w:rsidRPr="00A23A8A">
        <w:rPr>
          <w:rFonts w:ascii="Times New Roman" w:hAnsi="Times New Roman" w:cs="Times New Roman"/>
          <w:b/>
          <w:sz w:val="24"/>
          <w:szCs w:val="24"/>
        </w:rPr>
        <w:t>:</w:t>
      </w:r>
    </w:p>
    <w:p w:rsidR="00C92F7E" w:rsidRPr="00A23A8A" w:rsidRDefault="00A23A8A" w:rsidP="00FC7EB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Trying to increase </w:t>
      </w:r>
      <w:r w:rsidR="00C92F7E" w:rsidRPr="00A23A8A">
        <w:rPr>
          <w:rFonts w:ascii="Times New Roman" w:hAnsi="Times New Roman" w:cs="Times New Roman"/>
          <w:sz w:val="24"/>
          <w:szCs w:val="24"/>
        </w:rPr>
        <w:t>the detection range of cell phone detector to few more meters for observing wide range of area.</w:t>
      </w:r>
      <w:proofErr w:type="gramEnd"/>
      <w:r w:rsidR="00C92F7E" w:rsidRPr="00A23A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5BC" w:rsidRPr="00A23A8A" w:rsidRDefault="00A855BC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0A5" w:rsidRPr="00A23A8A" w:rsidRDefault="009300A5" w:rsidP="00FC7EBF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995D2B" w:rsidRPr="00A23A8A" w:rsidRDefault="00995D2B" w:rsidP="00FC7EBF">
      <w:pPr>
        <w:jc w:val="both"/>
        <w:rPr>
          <w:rFonts w:ascii="Times New Roman" w:hAnsi="Times New Roman" w:cs="Times New Roman"/>
          <w:sz w:val="44"/>
          <w:szCs w:val="44"/>
        </w:rPr>
      </w:pPr>
      <w:r w:rsidRPr="00A23A8A">
        <w:rPr>
          <w:rFonts w:ascii="Times New Roman" w:hAnsi="Times New Roman" w:cs="Times New Roman"/>
          <w:sz w:val="44"/>
          <w:szCs w:val="44"/>
        </w:rPr>
        <w:br w:type="page"/>
      </w:r>
    </w:p>
    <w:p w:rsidR="00995D2B" w:rsidRPr="00A23A8A" w:rsidRDefault="00995D2B" w:rsidP="00FC7EBF">
      <w:pPr>
        <w:jc w:val="both"/>
        <w:rPr>
          <w:rFonts w:ascii="Times New Roman" w:hAnsi="Times New Roman" w:cs="Times New Roman"/>
          <w:sz w:val="44"/>
          <w:szCs w:val="44"/>
        </w:rPr>
      </w:pPr>
      <w:r w:rsidRPr="00A23A8A">
        <w:rPr>
          <w:rFonts w:ascii="Times New Roman" w:hAnsi="Times New Roman" w:cs="Times New Roman"/>
          <w:sz w:val="44"/>
          <w:szCs w:val="44"/>
        </w:rPr>
        <w:lastRenderedPageBreak/>
        <w:t xml:space="preserve">                              Introduction</w:t>
      </w:r>
    </w:p>
    <w:p w:rsidR="0000595A" w:rsidRPr="00A23A8A" w:rsidRDefault="0000595A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0A5" w:rsidRPr="00A23A8A" w:rsidRDefault="00995D2B" w:rsidP="00FC7EBF">
      <w:pPr>
        <w:jc w:val="both"/>
        <w:rPr>
          <w:rFonts w:ascii="Times New Roman" w:hAnsi="Times New Roman" w:cs="Times New Roman"/>
          <w:sz w:val="28"/>
          <w:szCs w:val="28"/>
        </w:rPr>
      </w:pPr>
      <w:r w:rsidRPr="00A23A8A">
        <w:rPr>
          <w:rFonts w:ascii="Times New Roman" w:hAnsi="Times New Roman" w:cs="Times New Roman"/>
          <w:sz w:val="28"/>
          <w:szCs w:val="28"/>
        </w:rPr>
        <w:t xml:space="preserve">  </w:t>
      </w:r>
      <w:r w:rsidR="008277E6" w:rsidRPr="00A23A8A">
        <w:rPr>
          <w:rFonts w:ascii="Times New Roman" w:hAnsi="Times New Roman" w:cs="Times New Roman"/>
          <w:sz w:val="28"/>
          <w:szCs w:val="28"/>
        </w:rPr>
        <w:t>In this modern world,</w:t>
      </w:r>
      <w:r w:rsidR="002E6207" w:rsidRPr="00A23A8A">
        <w:rPr>
          <w:rFonts w:ascii="Times New Roman" w:hAnsi="Times New Roman" w:cs="Times New Roman"/>
          <w:sz w:val="28"/>
          <w:szCs w:val="28"/>
        </w:rPr>
        <w:t xml:space="preserve"> </w:t>
      </w:r>
      <w:r w:rsidR="008277E6" w:rsidRPr="00A23A8A">
        <w:rPr>
          <w:rFonts w:ascii="Times New Roman" w:hAnsi="Times New Roman" w:cs="Times New Roman"/>
          <w:sz w:val="28"/>
          <w:szCs w:val="28"/>
        </w:rPr>
        <w:t>t</w:t>
      </w:r>
      <w:r w:rsidR="000917FB" w:rsidRPr="00A23A8A">
        <w:rPr>
          <w:rFonts w:ascii="Times New Roman" w:hAnsi="Times New Roman" w:cs="Times New Roman"/>
          <w:sz w:val="28"/>
          <w:szCs w:val="28"/>
        </w:rPr>
        <w:t>he technology i</w:t>
      </w:r>
      <w:r w:rsidR="008277E6" w:rsidRPr="00A23A8A">
        <w:rPr>
          <w:rFonts w:ascii="Times New Roman" w:hAnsi="Times New Roman" w:cs="Times New Roman"/>
          <w:sz w:val="28"/>
          <w:szCs w:val="28"/>
        </w:rPr>
        <w:t xml:space="preserve">ncreases day by day electronic components with wide range of features </w:t>
      </w:r>
      <w:r w:rsidR="000917FB" w:rsidRPr="00A23A8A">
        <w:rPr>
          <w:rFonts w:ascii="Times New Roman" w:hAnsi="Times New Roman" w:cs="Times New Roman"/>
          <w:sz w:val="28"/>
          <w:szCs w:val="28"/>
        </w:rPr>
        <w:t xml:space="preserve">and </w:t>
      </w:r>
      <w:r w:rsidR="008277E6" w:rsidRPr="00A23A8A">
        <w:rPr>
          <w:rFonts w:ascii="Times New Roman" w:hAnsi="Times New Roman" w:cs="Times New Roman"/>
          <w:sz w:val="28"/>
          <w:szCs w:val="28"/>
        </w:rPr>
        <w:t xml:space="preserve">becoming minute in size. </w:t>
      </w:r>
      <w:r w:rsidR="002E6207" w:rsidRPr="00A23A8A">
        <w:rPr>
          <w:rFonts w:ascii="Times New Roman" w:hAnsi="Times New Roman" w:cs="Times New Roman"/>
          <w:sz w:val="28"/>
          <w:szCs w:val="28"/>
        </w:rPr>
        <w:t xml:space="preserve">As the </w:t>
      </w:r>
      <w:r w:rsidR="0064562D" w:rsidRPr="00A23A8A">
        <w:rPr>
          <w:rFonts w:ascii="Times New Roman" w:hAnsi="Times New Roman" w:cs="Times New Roman"/>
          <w:sz w:val="28"/>
          <w:szCs w:val="28"/>
        </w:rPr>
        <w:t>usage o</w:t>
      </w:r>
      <w:r w:rsidR="002E6207" w:rsidRPr="00A23A8A">
        <w:rPr>
          <w:rFonts w:ascii="Times New Roman" w:hAnsi="Times New Roman" w:cs="Times New Roman"/>
          <w:sz w:val="28"/>
          <w:szCs w:val="28"/>
        </w:rPr>
        <w:t xml:space="preserve"> increases, there is a misuse </w:t>
      </w:r>
      <w:r w:rsidR="0064562D" w:rsidRPr="00A23A8A">
        <w:rPr>
          <w:rFonts w:ascii="Times New Roman" w:hAnsi="Times New Roman" w:cs="Times New Roman"/>
          <w:sz w:val="28"/>
          <w:szCs w:val="28"/>
        </w:rPr>
        <w:t>of electronic components by using them in confidential rooms and some restricted areas.</w:t>
      </w:r>
      <w:r w:rsidR="002E6207" w:rsidRPr="00A23A8A">
        <w:rPr>
          <w:rFonts w:ascii="Times New Roman" w:hAnsi="Times New Roman" w:cs="Times New Roman"/>
          <w:sz w:val="28"/>
          <w:szCs w:val="28"/>
        </w:rPr>
        <w:t xml:space="preserve"> </w:t>
      </w:r>
      <w:r w:rsidR="0064562D" w:rsidRPr="00A23A8A">
        <w:rPr>
          <w:rFonts w:ascii="Times New Roman" w:hAnsi="Times New Roman" w:cs="Times New Roman"/>
          <w:sz w:val="28"/>
          <w:szCs w:val="28"/>
        </w:rPr>
        <w:t xml:space="preserve">To get rid of these </w:t>
      </w:r>
      <w:proofErr w:type="gramStart"/>
      <w:r w:rsidR="0064562D" w:rsidRPr="00A23A8A">
        <w:rPr>
          <w:rFonts w:ascii="Times New Roman" w:hAnsi="Times New Roman" w:cs="Times New Roman"/>
          <w:sz w:val="28"/>
          <w:szCs w:val="28"/>
        </w:rPr>
        <w:t>situations</w:t>
      </w:r>
      <w:r w:rsidR="009300A5" w:rsidRPr="00A23A8A">
        <w:rPr>
          <w:rFonts w:ascii="Times New Roman" w:hAnsi="Times New Roman" w:cs="Times New Roman"/>
          <w:sz w:val="28"/>
          <w:szCs w:val="28"/>
        </w:rPr>
        <w:t xml:space="preserve"> </w:t>
      </w:r>
      <w:r w:rsidR="0064562D" w:rsidRPr="00A23A8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64562D" w:rsidRPr="00A23A8A">
        <w:rPr>
          <w:rFonts w:ascii="Times New Roman" w:hAnsi="Times New Roman" w:cs="Times New Roman"/>
          <w:sz w:val="28"/>
          <w:szCs w:val="28"/>
        </w:rPr>
        <w:t xml:space="preserve"> cell phone detector is the equipment used to detect .</w:t>
      </w:r>
      <w:r w:rsidR="000917FB" w:rsidRPr="00A23A8A">
        <w:rPr>
          <w:rFonts w:ascii="Times New Roman" w:hAnsi="Times New Roman" w:cs="Times New Roman"/>
          <w:sz w:val="28"/>
          <w:szCs w:val="28"/>
        </w:rPr>
        <w:t>This transmission detector detects the presence of activated mobile cell phone.</w:t>
      </w:r>
      <w:r w:rsidR="0064562D" w:rsidRPr="00A23A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7FB" w:rsidRPr="00A23A8A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="000917FB" w:rsidRPr="00A23A8A">
        <w:rPr>
          <w:rFonts w:ascii="Times New Roman" w:hAnsi="Times New Roman" w:cs="Times New Roman"/>
          <w:sz w:val="28"/>
          <w:szCs w:val="28"/>
        </w:rPr>
        <w:t xml:space="preserve"> to prevent the electronic gadgets to confidential places ,official </w:t>
      </w:r>
      <w:r w:rsidR="008277E6" w:rsidRPr="00A23A8A">
        <w:rPr>
          <w:rFonts w:ascii="Times New Roman" w:hAnsi="Times New Roman" w:cs="Times New Roman"/>
          <w:sz w:val="28"/>
          <w:szCs w:val="28"/>
        </w:rPr>
        <w:t>meetings etc .this mobile detector cir</w:t>
      </w:r>
      <w:r w:rsidR="0064562D" w:rsidRPr="00A23A8A">
        <w:rPr>
          <w:rFonts w:ascii="Times New Roman" w:hAnsi="Times New Roman" w:cs="Times New Roman"/>
          <w:sz w:val="28"/>
          <w:szCs w:val="28"/>
        </w:rPr>
        <w:t>c</w:t>
      </w:r>
      <w:r w:rsidR="008277E6" w:rsidRPr="00A23A8A">
        <w:rPr>
          <w:rFonts w:ascii="Times New Roman" w:hAnsi="Times New Roman" w:cs="Times New Roman"/>
          <w:sz w:val="28"/>
          <w:szCs w:val="28"/>
        </w:rPr>
        <w:t>uit detect  incoming/outgoing calls,</w:t>
      </w:r>
      <w:r w:rsidR="0064562D" w:rsidRPr="00A23A8A">
        <w:rPr>
          <w:rFonts w:ascii="Times New Roman" w:hAnsi="Times New Roman" w:cs="Times New Roman"/>
          <w:sz w:val="28"/>
          <w:szCs w:val="28"/>
        </w:rPr>
        <w:t xml:space="preserve"> </w:t>
      </w:r>
      <w:r w:rsidR="008277E6" w:rsidRPr="00A23A8A">
        <w:rPr>
          <w:rFonts w:ascii="Times New Roman" w:hAnsi="Times New Roman" w:cs="Times New Roman"/>
          <w:sz w:val="28"/>
          <w:szCs w:val="28"/>
        </w:rPr>
        <w:t>messaging ,video transmission and any SMS or GPRS uses within the range of 1 meter.</w:t>
      </w:r>
    </w:p>
    <w:p w:rsidR="009300A5" w:rsidRPr="00A23A8A" w:rsidRDefault="009300A5" w:rsidP="00FC7EBF">
      <w:pPr>
        <w:jc w:val="both"/>
        <w:rPr>
          <w:rFonts w:ascii="Times New Roman" w:hAnsi="Times New Roman" w:cs="Times New Roman"/>
          <w:sz w:val="28"/>
          <w:szCs w:val="28"/>
        </w:rPr>
      </w:pPr>
      <w:r w:rsidRPr="00A23A8A">
        <w:rPr>
          <w:rFonts w:ascii="Times New Roman" w:hAnsi="Times New Roman" w:cs="Times New Roman"/>
          <w:sz w:val="28"/>
          <w:szCs w:val="28"/>
        </w:rPr>
        <w:br w:type="page"/>
      </w:r>
    </w:p>
    <w:p w:rsidR="009300A5" w:rsidRPr="00A23A8A" w:rsidRDefault="00FC7EBF" w:rsidP="00FC7EBF">
      <w:pPr>
        <w:jc w:val="both"/>
        <w:rPr>
          <w:rFonts w:ascii="Times New Roman" w:hAnsi="Times New Roman" w:cs="Times New Roman"/>
          <w:sz w:val="32"/>
          <w:szCs w:val="32"/>
        </w:rPr>
      </w:pPr>
      <w:r w:rsidRPr="00A23A8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</w:t>
      </w:r>
      <w:r w:rsidR="00A855BC" w:rsidRPr="00A23A8A">
        <w:rPr>
          <w:rFonts w:ascii="Times New Roman" w:hAnsi="Times New Roman" w:cs="Times New Roman"/>
          <w:sz w:val="32"/>
          <w:szCs w:val="32"/>
        </w:rPr>
        <w:t>Circuit diagram</w:t>
      </w:r>
    </w:p>
    <w:p w:rsidR="00A855BC" w:rsidRPr="00A23A8A" w:rsidRDefault="00A855BC" w:rsidP="00FC7EBF">
      <w:pPr>
        <w:jc w:val="both"/>
        <w:rPr>
          <w:rFonts w:ascii="Times New Roman" w:hAnsi="Times New Roman" w:cs="Times New Roman"/>
          <w:sz w:val="28"/>
          <w:szCs w:val="28"/>
        </w:rPr>
      </w:pPr>
      <w:r w:rsidRPr="00A23A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4866" cy="37782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66" cy="378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5BC" w:rsidRPr="00A23A8A" w:rsidRDefault="00A855BC" w:rsidP="00FC7EBF">
      <w:pPr>
        <w:jc w:val="both"/>
        <w:rPr>
          <w:rFonts w:ascii="Times New Roman" w:hAnsi="Times New Roman" w:cs="Times New Roman"/>
          <w:sz w:val="28"/>
          <w:szCs w:val="28"/>
        </w:rPr>
      </w:pPr>
      <w:r w:rsidRPr="00A23A8A">
        <w:rPr>
          <w:rFonts w:ascii="Times New Roman" w:hAnsi="Times New Roman" w:cs="Times New Roman"/>
          <w:sz w:val="28"/>
          <w:szCs w:val="28"/>
        </w:rPr>
        <w:br w:type="page"/>
      </w:r>
    </w:p>
    <w:p w:rsidR="00A855BC" w:rsidRPr="00A23A8A" w:rsidRDefault="00FC7EBF" w:rsidP="00FC7EBF">
      <w:pPr>
        <w:jc w:val="both"/>
        <w:rPr>
          <w:rFonts w:ascii="Times New Roman" w:hAnsi="Times New Roman" w:cs="Times New Roman"/>
          <w:sz w:val="32"/>
          <w:szCs w:val="32"/>
        </w:rPr>
      </w:pPr>
      <w:r w:rsidRPr="00A23A8A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</w:t>
      </w:r>
      <w:r w:rsidR="00A855BC" w:rsidRPr="00A23A8A">
        <w:rPr>
          <w:rFonts w:ascii="Times New Roman" w:hAnsi="Times New Roman" w:cs="Times New Roman"/>
          <w:sz w:val="32"/>
          <w:szCs w:val="32"/>
        </w:rPr>
        <w:t>Components required</w:t>
      </w:r>
    </w:p>
    <w:p w:rsidR="00A855BC" w:rsidRPr="00A23A8A" w:rsidRDefault="00A855BC" w:rsidP="00FC7EBF">
      <w:pPr>
        <w:numPr>
          <w:ilvl w:val="0"/>
          <w:numId w:val="1"/>
        </w:num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Op-Amp CA3130</w:t>
      </w:r>
    </w:p>
    <w:p w:rsidR="00A855BC" w:rsidRPr="00A23A8A" w:rsidRDefault="00A855BC" w:rsidP="00FC7EBF">
      <w:pPr>
        <w:numPr>
          <w:ilvl w:val="0"/>
          <w:numId w:val="1"/>
        </w:num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2.2M resistor </w:t>
      </w:r>
      <w:r w:rsidR="00CD5086"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(2)</w:t>
      </w:r>
    </w:p>
    <w:p w:rsidR="00A855BC" w:rsidRPr="00A23A8A" w:rsidRDefault="00A855BC" w:rsidP="00CD5086">
      <w:p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100K resistor </w:t>
      </w:r>
      <w:r w:rsidR="00CD5086"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(1)</w:t>
      </w:r>
    </w:p>
    <w:p w:rsidR="00A855BC" w:rsidRPr="00A23A8A" w:rsidRDefault="00A855BC" w:rsidP="00CD5086">
      <w:p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1K resistor </w:t>
      </w:r>
      <w:r w:rsidR="00CD5086"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(3)</w:t>
      </w:r>
    </w:p>
    <w:p w:rsidR="00A855BC" w:rsidRPr="00A23A8A" w:rsidRDefault="00A855BC" w:rsidP="00FC7EBF">
      <w:pPr>
        <w:numPr>
          <w:ilvl w:val="0"/>
          <w:numId w:val="1"/>
        </w:num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100nF capacitor </w:t>
      </w:r>
      <w:r w:rsidR="00CD5086"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(4)</w:t>
      </w:r>
    </w:p>
    <w:p w:rsidR="00A855BC" w:rsidRPr="00A23A8A" w:rsidRDefault="00A855BC" w:rsidP="00CD5086">
      <w:p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22pF capacitor </w:t>
      </w:r>
      <w:r w:rsidR="00CD5086"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(2)</w:t>
      </w:r>
    </w:p>
    <w:p w:rsidR="00A23A8A" w:rsidRPr="00A23A8A" w:rsidRDefault="00A855BC" w:rsidP="00CD5086">
      <w:p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100uF capacitor  </w:t>
      </w:r>
      <w:r w:rsidR="00A23A8A"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(1)</w:t>
      </w:r>
    </w:p>
    <w:p w:rsidR="00A855BC" w:rsidRPr="00A23A8A" w:rsidRDefault="00A23A8A" w:rsidP="00CD5086">
      <w:p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47pF capacitor    </w:t>
      </w:r>
      <w:r w:rsidR="00A855BC"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     </w:t>
      </w: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(2</w:t>
      </w:r>
      <w:r w:rsidR="00CD5086"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A855BC" w:rsidRPr="00A23A8A" w:rsidRDefault="00A855BC" w:rsidP="00FC7EBF">
      <w:pPr>
        <w:numPr>
          <w:ilvl w:val="0"/>
          <w:numId w:val="1"/>
        </w:num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Bread board</w:t>
      </w:r>
    </w:p>
    <w:p w:rsidR="00A855BC" w:rsidRPr="00A23A8A" w:rsidRDefault="00A855BC" w:rsidP="00FC7EBF">
      <w:pPr>
        <w:numPr>
          <w:ilvl w:val="0"/>
          <w:numId w:val="1"/>
        </w:num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 Volt Battery</w:t>
      </w:r>
    </w:p>
    <w:p w:rsidR="00A855BC" w:rsidRPr="00A23A8A" w:rsidRDefault="00A855BC" w:rsidP="00FC7EBF">
      <w:pPr>
        <w:numPr>
          <w:ilvl w:val="0"/>
          <w:numId w:val="1"/>
        </w:num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Battery Connector</w:t>
      </w:r>
    </w:p>
    <w:p w:rsidR="00A855BC" w:rsidRPr="00A23A8A" w:rsidRDefault="00A855BC" w:rsidP="00FC7EBF">
      <w:pPr>
        <w:numPr>
          <w:ilvl w:val="0"/>
          <w:numId w:val="1"/>
        </w:num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LED</w:t>
      </w:r>
    </w:p>
    <w:p w:rsidR="00A855BC" w:rsidRPr="00A23A8A" w:rsidRDefault="00A855BC" w:rsidP="005E6539">
      <w:pPr>
        <w:numPr>
          <w:ilvl w:val="0"/>
          <w:numId w:val="1"/>
        </w:num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Transistor BC54</w:t>
      </w:r>
      <w:r w:rsidR="005E6539"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</w:p>
    <w:p w:rsidR="00A855BC" w:rsidRPr="00A23A8A" w:rsidRDefault="00A855BC" w:rsidP="00FC7EBF">
      <w:pPr>
        <w:numPr>
          <w:ilvl w:val="0"/>
          <w:numId w:val="1"/>
        </w:num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Connecting wires</w:t>
      </w:r>
    </w:p>
    <w:p w:rsidR="00A855BC" w:rsidRPr="00A23A8A" w:rsidRDefault="00A855BC" w:rsidP="00FC7EBF">
      <w:pPr>
        <w:numPr>
          <w:ilvl w:val="0"/>
          <w:numId w:val="1"/>
        </w:num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Buzzer</w:t>
      </w:r>
    </w:p>
    <w:p w:rsidR="00A855BC" w:rsidRPr="00A23A8A" w:rsidRDefault="00A855BC" w:rsidP="00FC7EBF">
      <w:pPr>
        <w:numPr>
          <w:ilvl w:val="0"/>
          <w:numId w:val="1"/>
        </w:numPr>
        <w:shd w:val="clear" w:color="auto" w:fill="FFFFFF"/>
        <w:spacing w:after="0" w:line="240" w:lineRule="auto"/>
        <w:ind w:left="-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Antenna</w:t>
      </w:r>
    </w:p>
    <w:p w:rsidR="00CD5086" w:rsidRPr="00A23A8A" w:rsidRDefault="00CD5086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5086" w:rsidRPr="00A23A8A" w:rsidRDefault="00CD5086" w:rsidP="00CD508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A8A">
        <w:rPr>
          <w:rFonts w:ascii="Times New Roman" w:hAnsi="Times New Roman" w:cs="Times New Roman"/>
          <w:sz w:val="28"/>
          <w:szCs w:val="28"/>
        </w:rPr>
        <w:t>Op-Amp CA3130:</w:t>
      </w:r>
    </w:p>
    <w:p w:rsidR="00B608B0" w:rsidRPr="00A23A8A" w:rsidRDefault="00CD5086" w:rsidP="00CD50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23A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 xml:space="preserve">               CA3130</w:t>
      </w:r>
      <w:r w:rsidRPr="00A23A8A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 are </w:t>
      </w:r>
      <w:r w:rsidRPr="00A23A8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/>
        </w:rPr>
        <w:t>op amps</w:t>
      </w:r>
      <w:r w:rsidRPr="00A23A8A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 that combine the advantage of both CMOS and bipolar transistors. Gate-protected P-Channel MOSFET (PMOS) transistors are used in the input circuit to provide very-high-input impedance, very-low-input </w:t>
      </w:r>
      <w:proofErr w:type="gramStart"/>
      <w:r w:rsidRPr="00A23A8A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current,</w:t>
      </w:r>
      <w:proofErr w:type="gramEnd"/>
      <w:r w:rsidRPr="00A23A8A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 xml:space="preserve"> and exceptional speed performance</w:t>
      </w:r>
    </w:p>
    <w:p w:rsidR="00CD5086" w:rsidRPr="00A23A8A" w:rsidRDefault="00CD5086" w:rsidP="00CD50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A23A8A"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  <w:t>.</w:t>
      </w:r>
    </w:p>
    <w:p w:rsidR="00B608B0" w:rsidRPr="00A23A8A" w:rsidRDefault="00B608B0" w:rsidP="00B608B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0"/>
          <w:lang w:val="en-IN"/>
        </w:rPr>
      </w:pPr>
      <w:r w:rsidRPr="00A23A8A">
        <w:rPr>
          <w:rFonts w:ascii="Times New Roman" w:eastAsia="Times New Roman" w:hAnsi="Times New Roman" w:cs="Times New Roman"/>
          <w:noProof/>
          <w:color w:val="222222"/>
          <w:sz w:val="20"/>
        </w:rPr>
        <w:drawing>
          <wp:inline distT="0" distB="0" distL="0" distR="0">
            <wp:extent cx="2387266" cy="2087797"/>
            <wp:effectExtent l="19050" t="0" r="0" b="0"/>
            <wp:docPr id="4" name="Picture 4" descr="C:\Users\Aiswarya-Pawa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swarya-Pawa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896" cy="209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086" w:rsidRPr="00A23A8A" w:rsidRDefault="00CD5086" w:rsidP="00CD50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  <w:lang w:val="en-IN"/>
        </w:rPr>
      </w:pPr>
    </w:p>
    <w:p w:rsidR="00B608B0" w:rsidRPr="00A23A8A" w:rsidRDefault="005E6539" w:rsidP="00FC7EBF">
      <w:pPr>
        <w:jc w:val="both"/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</w:pPr>
      <w:r w:rsidRPr="00A23A8A">
        <w:rPr>
          <w:rFonts w:ascii="Times New Roman" w:hAnsi="Times New Roman" w:cs="Times New Roman"/>
          <w:sz w:val="28"/>
          <w:szCs w:val="28"/>
        </w:rPr>
        <w:t xml:space="preserve">Transistor-BC548   </w:t>
      </w:r>
      <w:r w:rsidR="00CD5086" w:rsidRPr="00A23A8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CD5086" w:rsidRPr="00A23A8A">
        <w:rPr>
          <w:rFonts w:ascii="Times New Roman" w:hAnsi="Times New Roman" w:cs="Times New Roman"/>
          <w:color w:val="222222"/>
          <w:sz w:val="16"/>
          <w:szCs w:val="16"/>
          <w:shd w:val="clear" w:color="auto" w:fill="FFFFFF"/>
        </w:rPr>
        <w:t xml:space="preserve">            </w:t>
      </w:r>
      <w:r w:rsidR="00CD5086" w:rsidRPr="00A23A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Pr="00A23A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 </w:t>
      </w:r>
      <w:r w:rsidRPr="00A23A8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BC548</w:t>
      </w:r>
      <w:r w:rsidRPr="00A23A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general-purpose NPN bipolar junction </w:t>
      </w:r>
      <w:r w:rsidRPr="00A23A8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transistor</w:t>
      </w:r>
      <w:r w:rsidRPr="00A23A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commonly used in European and American electronic equipment. It is notably often the first type of bipolar </w:t>
      </w:r>
      <w:r w:rsidRPr="00A23A8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transistor</w:t>
      </w:r>
      <w:r w:rsidRPr="00A23A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A23A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hobbyists</w:t>
      </w:r>
      <w:proofErr w:type="gramEnd"/>
      <w:r w:rsidRPr="00A23A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encounter and is often featured in designs in hobby electronics magazines where a general-purpose </w:t>
      </w:r>
      <w:r w:rsidRPr="00A23A8A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transistor</w:t>
      </w:r>
      <w:r w:rsidRPr="00A23A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required.</w:t>
      </w:r>
    </w:p>
    <w:p w:rsidR="00A23A8A" w:rsidRPr="00A23A8A" w:rsidRDefault="00A23A8A" w:rsidP="00FC7EB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23A8A"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2823210" cy="1620520"/>
            <wp:effectExtent l="19050" t="0" r="0" b="0"/>
            <wp:docPr id="3" name="Picture 2" descr="C:\Users\Aiswarya-Pawan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swarya-Pawan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62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C5E" w:rsidRPr="00A23A8A" w:rsidRDefault="00A83C5E" w:rsidP="00A83C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3C5E" w:rsidRPr="00A23A8A" w:rsidRDefault="00A83C5E" w:rsidP="00A83C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23A8A" w:rsidRPr="00A23A8A" w:rsidRDefault="00B608B0" w:rsidP="00B608B0">
      <w:pPr>
        <w:jc w:val="bot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A23A8A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Antenna</w:t>
      </w:r>
      <w:r w:rsidRPr="00A23A8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                  </w:t>
      </w:r>
    </w:p>
    <w:p w:rsidR="00B608B0" w:rsidRPr="00A23A8A" w:rsidRDefault="00B608B0" w:rsidP="00B608B0">
      <w:pPr>
        <w:jc w:val="both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A23A8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</w:t>
      </w:r>
      <w:r w:rsidRPr="00A23A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 antenna is the interface between radio waves propagating through space and electric currents moving in metal conductors, used with a transmitter or receiver.</w:t>
      </w:r>
    </w:p>
    <w:p w:rsidR="00A23A8A" w:rsidRPr="00A23A8A" w:rsidRDefault="00A23A8A" w:rsidP="00A83C5E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23A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IC 555 </w:t>
      </w:r>
      <w:proofErr w:type="gramStart"/>
      <w:r w:rsidRPr="00A23A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Timer</w:t>
      </w:r>
      <w:proofErr w:type="gramEnd"/>
    </w:p>
    <w:p w:rsidR="00A83C5E" w:rsidRPr="00A23A8A" w:rsidRDefault="00A23A8A" w:rsidP="00A83C5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3A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555 timer IC is an integrated circuit used in a variety of timer, pulse generation, and oscillator applications. The 555 can be used to provide time delays, as an oscillator, and as a flip-flop element. Derivatives provide two or four timing circuits in one package.</w:t>
      </w:r>
    </w:p>
    <w:p w:rsidR="00A23A8A" w:rsidRPr="00A23A8A" w:rsidRDefault="00A23A8A" w:rsidP="00A23A8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141855" cy="2141855"/>
            <wp:effectExtent l="19050" t="0" r="0" b="0"/>
            <wp:docPr id="2" name="Picture 1" descr="C:\Users\Aiswarya-Pawan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swarya-Pawan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C5E" w:rsidRDefault="00A83C5E" w:rsidP="00A83C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A8A">
        <w:rPr>
          <w:rFonts w:ascii="Times New Roman" w:hAnsi="Times New Roman" w:cs="Times New Roman"/>
          <w:color w:val="000000" w:themeColor="text1"/>
          <w:sz w:val="28"/>
          <w:szCs w:val="28"/>
        </w:rPr>
        <w:t>Buzzer</w:t>
      </w:r>
    </w:p>
    <w:p w:rsidR="00A2523F" w:rsidRPr="00A23A8A" w:rsidRDefault="00A2523F" w:rsidP="00A83C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A2523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buzzer</w:t>
      </w:r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 </w:t>
      </w:r>
      <w:r w:rsidRPr="00A2523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beeper</w:t>
      </w:r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an </w:t>
      </w:r>
      <w:hyperlink r:id="rId10" w:tooltip="Sound" w:history="1">
        <w:r w:rsidRPr="00A2523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audio</w:t>
        </w:r>
      </w:hyperlink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signaling device, which may be </w:t>
      </w:r>
      <w:r w:rsidRPr="00A2523F">
        <w:rPr>
          <w:rFonts w:ascii="Times New Roman" w:hAnsi="Times New Roman" w:cs="Times New Roman"/>
          <w:sz w:val="24"/>
          <w:szCs w:val="24"/>
          <w:shd w:val="clear" w:color="auto" w:fill="FFFFFF"/>
        </w:rPr>
        <w:t>mechanical</w:t>
      </w:r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A2523F">
        <w:rPr>
          <w:rFonts w:ascii="Times New Roman" w:hAnsi="Times New Roman" w:cs="Times New Roman"/>
          <w:sz w:val="24"/>
          <w:szCs w:val="24"/>
          <w:shd w:val="clear" w:color="auto" w:fill="FFFFFF"/>
        </w:rPr>
        <w:t>electromechanical</w:t>
      </w:r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or </w:t>
      </w:r>
      <w:proofErr w:type="spellStart"/>
      <w:r w:rsidRPr="00A2523F">
        <w:rPr>
          <w:rFonts w:ascii="Times New Roman" w:hAnsi="Times New Roman" w:cs="Times New Roman"/>
          <w:sz w:val="24"/>
          <w:szCs w:val="24"/>
          <w:shd w:val="clear" w:color="auto" w:fill="FFFFFF"/>
        </w:rPr>
        <w:t>piezo</w:t>
      </w:r>
      <w:proofErr w:type="spellEnd"/>
      <w:r w:rsidRPr="00A252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A2523F">
        <w:rPr>
          <w:rFonts w:ascii="Times New Roman" w:hAnsi="Times New Roman" w:cs="Times New Roman"/>
          <w:sz w:val="24"/>
          <w:szCs w:val="24"/>
          <w:shd w:val="clear" w:color="auto" w:fill="FFFFFF"/>
        </w:rPr>
        <w:t>electric</w:t>
      </w:r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.</w:t>
      </w:r>
      <w:proofErr w:type="gramEnd"/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Typical  uses</w:t>
      </w:r>
      <w:proofErr w:type="gramEnd"/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 buzzers and beepers includes </w:t>
      </w:r>
      <w:r w:rsidRPr="00A2523F">
        <w:rPr>
          <w:rFonts w:ascii="Times New Roman" w:hAnsi="Times New Roman" w:cs="Times New Roman"/>
          <w:sz w:val="24"/>
          <w:szCs w:val="24"/>
          <w:shd w:val="clear" w:color="auto" w:fill="FFFFFF"/>
        </w:rPr>
        <w:t>alarm involved devices</w:t>
      </w:r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A2523F">
        <w:rPr>
          <w:rFonts w:ascii="Times New Roman" w:hAnsi="Times New Roman" w:cs="Times New Roman"/>
          <w:sz w:val="24"/>
          <w:szCs w:val="24"/>
          <w:shd w:val="clear" w:color="auto" w:fill="FFFFFF"/>
        </w:rPr>
        <w:t>timers</w:t>
      </w:r>
      <w:r w:rsidRPr="00A252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confirmation of user input such as a mouse click or keystroke</w:t>
      </w:r>
    </w:p>
    <w:p w:rsidR="00A83C5E" w:rsidRPr="00A23A8A" w:rsidRDefault="00A83C5E" w:rsidP="00A83C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A8A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10840" cy="1982697"/>
            <wp:effectExtent l="0" t="0" r="3810" b="0"/>
            <wp:docPr id="6" name="Picture 6" descr="Image result for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buzz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312" cy="200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A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3C5E" w:rsidRPr="00A23A8A" w:rsidRDefault="00A83C5E" w:rsidP="00A83C5E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23A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83C5E" w:rsidRPr="00A23A8A" w:rsidRDefault="00A83C5E" w:rsidP="00FC7EBF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D5086" w:rsidRPr="00A23A8A" w:rsidRDefault="00CD5086" w:rsidP="00FC7E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5086" w:rsidRDefault="00CD5086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23F" w:rsidRDefault="00A2523F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23F" w:rsidRDefault="00A2523F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23F" w:rsidRDefault="00A2523F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23F" w:rsidRPr="00A23A8A" w:rsidRDefault="00A2523F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5086" w:rsidRPr="00A23A8A" w:rsidRDefault="00CD5086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5086" w:rsidRPr="00A23A8A" w:rsidRDefault="00CD5086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5086" w:rsidRPr="00A23A8A" w:rsidRDefault="00CD5086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5086" w:rsidRPr="00A23A8A" w:rsidRDefault="00CD5086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5086" w:rsidRPr="00A23A8A" w:rsidRDefault="00CD5086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5086" w:rsidRPr="00A23A8A" w:rsidRDefault="00CD5086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5086" w:rsidRPr="00A23A8A" w:rsidRDefault="00CD5086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08B0" w:rsidRPr="00A23A8A" w:rsidRDefault="00B608B0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3C5E" w:rsidRPr="00A23A8A" w:rsidRDefault="00A83C5E" w:rsidP="00FC7E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0A5" w:rsidRPr="00A23A8A" w:rsidRDefault="009300A5" w:rsidP="00FC7EBF">
      <w:pPr>
        <w:jc w:val="both"/>
        <w:rPr>
          <w:rFonts w:ascii="Times New Roman" w:hAnsi="Times New Roman" w:cs="Times New Roman"/>
          <w:sz w:val="32"/>
          <w:szCs w:val="32"/>
        </w:rPr>
      </w:pPr>
      <w:r w:rsidRPr="00A23A8A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FC7EBF" w:rsidRPr="00A23A8A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A23A8A">
        <w:rPr>
          <w:rFonts w:ascii="Times New Roman" w:hAnsi="Times New Roman" w:cs="Times New Roman"/>
          <w:sz w:val="28"/>
          <w:szCs w:val="28"/>
        </w:rPr>
        <w:t xml:space="preserve"> </w:t>
      </w:r>
      <w:r w:rsidRPr="00A23A8A">
        <w:rPr>
          <w:rFonts w:ascii="Times New Roman" w:hAnsi="Times New Roman" w:cs="Times New Roman"/>
          <w:sz w:val="32"/>
          <w:szCs w:val="32"/>
        </w:rPr>
        <w:t>Procedure</w:t>
      </w:r>
    </w:p>
    <w:p w:rsidR="009300A5" w:rsidRPr="00A23A8A" w:rsidRDefault="009300A5" w:rsidP="00FC7EBF">
      <w:pPr>
        <w:shd w:val="clear" w:color="auto" w:fill="FFFFFF"/>
        <w:spacing w:after="63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3A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</w:t>
      </w:r>
      <w:proofErr w:type="gramStart"/>
      <w:r w:rsidRPr="00A23A8A">
        <w:rPr>
          <w:rFonts w:ascii="Times New Roman" w:hAnsi="Times New Roman" w:cs="Times New Roman"/>
          <w:color w:val="000000" w:themeColor="text1"/>
          <w:sz w:val="24"/>
          <w:szCs w:val="24"/>
        </w:rPr>
        <w:t>circuit  ,CA3130</w:t>
      </w:r>
      <w:proofErr w:type="gramEnd"/>
      <w:r w:rsidRPr="00A23A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OP-AMP IC is used for detecting incoming or outgoing signal around it</w:t>
      </w:r>
      <w:r w:rsidR="00A83C5E" w:rsidRPr="00A23A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3A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.OP-amp non inverting end is connected to </w:t>
      </w:r>
      <w:proofErr w:type="spellStart"/>
      <w:r w:rsidRPr="00A23A8A">
        <w:rPr>
          <w:rFonts w:ascii="Times New Roman" w:hAnsi="Times New Roman" w:cs="Times New Roman"/>
          <w:color w:val="000000" w:themeColor="text1"/>
          <w:sz w:val="24"/>
          <w:szCs w:val="24"/>
        </w:rPr>
        <w:t>vcc</w:t>
      </w:r>
      <w:proofErr w:type="spellEnd"/>
      <w:r w:rsidRPr="00A23A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through 2.2M resistor and it is also connected to the ground through 100K resistor and 100uF Capacitor. Its </w:t>
      </w:r>
      <w:r w:rsidRPr="00A23A8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inverting terminal is feedback</w:t>
      </w: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from its output through a 2.2M resistor for amplify the signal. Two 100nF capacitors are connected between inverting and non-inverting terminal, working as loop antenna for the system. Two 100nF capacitors are connected in series between Pin 1 and 8 of op-amp to boost the gain of the current to voltage converter at its output pin.</w:t>
      </w:r>
    </w:p>
    <w:p w:rsidR="009300A5" w:rsidRPr="00A23A8A" w:rsidRDefault="009300A5" w:rsidP="00FC7EBF">
      <w:pPr>
        <w:shd w:val="clear" w:color="auto" w:fill="FFFFFF"/>
        <w:spacing w:after="63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 of this op-amp is connected at the base of NPN transistor namely BC547 through a 1k resistor and a LED is connected at its emitter for indication. A </w:t>
      </w:r>
      <w:r w:rsidRPr="00A23A8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buzzer is also used for sound indication</w:t>
      </w:r>
      <w:r w:rsidRPr="00A23A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by using a PNP transistor namely BC557. And a 9 volt battery is used for powering the circuit. Rests of connections are shown in the Circuit Diagram below</w:t>
      </w:r>
      <w:r w:rsidRPr="00A23A8A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9300A5" w:rsidRPr="00A23A8A" w:rsidRDefault="009300A5" w:rsidP="00FC7EBF">
      <w:pPr>
        <w:jc w:val="both"/>
        <w:rPr>
          <w:rFonts w:ascii="Times New Roman" w:hAnsi="Times New Roman" w:cs="Times New Roman"/>
          <w:sz w:val="24"/>
          <w:szCs w:val="24"/>
        </w:rPr>
      </w:pPr>
      <w:r w:rsidRPr="00A23A8A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A855BC" w:rsidRPr="00A23A8A" w:rsidRDefault="00A855BC" w:rsidP="00FC7EBF">
      <w:pPr>
        <w:jc w:val="both"/>
        <w:rPr>
          <w:rFonts w:ascii="Times New Roman" w:hAnsi="Times New Roman" w:cs="Times New Roman"/>
          <w:sz w:val="28"/>
          <w:szCs w:val="28"/>
        </w:rPr>
      </w:pPr>
      <w:r w:rsidRPr="00A23A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00A5" w:rsidRPr="00A23A8A" w:rsidRDefault="00A855BC" w:rsidP="00FC7EBF">
      <w:pPr>
        <w:jc w:val="both"/>
        <w:rPr>
          <w:rFonts w:ascii="Times New Roman" w:hAnsi="Times New Roman" w:cs="Times New Roman"/>
          <w:sz w:val="28"/>
          <w:szCs w:val="28"/>
        </w:rPr>
      </w:pPr>
      <w:r w:rsidRPr="00A23A8A">
        <w:rPr>
          <w:rFonts w:ascii="Times New Roman" w:hAnsi="Times New Roman" w:cs="Times New Roman"/>
          <w:sz w:val="28"/>
          <w:szCs w:val="28"/>
        </w:rPr>
        <w:br w:type="page"/>
      </w:r>
    </w:p>
    <w:p w:rsidR="009300A5" w:rsidRPr="00A23A8A" w:rsidRDefault="00FC7EBF" w:rsidP="00FC7EBF">
      <w:pPr>
        <w:jc w:val="both"/>
        <w:rPr>
          <w:rFonts w:ascii="Times New Roman" w:hAnsi="Times New Roman" w:cs="Times New Roman"/>
          <w:sz w:val="32"/>
          <w:szCs w:val="32"/>
        </w:rPr>
      </w:pPr>
      <w:r w:rsidRPr="00A23A8A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</w:t>
      </w:r>
      <w:r w:rsidR="009300A5" w:rsidRPr="00A23A8A">
        <w:rPr>
          <w:rFonts w:ascii="Times New Roman" w:hAnsi="Times New Roman" w:cs="Times New Roman"/>
          <w:sz w:val="32"/>
          <w:szCs w:val="32"/>
        </w:rPr>
        <w:t>Conclusion</w:t>
      </w:r>
    </w:p>
    <w:p w:rsidR="009300A5" w:rsidRPr="00A23A8A" w:rsidRDefault="005F72CF" w:rsidP="00FC7EBF">
      <w:pPr>
        <w:jc w:val="both"/>
        <w:rPr>
          <w:rFonts w:ascii="Times New Roman" w:hAnsi="Times New Roman" w:cs="Times New Roman"/>
          <w:sz w:val="24"/>
          <w:szCs w:val="24"/>
        </w:rPr>
      </w:pPr>
      <w:r w:rsidRPr="00A23A8A">
        <w:rPr>
          <w:rFonts w:ascii="Times New Roman" w:hAnsi="Times New Roman" w:cs="Times New Roman"/>
          <w:sz w:val="24"/>
          <w:szCs w:val="24"/>
        </w:rPr>
        <w:t>This pocket-</w:t>
      </w:r>
      <w:r w:rsidR="00C92F7E" w:rsidRPr="00A23A8A">
        <w:rPr>
          <w:rFonts w:ascii="Times New Roman" w:hAnsi="Times New Roman" w:cs="Times New Roman"/>
          <w:sz w:val="24"/>
          <w:szCs w:val="24"/>
        </w:rPr>
        <w:t>size mobile transmission detect</w:t>
      </w:r>
      <w:r w:rsidRPr="00A23A8A">
        <w:rPr>
          <w:rFonts w:ascii="Times New Roman" w:hAnsi="Times New Roman" w:cs="Times New Roman"/>
          <w:sz w:val="24"/>
          <w:szCs w:val="24"/>
        </w:rPr>
        <w:t>or or sniffer can sense the pre</w:t>
      </w:r>
      <w:r w:rsidR="00C92F7E" w:rsidRPr="00A23A8A">
        <w:rPr>
          <w:rFonts w:ascii="Times New Roman" w:hAnsi="Times New Roman" w:cs="Times New Roman"/>
          <w:sz w:val="24"/>
          <w:szCs w:val="24"/>
        </w:rPr>
        <w:t>sence of an activated mobile cell phone from a distance of one meter.</w:t>
      </w:r>
      <w:r w:rsidRPr="00A23A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92F7E" w:rsidRPr="00A23A8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C92F7E" w:rsidRPr="00A23A8A">
        <w:rPr>
          <w:rFonts w:ascii="Times New Roman" w:hAnsi="Times New Roman" w:cs="Times New Roman"/>
          <w:sz w:val="24"/>
          <w:szCs w:val="24"/>
        </w:rPr>
        <w:t xml:space="preserve"> it can be used to prevent</w:t>
      </w:r>
      <w:r w:rsidRPr="00A23A8A">
        <w:rPr>
          <w:rFonts w:ascii="Times New Roman" w:hAnsi="Times New Roman" w:cs="Times New Roman"/>
          <w:sz w:val="24"/>
          <w:szCs w:val="24"/>
        </w:rPr>
        <w:t xml:space="preserve"> use of mobile phone for spying and unauthorized video transmission.</w:t>
      </w:r>
    </w:p>
    <w:sectPr w:rsidR="009300A5" w:rsidRPr="00A23A8A" w:rsidSect="0087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E00DD"/>
    <w:multiLevelType w:val="multilevel"/>
    <w:tmpl w:val="FA8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00595A"/>
    <w:rsid w:val="0000595A"/>
    <w:rsid w:val="000917FB"/>
    <w:rsid w:val="002E6207"/>
    <w:rsid w:val="005E6539"/>
    <w:rsid w:val="005F72CF"/>
    <w:rsid w:val="0064562D"/>
    <w:rsid w:val="008277E6"/>
    <w:rsid w:val="00875C4C"/>
    <w:rsid w:val="009300A5"/>
    <w:rsid w:val="00995D2B"/>
    <w:rsid w:val="00A23A8A"/>
    <w:rsid w:val="00A2523F"/>
    <w:rsid w:val="00A83C5E"/>
    <w:rsid w:val="00A855BC"/>
    <w:rsid w:val="00B608B0"/>
    <w:rsid w:val="00B711F7"/>
    <w:rsid w:val="00C92F7E"/>
    <w:rsid w:val="00CD5086"/>
    <w:rsid w:val="00D64292"/>
    <w:rsid w:val="00FC7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7EBF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24kjd">
    <w:name w:val="e24kjd"/>
    <w:basedOn w:val="DefaultParagraphFont"/>
    <w:rsid w:val="00CD5086"/>
  </w:style>
  <w:style w:type="character" w:styleId="Hyperlink">
    <w:name w:val="Hyperlink"/>
    <w:basedOn w:val="DefaultParagraphFont"/>
    <w:uiPriority w:val="99"/>
    <w:semiHidden/>
    <w:unhideWhenUsed/>
    <w:rsid w:val="00A83C5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hyperlink" Target="https://en.wikipedia.org/wiki/Sou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Aiswarya-Pawan</dc:creator>
  <cp:keywords/>
  <dc:description/>
  <cp:lastModifiedBy>Aiswarya-Pawan</cp:lastModifiedBy>
  <cp:revision>5</cp:revision>
  <dcterms:created xsi:type="dcterms:W3CDTF">2019-09-11T15:35:00Z</dcterms:created>
  <dcterms:modified xsi:type="dcterms:W3CDTF">2019-09-12T06:22:00Z</dcterms:modified>
</cp:coreProperties>
</file>