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B60E3" w14:textId="77777777" w:rsidR="003F2E18" w:rsidRDefault="00AD2F9B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5B90EBDC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61B53973" w14:textId="77777777" w:rsidR="003F2E18" w:rsidRDefault="00AD2F9B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069EB84" w14:textId="77777777" w:rsidR="003F2E18" w:rsidRDefault="003F2E18">
      <w:pPr>
        <w:jc w:val="center"/>
        <w:rPr>
          <w:sz w:val="24"/>
        </w:rPr>
      </w:pPr>
    </w:p>
    <w:p w14:paraId="7A7CC84B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201CDEEF" w14:textId="77777777" w:rsidR="003F2E18" w:rsidRDefault="00AD2F9B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0EA13817" w14:textId="77777777" w:rsidR="003F2E18" w:rsidRDefault="003F2E18"/>
    <w:p w14:paraId="59F185D9" w14:textId="77777777" w:rsidR="003F2E18" w:rsidRDefault="00AD2F9B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1A8B837" w14:textId="7E5D20FE" w:rsidR="003F2E18" w:rsidRPr="00DA473E" w:rsidRDefault="00AD2F9B">
      <w:pPr>
        <w:ind w:firstLine="0"/>
        <w:jc w:val="center"/>
        <w:rPr>
          <w:b/>
          <w:sz w:val="32"/>
          <w:lang w:val="ru-RU"/>
        </w:rPr>
      </w:pPr>
      <w:r>
        <w:rPr>
          <w:b/>
          <w:sz w:val="40"/>
        </w:rPr>
        <w:t xml:space="preserve">по лабораторной работе № </w:t>
      </w:r>
      <w:r w:rsidR="005D32D7" w:rsidRPr="00C753F3">
        <w:rPr>
          <w:b/>
          <w:sz w:val="40"/>
          <w:lang w:val="ru-RU"/>
        </w:rPr>
        <w:t>1</w:t>
      </w:r>
      <w:r w:rsidR="00A33E04" w:rsidRPr="00DA473E">
        <w:rPr>
          <w:b/>
          <w:sz w:val="40"/>
          <w:lang w:val="ru-RU"/>
        </w:rPr>
        <w:t>6</w:t>
      </w:r>
    </w:p>
    <w:p w14:paraId="60AFDC69" w14:textId="3D170029" w:rsidR="003F2E18" w:rsidRDefault="003F2E18">
      <w:pPr>
        <w:jc w:val="center"/>
      </w:pPr>
    </w:p>
    <w:p w14:paraId="366E0388" w14:textId="77777777" w:rsidR="00DA473E" w:rsidRDefault="00DA473E">
      <w:pPr>
        <w:jc w:val="center"/>
      </w:pPr>
    </w:p>
    <w:p w14:paraId="55A79E75" w14:textId="77777777" w:rsidR="003F2E18" w:rsidRDefault="00AD2F9B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1A76C114" w14:textId="79E221F8" w:rsidR="003F2E18" w:rsidRDefault="003F2E18">
      <w:pPr>
        <w:jc w:val="center"/>
        <w:rPr>
          <w:sz w:val="32"/>
        </w:rPr>
      </w:pPr>
    </w:p>
    <w:p w14:paraId="733E0ECB" w14:textId="77777777" w:rsidR="00DA473E" w:rsidRDefault="00DA473E">
      <w:pPr>
        <w:jc w:val="center"/>
        <w:rPr>
          <w:sz w:val="32"/>
        </w:rPr>
      </w:pPr>
    </w:p>
    <w:p w14:paraId="58D9D62F" w14:textId="0CC76100" w:rsidR="003F2E18" w:rsidRDefault="00AD2F9B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 w:rsidR="00A33E04" w:rsidRPr="00A33E04">
        <w:t xml:space="preserve"> </w:t>
      </w:r>
      <w:r w:rsidR="00A33E04" w:rsidRPr="00DA473E">
        <w:rPr>
          <w:b/>
          <w:bCs/>
          <w:sz w:val="28"/>
          <w:szCs w:val="28"/>
        </w:rPr>
        <w:t>ИСПОЛЬЗОВАНИЕ ОБЩИХ ФАЙЛОВ</w:t>
      </w:r>
      <w:r w:rsidR="00A33E04" w:rsidRPr="00DA473E">
        <w:rPr>
          <w:rStyle w:val="10"/>
          <w:sz w:val="28"/>
          <w:szCs w:val="18"/>
        </w:rPr>
        <w:t>, БУФЕРИЗАЦИЯ, СИНХРОНИЗАЦИЯ</w:t>
      </w:r>
      <w:r>
        <w:rPr>
          <w:b/>
          <w:i/>
          <w:sz w:val="32"/>
        </w:rPr>
        <w:t>”</w:t>
      </w:r>
    </w:p>
    <w:p w14:paraId="37FAB293" w14:textId="77777777" w:rsidR="003F2E18" w:rsidRDefault="003F2E18">
      <w:pPr>
        <w:rPr>
          <w:sz w:val="28"/>
        </w:rPr>
      </w:pPr>
    </w:p>
    <w:p w14:paraId="27A181A7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9F7ABBF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D84B48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570F49EE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0941EF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4D745B4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E58CF6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2251BA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21F4098" w14:textId="77777777" w:rsidR="00794A10" w:rsidRDefault="00794A10" w:rsidP="00794A10">
      <w:pPr>
        <w:tabs>
          <w:tab w:val="left" w:pos="3780"/>
        </w:tabs>
        <w:ind w:firstLine="0"/>
        <w:rPr>
          <w:sz w:val="28"/>
        </w:rPr>
      </w:pPr>
    </w:p>
    <w:p w14:paraId="23FDCA48" w14:textId="77777777" w:rsidR="00794A10" w:rsidRDefault="00794A10" w:rsidP="00794A10">
      <w:pPr>
        <w:tabs>
          <w:tab w:val="left" w:pos="3780"/>
        </w:tabs>
        <w:ind w:firstLine="0"/>
        <w:rPr>
          <w:sz w:val="28"/>
        </w:rPr>
      </w:pPr>
    </w:p>
    <w:p w14:paraId="5A45F56F" w14:textId="77777777" w:rsidR="00794A10" w:rsidRDefault="00794A10" w:rsidP="00794A10">
      <w:pPr>
        <w:tabs>
          <w:tab w:val="left" w:pos="3780"/>
        </w:tabs>
        <w:ind w:firstLine="0"/>
        <w:rPr>
          <w:sz w:val="28"/>
        </w:rPr>
      </w:pPr>
    </w:p>
    <w:p w14:paraId="48E595E4" w14:textId="77777777" w:rsidR="00794A10" w:rsidRDefault="00794A10" w:rsidP="00794A10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Ахраменко Н. В.</w:t>
      </w:r>
    </w:p>
    <w:p w14:paraId="2AB41B41" w14:textId="77777777" w:rsidR="00794A10" w:rsidRDefault="00794A10" w:rsidP="00794A10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Козлов М. А.</w:t>
      </w:r>
    </w:p>
    <w:p w14:paraId="5A8654C5" w14:textId="77777777" w:rsidR="00794A10" w:rsidRDefault="00794A10" w:rsidP="00794A10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Василевский А. А.</w:t>
      </w:r>
    </w:p>
    <w:p w14:paraId="6E6EE055" w14:textId="77777777" w:rsidR="00794A10" w:rsidRDefault="00794A10" w:rsidP="00794A10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Коржицкий Д. В.</w:t>
      </w:r>
    </w:p>
    <w:p w14:paraId="2EA103C2" w14:textId="77777777" w:rsidR="00794A10" w:rsidRDefault="00794A10" w:rsidP="00794A10">
      <w:pPr>
        <w:ind w:firstLine="0"/>
        <w:rPr>
          <w:b/>
          <w:i/>
        </w:rPr>
      </w:pPr>
    </w:p>
    <w:p w14:paraId="7219EC16" w14:textId="77777777" w:rsidR="00794A10" w:rsidRDefault="00794A10" w:rsidP="00794A10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Мисякова В. А.</w:t>
      </w:r>
    </w:p>
    <w:p w14:paraId="6782F430" w14:textId="77777777" w:rsidR="00794A10" w:rsidRDefault="00794A10" w:rsidP="00794A10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3D0336EC" w14:textId="5E2F64AE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1F3EB0DC" w14:textId="2ECA6A92" w:rsidR="00DA473E" w:rsidRDefault="00DA473E">
      <w:pPr>
        <w:ind w:firstLine="0"/>
        <w:jc w:val="center"/>
        <w:rPr>
          <w:sz w:val="28"/>
        </w:rPr>
      </w:pPr>
    </w:p>
    <w:p w14:paraId="26674160" w14:textId="6243CDA6" w:rsidR="00DA473E" w:rsidRDefault="00DA473E">
      <w:pPr>
        <w:ind w:firstLine="0"/>
        <w:jc w:val="center"/>
        <w:rPr>
          <w:sz w:val="28"/>
        </w:rPr>
      </w:pPr>
    </w:p>
    <w:p w14:paraId="5E3547F9" w14:textId="77777777" w:rsidR="00DA473E" w:rsidRDefault="00DA473E">
      <w:pPr>
        <w:ind w:firstLine="0"/>
        <w:jc w:val="center"/>
        <w:rPr>
          <w:sz w:val="28"/>
        </w:rPr>
      </w:pPr>
    </w:p>
    <w:p w14:paraId="3F5EC46A" w14:textId="5E4E5D42" w:rsidR="003F2E18" w:rsidRDefault="003F2E18">
      <w:pPr>
        <w:ind w:firstLine="0"/>
        <w:rPr>
          <w:sz w:val="28"/>
        </w:rPr>
      </w:pPr>
    </w:p>
    <w:p w14:paraId="7F5C9AF8" w14:textId="1EB20ED0" w:rsidR="009A24AA" w:rsidRDefault="009A24AA">
      <w:pPr>
        <w:ind w:firstLine="0"/>
        <w:rPr>
          <w:sz w:val="28"/>
        </w:rPr>
      </w:pPr>
    </w:p>
    <w:p w14:paraId="15052E7B" w14:textId="77777777" w:rsidR="009A24AA" w:rsidRDefault="009A24AA">
      <w:pPr>
        <w:ind w:firstLine="0"/>
        <w:rPr>
          <w:sz w:val="28"/>
        </w:rPr>
      </w:pPr>
    </w:p>
    <w:p w14:paraId="31A1F7B1" w14:textId="77777777" w:rsidR="003F2E18" w:rsidRDefault="00AD2F9B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2DA80B55" w14:textId="77777777" w:rsidR="003F2E18" w:rsidRDefault="003F2E18">
      <w:pPr>
        <w:sectPr w:rsidR="003F2E18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AAE2935" w14:textId="6B73188E" w:rsidR="003F2E18" w:rsidRDefault="00AD2F9B" w:rsidP="00DA473E">
      <w:pPr>
        <w:pStyle w:val="1"/>
        <w:spacing w:before="0" w:after="120"/>
        <w:ind w:firstLine="0"/>
      </w:pPr>
      <w:r>
        <w:lastRenderedPageBreak/>
        <w:t>Лабораторная работа №</w:t>
      </w:r>
      <w:r w:rsidR="005D32D7" w:rsidRPr="00C753F3">
        <w:rPr>
          <w:lang w:val="ru-RU"/>
        </w:rPr>
        <w:t>1</w:t>
      </w:r>
      <w:r w:rsidR="00A33E04" w:rsidRPr="00A33E04">
        <w:rPr>
          <w:lang w:val="ru-RU"/>
        </w:rPr>
        <w:t>6</w:t>
      </w:r>
      <w:r>
        <w:t xml:space="preserve">. </w:t>
      </w:r>
    </w:p>
    <w:p w14:paraId="666FC884" w14:textId="3981E663" w:rsidR="003F2E18" w:rsidRPr="00DA473E" w:rsidRDefault="00AD2F9B" w:rsidP="00DA473E">
      <w:pPr>
        <w:pStyle w:val="ac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</w:t>
      </w:r>
      <w:r w:rsidR="00A33E04">
        <w:rPr>
          <w:rFonts w:ascii="Times New Roman" w:hAnsi="Times New Roman" w:cs="Times New Roman"/>
          <w:sz w:val="28"/>
          <w:szCs w:val="28"/>
        </w:rPr>
        <w:t>Освоить</w:t>
      </w:r>
      <w:proofErr w:type="gramEnd"/>
      <w:r w:rsidR="00A33E04">
        <w:rPr>
          <w:rFonts w:ascii="Times New Roman" w:hAnsi="Times New Roman" w:cs="Times New Roman"/>
          <w:sz w:val="28"/>
          <w:szCs w:val="28"/>
        </w:rPr>
        <w:t xml:space="preserve"> механизм взаимодействия между процессами на основе использования общей памяти.</w:t>
      </w:r>
    </w:p>
    <w:p w14:paraId="696C703A" w14:textId="77777777" w:rsidR="003F2E18" w:rsidRDefault="00AD2F9B" w:rsidP="00DA473E">
      <w:pPr>
        <w:pStyle w:val="2"/>
        <w:spacing w:after="120"/>
        <w:ind w:firstLine="0"/>
      </w:pPr>
      <w:r>
        <w:t>Задание 1</w:t>
      </w:r>
    </w:p>
    <w:p w14:paraId="056025B7" w14:textId="30CFA55A" w:rsidR="008062B6" w:rsidRDefault="009A24AA" w:rsidP="008062B6">
      <w:pPr>
        <w:spacing w:before="120" w:after="120"/>
        <w:ind w:firstLine="284"/>
        <w:jc w:val="both"/>
        <w:rPr>
          <w:sz w:val="28"/>
        </w:rPr>
      </w:pPr>
      <w:r>
        <w:rPr>
          <w:sz w:val="28"/>
          <w:szCs w:val="28"/>
          <w:lang w:val="ru-RU"/>
        </w:rPr>
        <w:t>С</w:t>
      </w:r>
      <w:r w:rsidRPr="00DA473E">
        <w:rPr>
          <w:sz w:val="28"/>
          <w:szCs w:val="28"/>
          <w:lang w:val="ru-RU"/>
        </w:rPr>
        <w:t>оздайте</w:t>
      </w:r>
      <w:r w:rsidR="00A33E04" w:rsidRPr="00DA473E">
        <w:rPr>
          <w:sz w:val="28"/>
          <w:szCs w:val="28"/>
          <w:lang w:val="ru-RU"/>
        </w:rPr>
        <w:t xml:space="preserve"> п</w:t>
      </w:r>
      <w:r w:rsidR="00A33E04" w:rsidRPr="00DA473E">
        <w:rPr>
          <w:sz w:val="28"/>
          <w:szCs w:val="28"/>
        </w:rPr>
        <w:t>рограмм</w:t>
      </w:r>
      <w:r w:rsidR="00A33E04" w:rsidRPr="00DA473E">
        <w:rPr>
          <w:sz w:val="28"/>
          <w:szCs w:val="28"/>
          <w:lang w:val="ru-RU"/>
        </w:rPr>
        <w:t>у, которая</w:t>
      </w:r>
      <w:r w:rsidR="00A33E04" w:rsidRPr="00DA473E">
        <w:rPr>
          <w:sz w:val="28"/>
          <w:szCs w:val="28"/>
        </w:rPr>
        <w:t xml:space="preserve"> демонстрирует использование системного вызова </w:t>
      </w:r>
      <w:proofErr w:type="gramStart"/>
      <w:r w:rsidR="00A33E04" w:rsidRPr="00DA473E">
        <w:rPr>
          <w:sz w:val="28"/>
          <w:szCs w:val="28"/>
        </w:rPr>
        <w:t>mmap(</w:t>
      </w:r>
      <w:proofErr w:type="gramEnd"/>
      <w:r w:rsidR="00A33E04" w:rsidRPr="00DA473E">
        <w:rPr>
          <w:sz w:val="28"/>
          <w:szCs w:val="28"/>
        </w:rPr>
        <w:t xml:space="preserve">), перезаписывая содержимое файла "задом наперед". </w:t>
      </w:r>
    </w:p>
    <w:p w14:paraId="3091D2F5" w14:textId="5351D4DE" w:rsidR="005D32D7" w:rsidRPr="008062B6" w:rsidRDefault="00AD2F9B" w:rsidP="008062B6">
      <w:pPr>
        <w:spacing w:before="120" w:after="120"/>
        <w:ind w:firstLine="0"/>
        <w:jc w:val="both"/>
        <w:rPr>
          <w:b/>
          <w:bCs/>
          <w:sz w:val="28"/>
          <w:szCs w:val="28"/>
        </w:rPr>
      </w:pPr>
      <w:r w:rsidRPr="008062B6">
        <w:rPr>
          <w:b/>
          <w:bCs/>
          <w:sz w:val="28"/>
        </w:rPr>
        <w:t>Решение</w:t>
      </w:r>
    </w:p>
    <w:p w14:paraId="0C4B6122" w14:textId="296E69E5" w:rsidR="00A33E04" w:rsidRPr="00DA473E" w:rsidRDefault="00A33E04" w:rsidP="008062B6">
      <w:pPr>
        <w:spacing w:before="120" w:after="120"/>
        <w:ind w:firstLine="0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Программа</w:t>
      </w:r>
      <w:r w:rsidRPr="00A33E04">
        <w:rPr>
          <w:b/>
          <w:bCs/>
          <w:sz w:val="24"/>
          <w:szCs w:val="24"/>
          <w:lang w:val="ru-RU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mmap</w:t>
      </w:r>
      <w:proofErr w:type="spellEnd"/>
      <w:r w:rsidRPr="00A33E04">
        <w:rPr>
          <w:b/>
          <w:bCs/>
          <w:sz w:val="24"/>
          <w:szCs w:val="24"/>
          <w:lang w:val="ru-RU"/>
        </w:rPr>
        <w:t>1.</w:t>
      </w:r>
      <w:r>
        <w:rPr>
          <w:b/>
          <w:bCs/>
          <w:sz w:val="24"/>
          <w:szCs w:val="24"/>
          <w:lang w:val="en-US"/>
        </w:rPr>
        <w:t>c</w:t>
      </w:r>
    </w:p>
    <w:p w14:paraId="4D64812E" w14:textId="2C79A5FF" w:rsidR="005D32D7" w:rsidRPr="00DA473E" w:rsidRDefault="008062B6" w:rsidP="008062B6">
      <w:pPr>
        <w:pStyle w:val="a3"/>
        <w:spacing w:before="0" w:beforeAutospacing="0" w:after="0" w:afterAutospacing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E1E321" wp14:editId="351B6CAE">
            <wp:extent cx="4191000" cy="57785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17" cy="58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55BD" w14:textId="6BEEAB47" w:rsidR="003F2E18" w:rsidRDefault="0095045F" w:rsidP="008062B6">
      <w:pPr>
        <w:pStyle w:val="a3"/>
        <w:spacing w:before="120" w:beforeAutospacing="0" w:after="120" w:afterAutospacing="0"/>
        <w:rPr>
          <w:b/>
          <w:lang w:val="ru-RU"/>
        </w:rPr>
      </w:pPr>
      <w:r>
        <w:rPr>
          <w:b/>
          <w:lang w:val="ru-RU"/>
        </w:rPr>
        <w:t>Пр</w:t>
      </w:r>
      <w:r w:rsidR="00A33E04">
        <w:rPr>
          <w:b/>
          <w:lang w:val="ru-RU"/>
        </w:rPr>
        <w:t>оверяем работу в консоли</w:t>
      </w:r>
    </w:p>
    <w:p w14:paraId="7BE3AADC" w14:textId="26167438" w:rsidR="00A33E04" w:rsidRPr="00DA473E" w:rsidRDefault="008062B6" w:rsidP="008062B6">
      <w:pPr>
        <w:pStyle w:val="a3"/>
        <w:spacing w:before="0" w:beforeAutospacing="0" w:after="0" w:afterAutospacing="0"/>
        <w:rPr>
          <w:b/>
          <w:lang w:val="ru-RU"/>
        </w:rPr>
      </w:pPr>
      <w:r>
        <w:rPr>
          <w:b/>
          <w:noProof/>
          <w:lang w:val="ru-RU"/>
        </w:rPr>
        <w:drawing>
          <wp:inline distT="0" distB="0" distL="0" distR="0" wp14:anchorId="46754629" wp14:editId="046CD799">
            <wp:extent cx="4533900" cy="92376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972" cy="93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5E5" w14:textId="77777777" w:rsidR="003F2E18" w:rsidRDefault="00AD2F9B" w:rsidP="00DA473E">
      <w:pPr>
        <w:pStyle w:val="2"/>
        <w:spacing w:after="120"/>
        <w:ind w:firstLine="0"/>
      </w:pPr>
      <w:r>
        <w:lastRenderedPageBreak/>
        <w:t>Задание 2.</w:t>
      </w:r>
    </w:p>
    <w:p w14:paraId="5241260A" w14:textId="7B0B44EA" w:rsidR="004E2B2A" w:rsidRPr="00DA473E" w:rsidRDefault="00A33E04" w:rsidP="00DA473E">
      <w:pPr>
        <w:spacing w:before="120" w:after="120"/>
        <w:ind w:firstLine="284"/>
        <w:jc w:val="both"/>
        <w:rPr>
          <w:sz w:val="28"/>
          <w:szCs w:val="28"/>
        </w:rPr>
      </w:pPr>
      <w:r w:rsidRPr="00DA473E">
        <w:rPr>
          <w:sz w:val="28"/>
          <w:szCs w:val="28"/>
          <w:lang w:val="ru-RU"/>
        </w:rPr>
        <w:t>Организуйте</w:t>
      </w:r>
      <w:r w:rsidRPr="00DA473E">
        <w:rPr>
          <w:sz w:val="28"/>
          <w:szCs w:val="28"/>
        </w:rPr>
        <w:t xml:space="preserve"> межпроцессно</w:t>
      </w:r>
      <w:r w:rsidRPr="00DA473E">
        <w:rPr>
          <w:sz w:val="28"/>
          <w:szCs w:val="28"/>
          <w:lang w:val="ru-RU"/>
        </w:rPr>
        <w:t xml:space="preserve">е </w:t>
      </w:r>
      <w:r w:rsidRPr="00DA473E">
        <w:rPr>
          <w:sz w:val="28"/>
          <w:szCs w:val="28"/>
        </w:rPr>
        <w:t>взаимодействи</w:t>
      </w:r>
      <w:r w:rsidRPr="00DA473E">
        <w:rPr>
          <w:sz w:val="28"/>
          <w:szCs w:val="28"/>
          <w:lang w:val="ru-RU"/>
        </w:rPr>
        <w:t>е</w:t>
      </w:r>
      <w:r w:rsidRPr="00DA473E">
        <w:rPr>
          <w:sz w:val="28"/>
          <w:szCs w:val="28"/>
        </w:rPr>
        <w:t xml:space="preserve"> на основе механизма отображения файлов в памяти. Для разделения доступа к общему файлу применяется семафор.</w:t>
      </w:r>
    </w:p>
    <w:p w14:paraId="68FF480B" w14:textId="428A045B" w:rsidR="00A33E04" w:rsidRPr="00794A10" w:rsidRDefault="00A33E04" w:rsidP="00DA473E">
      <w:pPr>
        <w:spacing w:before="240" w:after="120"/>
        <w:ind w:firstLine="0"/>
        <w:rPr>
          <w:b/>
          <w:bCs/>
          <w:sz w:val="28"/>
          <w:szCs w:val="28"/>
          <w:lang w:val="ru-RU"/>
        </w:rPr>
      </w:pPr>
      <w:r w:rsidRPr="00DA473E">
        <w:rPr>
          <w:b/>
          <w:bCs/>
          <w:sz w:val="28"/>
          <w:szCs w:val="28"/>
        </w:rPr>
        <w:t xml:space="preserve">Программа </w:t>
      </w:r>
      <w:proofErr w:type="spellStart"/>
      <w:r w:rsidRPr="00DA473E">
        <w:rPr>
          <w:b/>
          <w:bCs/>
          <w:sz w:val="28"/>
          <w:szCs w:val="28"/>
          <w:lang w:val="en-US"/>
        </w:rPr>
        <w:t>mmap</w:t>
      </w:r>
      <w:proofErr w:type="spellEnd"/>
      <w:r w:rsidRPr="00DA473E">
        <w:rPr>
          <w:b/>
          <w:bCs/>
          <w:sz w:val="28"/>
          <w:szCs w:val="28"/>
        </w:rPr>
        <w:t>2-</w:t>
      </w:r>
      <w:r w:rsidRPr="00DA473E">
        <w:rPr>
          <w:b/>
          <w:bCs/>
          <w:sz w:val="28"/>
          <w:szCs w:val="28"/>
          <w:lang w:val="en-US"/>
        </w:rPr>
        <w:t>owner</w:t>
      </w:r>
      <w:r w:rsidRPr="00DA473E">
        <w:rPr>
          <w:b/>
          <w:bCs/>
          <w:sz w:val="28"/>
          <w:szCs w:val="28"/>
        </w:rPr>
        <w:t>.</w:t>
      </w:r>
      <w:r w:rsidRPr="00DA473E">
        <w:rPr>
          <w:b/>
          <w:bCs/>
          <w:sz w:val="28"/>
          <w:szCs w:val="28"/>
          <w:lang w:val="en-US"/>
        </w:rPr>
        <w:t>c</w:t>
      </w:r>
    </w:p>
    <w:p w14:paraId="43D5EDAD" w14:textId="7D7AA99C" w:rsidR="00CB1351" w:rsidRPr="00CB1351" w:rsidRDefault="00CB1351" w:rsidP="00DB693C">
      <w:pPr>
        <w:spacing w:before="240" w:after="120"/>
        <w:ind w:firstLine="284"/>
        <w:jc w:val="both"/>
        <w:rPr>
          <w:sz w:val="28"/>
          <w:szCs w:val="28"/>
          <w:lang w:val="ru-RU"/>
        </w:rPr>
      </w:pPr>
      <w:r w:rsidRPr="00CB1351">
        <w:rPr>
          <w:sz w:val="28"/>
          <w:szCs w:val="28"/>
        </w:rPr>
        <w:t>В этом файле семафор используется для синхронизации доступа к общему файлу в памяти</w:t>
      </w:r>
      <w:r>
        <w:rPr>
          <w:sz w:val="28"/>
          <w:szCs w:val="28"/>
          <w:lang w:val="ru-RU"/>
        </w:rPr>
        <w:t>.</w:t>
      </w:r>
    </w:p>
    <w:p w14:paraId="3457CC62" w14:textId="382F2B6A" w:rsidR="00DB693C" w:rsidRDefault="00FA1756" w:rsidP="00FA1756">
      <w:pPr>
        <w:ind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B983D4" wp14:editId="7301FB35">
            <wp:extent cx="4733925" cy="6247486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808" cy="634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40D3" w14:textId="6F969F17" w:rsidR="00CB1351" w:rsidRPr="00D17C58" w:rsidRDefault="00CB1351" w:rsidP="00FA1756">
      <w:pPr>
        <w:ind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622C92" wp14:editId="22B36938">
            <wp:extent cx="4734454" cy="1282262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98"/>
                    <a:stretch/>
                  </pic:blipFill>
                  <pic:spPr bwMode="auto">
                    <a:xfrm>
                      <a:off x="0" y="0"/>
                      <a:ext cx="4848684" cy="13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DE41F" w14:textId="24E95286" w:rsidR="00DB693C" w:rsidRDefault="00DB693C" w:rsidP="00FA1756">
      <w:pPr>
        <w:ind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4A4688E" wp14:editId="4938CA3D">
            <wp:extent cx="4733925" cy="367510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542" cy="36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F3B3" w14:textId="260FA065" w:rsidR="00D17C58" w:rsidRPr="00DB693C" w:rsidRDefault="00DB693C" w:rsidP="00DB693C">
      <w:pPr>
        <w:spacing w:before="120" w:after="120"/>
        <w:ind w:firstLine="284"/>
        <w:jc w:val="both"/>
        <w:rPr>
          <w:sz w:val="28"/>
          <w:szCs w:val="28"/>
        </w:rPr>
      </w:pPr>
      <w:r w:rsidRPr="00DB693C">
        <w:rPr>
          <w:sz w:val="28"/>
          <w:szCs w:val="28"/>
        </w:rPr>
        <w:t>Здесь создается семафор с ключом SEM_KEY, и затем семафор используется для управления доступом к разделяемому файлу в памяти. Сначала семафор уменьшается (</w:t>
      </w:r>
      <w:r w:rsidRPr="009A24AA">
        <w:rPr>
          <w:i/>
          <w:iCs/>
          <w:sz w:val="28"/>
          <w:szCs w:val="28"/>
        </w:rPr>
        <w:t>sem_op = -1</w:t>
      </w:r>
      <w:r w:rsidRPr="00DB693C">
        <w:rPr>
          <w:sz w:val="28"/>
          <w:szCs w:val="28"/>
        </w:rPr>
        <w:t>), блокируя доступ других процессов.</w:t>
      </w:r>
    </w:p>
    <w:p w14:paraId="2A209320" w14:textId="408901A2" w:rsidR="00D17C58" w:rsidRPr="00794A10" w:rsidRDefault="00A33E04" w:rsidP="00DA473E">
      <w:pPr>
        <w:spacing w:before="240" w:after="120"/>
        <w:ind w:firstLine="0"/>
        <w:rPr>
          <w:b/>
          <w:bCs/>
          <w:sz w:val="28"/>
          <w:szCs w:val="28"/>
          <w:lang w:val="ru-RU"/>
        </w:rPr>
      </w:pPr>
      <w:r w:rsidRPr="00DA473E">
        <w:rPr>
          <w:b/>
          <w:bCs/>
          <w:sz w:val="28"/>
          <w:szCs w:val="28"/>
        </w:rPr>
        <w:t>Программа</w:t>
      </w:r>
      <w:r w:rsidRPr="00DB693C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DA473E">
        <w:rPr>
          <w:b/>
          <w:bCs/>
          <w:sz w:val="28"/>
          <w:szCs w:val="28"/>
          <w:lang w:val="en-US"/>
        </w:rPr>
        <w:t>mmap</w:t>
      </w:r>
      <w:proofErr w:type="spellEnd"/>
      <w:r w:rsidRPr="00DB693C">
        <w:rPr>
          <w:b/>
          <w:bCs/>
          <w:sz w:val="28"/>
          <w:szCs w:val="28"/>
          <w:lang w:val="ru-RU"/>
        </w:rPr>
        <w:t>2-</w:t>
      </w:r>
      <w:r w:rsidRPr="00DA473E">
        <w:rPr>
          <w:b/>
          <w:bCs/>
          <w:sz w:val="28"/>
          <w:szCs w:val="28"/>
          <w:lang w:val="en-US"/>
        </w:rPr>
        <w:t>user</w:t>
      </w:r>
      <w:r w:rsidRPr="00DB693C">
        <w:rPr>
          <w:b/>
          <w:bCs/>
          <w:sz w:val="28"/>
          <w:szCs w:val="28"/>
          <w:lang w:val="ru-RU"/>
        </w:rPr>
        <w:t>.</w:t>
      </w:r>
      <w:r w:rsidRPr="00DA473E">
        <w:rPr>
          <w:b/>
          <w:bCs/>
          <w:sz w:val="28"/>
          <w:szCs w:val="28"/>
          <w:lang w:val="en-US"/>
        </w:rPr>
        <w:t>c</w:t>
      </w:r>
    </w:p>
    <w:p w14:paraId="0D09797E" w14:textId="3C0EAB40" w:rsidR="009A24AA" w:rsidRPr="00DB693C" w:rsidRDefault="00DB693C" w:rsidP="00DB693C">
      <w:pPr>
        <w:spacing w:before="120" w:after="120"/>
        <w:ind w:firstLine="0"/>
        <w:rPr>
          <w:sz w:val="28"/>
          <w:szCs w:val="28"/>
          <w:lang w:val="ru-RU"/>
        </w:rPr>
      </w:pPr>
      <w:r w:rsidRPr="00DB693C">
        <w:rPr>
          <w:sz w:val="28"/>
          <w:szCs w:val="28"/>
          <w:lang w:val="ru-RU"/>
        </w:rPr>
        <w:t>В этом файле снова используется семафор для синхронизации</w:t>
      </w:r>
      <w:r>
        <w:rPr>
          <w:sz w:val="28"/>
          <w:szCs w:val="28"/>
          <w:lang w:val="ru-RU"/>
        </w:rPr>
        <w:t>.</w:t>
      </w:r>
    </w:p>
    <w:p w14:paraId="3320F00E" w14:textId="784887B7" w:rsidR="00A33E04" w:rsidRDefault="00D17C58" w:rsidP="00FA1756">
      <w:pPr>
        <w:ind w:firstLine="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F958F34" wp14:editId="583D7831">
            <wp:extent cx="4743585" cy="415089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12"/>
                    <a:stretch/>
                  </pic:blipFill>
                  <pic:spPr bwMode="auto">
                    <a:xfrm>
                      <a:off x="0" y="0"/>
                      <a:ext cx="4814299" cy="421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54CD" w14:textId="7803EAF1" w:rsidR="009A24AA" w:rsidRDefault="009A24AA" w:rsidP="00FA1756">
      <w:pPr>
        <w:ind w:firstLine="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9CA54CE" wp14:editId="4A346CC4">
            <wp:extent cx="4743450" cy="343626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345" cy="34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4933" w14:textId="6E6AA37B" w:rsidR="00A33E04" w:rsidRPr="009A24AA" w:rsidRDefault="009A24AA" w:rsidP="009A24AA">
      <w:pPr>
        <w:spacing w:before="120" w:after="120"/>
        <w:ind w:firstLine="284"/>
        <w:jc w:val="both"/>
        <w:rPr>
          <w:sz w:val="28"/>
          <w:szCs w:val="28"/>
          <w:lang w:val="ru-RU"/>
        </w:rPr>
      </w:pPr>
      <w:r w:rsidRPr="009A24AA">
        <w:rPr>
          <w:sz w:val="28"/>
          <w:szCs w:val="28"/>
          <w:lang w:val="ru-RU"/>
        </w:rPr>
        <w:t>Здесь семафор увеличивается (</w:t>
      </w:r>
      <w:proofErr w:type="spellStart"/>
      <w:r w:rsidRPr="009A24AA">
        <w:rPr>
          <w:i/>
          <w:iCs/>
          <w:sz w:val="28"/>
          <w:szCs w:val="28"/>
          <w:lang w:val="en-US"/>
        </w:rPr>
        <w:t>sem</w:t>
      </w:r>
      <w:proofErr w:type="spellEnd"/>
      <w:r w:rsidRPr="009A24AA">
        <w:rPr>
          <w:i/>
          <w:iCs/>
          <w:sz w:val="28"/>
          <w:szCs w:val="28"/>
          <w:lang w:val="ru-RU"/>
        </w:rPr>
        <w:t>_</w:t>
      </w:r>
      <w:r w:rsidRPr="009A24AA">
        <w:rPr>
          <w:i/>
          <w:iCs/>
          <w:sz w:val="28"/>
          <w:szCs w:val="28"/>
          <w:lang w:val="en-US"/>
        </w:rPr>
        <w:t>op</w:t>
      </w:r>
      <w:r w:rsidRPr="009A24AA">
        <w:rPr>
          <w:i/>
          <w:iCs/>
          <w:sz w:val="28"/>
          <w:szCs w:val="28"/>
          <w:lang w:val="ru-RU"/>
        </w:rPr>
        <w:t xml:space="preserve"> = 1</w:t>
      </w:r>
      <w:r w:rsidRPr="009A24AA">
        <w:rPr>
          <w:sz w:val="28"/>
          <w:szCs w:val="28"/>
          <w:lang w:val="ru-RU"/>
        </w:rPr>
        <w:t xml:space="preserve">), </w:t>
      </w:r>
      <w:proofErr w:type="spellStart"/>
      <w:r w:rsidRPr="009A24AA">
        <w:rPr>
          <w:sz w:val="28"/>
          <w:szCs w:val="28"/>
          <w:lang w:val="ru-RU"/>
        </w:rPr>
        <w:t>разблокируя</w:t>
      </w:r>
      <w:proofErr w:type="spellEnd"/>
      <w:r w:rsidRPr="009A24AA">
        <w:rPr>
          <w:sz w:val="28"/>
          <w:szCs w:val="28"/>
          <w:lang w:val="ru-RU"/>
        </w:rPr>
        <w:t xml:space="preserve"> доступ к разделяемому файлу в памяти для других процессов.</w:t>
      </w:r>
    </w:p>
    <w:p w14:paraId="2CA81A81" w14:textId="3F68F71D" w:rsidR="00A33E04" w:rsidRPr="00D17C58" w:rsidRDefault="00D17C58" w:rsidP="009A24AA">
      <w:pPr>
        <w:pStyle w:val="a3"/>
        <w:spacing w:before="240" w:beforeAutospacing="0" w:after="120" w:afterAutospacing="0"/>
        <w:rPr>
          <w:b/>
          <w:lang w:val="ru-RU"/>
        </w:rPr>
      </w:pPr>
      <w:r>
        <w:rPr>
          <w:b/>
          <w:lang w:val="ru-RU"/>
        </w:rPr>
        <w:t>Проверяем работу в консоли</w:t>
      </w:r>
    </w:p>
    <w:p w14:paraId="7DC53411" w14:textId="20E342CB" w:rsidR="009D696F" w:rsidRDefault="00FA1756" w:rsidP="005D32D7">
      <w:pPr>
        <w:pStyle w:val="a3"/>
        <w:contextualSpacing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0FD87ACD" wp14:editId="35308175">
            <wp:extent cx="6159500" cy="39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1EB1" w14:textId="395447F0" w:rsidR="00FA1756" w:rsidRDefault="00FA1756" w:rsidP="005D32D7">
      <w:pPr>
        <w:pStyle w:val="a3"/>
        <w:contextualSpacing/>
        <w:rPr>
          <w:noProof/>
          <w:lang w:val="ru-RU"/>
        </w:rPr>
      </w:pPr>
    </w:p>
    <w:p w14:paraId="7158A1A5" w14:textId="5C3AE3D9" w:rsidR="00FA1756" w:rsidRPr="008062B6" w:rsidRDefault="00FA1756" w:rsidP="005D32D7">
      <w:pPr>
        <w:pStyle w:val="a3"/>
        <w:contextualSpacing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5A43DF8F" wp14:editId="6D79E67C">
            <wp:extent cx="6019800" cy="53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7BC7" w14:textId="7EE1086D" w:rsidR="009D696F" w:rsidRDefault="009D696F" w:rsidP="005D32D7">
      <w:pPr>
        <w:pStyle w:val="a3"/>
        <w:contextualSpacing/>
        <w:rPr>
          <w:noProof/>
        </w:rPr>
      </w:pPr>
    </w:p>
    <w:p w14:paraId="1A0D47B1" w14:textId="77777777" w:rsidR="009A24AA" w:rsidRDefault="009A24AA" w:rsidP="005D32D7">
      <w:pPr>
        <w:pStyle w:val="a3"/>
        <w:contextualSpacing/>
        <w:rPr>
          <w:noProof/>
        </w:rPr>
      </w:pPr>
    </w:p>
    <w:p w14:paraId="05D5A914" w14:textId="3EEF70B7" w:rsidR="009D696F" w:rsidRDefault="009D696F" w:rsidP="009A24AA">
      <w:pPr>
        <w:pStyle w:val="a3"/>
        <w:spacing w:before="240" w:beforeAutospacing="0" w:after="120" w:afterAutospacing="0"/>
        <w:contextualSpacing/>
        <w:rPr>
          <w:sz w:val="28"/>
          <w:szCs w:val="28"/>
        </w:rPr>
      </w:pPr>
      <w:r w:rsidRPr="009D696F">
        <w:rPr>
          <w:b/>
          <w:bCs/>
          <w:noProof/>
          <w:sz w:val="28"/>
          <w:szCs w:val="28"/>
          <w:lang w:val="ru-RU"/>
        </w:rPr>
        <w:t>Вывод</w:t>
      </w:r>
      <w:proofErr w:type="gramStart"/>
      <w:r w:rsidRPr="009D696F">
        <w:rPr>
          <w:b/>
          <w:bCs/>
          <w:noProof/>
          <w:sz w:val="28"/>
          <w:szCs w:val="28"/>
          <w:lang w:val="ru-RU"/>
        </w:rPr>
        <w:t>:</w:t>
      </w:r>
      <w:r>
        <w:rPr>
          <w:noProof/>
          <w:lang w:val="ru-RU"/>
        </w:rPr>
        <w:t xml:space="preserve"> </w:t>
      </w:r>
      <w:r w:rsidR="00A33E04">
        <w:rPr>
          <w:sz w:val="28"/>
          <w:szCs w:val="28"/>
        </w:rPr>
        <w:t>Освои</w:t>
      </w:r>
      <w:r w:rsidR="00A33E04">
        <w:rPr>
          <w:sz w:val="28"/>
          <w:szCs w:val="28"/>
          <w:lang w:val="ru-RU"/>
        </w:rPr>
        <w:t>ли</w:t>
      </w:r>
      <w:proofErr w:type="gramEnd"/>
      <w:r w:rsidR="00A33E04">
        <w:rPr>
          <w:sz w:val="28"/>
          <w:szCs w:val="28"/>
        </w:rPr>
        <w:t xml:space="preserve"> механизм взаимодействия между процессами на основе использования общей памяти.</w:t>
      </w:r>
    </w:p>
    <w:p w14:paraId="3088D396" w14:textId="77777777" w:rsidR="00A33E04" w:rsidRPr="00CB1351" w:rsidRDefault="00A33E04" w:rsidP="005D32D7">
      <w:pPr>
        <w:pStyle w:val="a3"/>
        <w:contextualSpacing/>
        <w:rPr>
          <w:sz w:val="28"/>
          <w:szCs w:val="28"/>
          <w:lang w:val="ru-RU"/>
        </w:rPr>
      </w:pPr>
    </w:p>
    <w:p w14:paraId="75CB4C9E" w14:textId="0A1EE546" w:rsidR="00A33E04" w:rsidRPr="009A24AA" w:rsidRDefault="00A33E04" w:rsidP="009A24AA">
      <w:pPr>
        <w:pStyle w:val="1"/>
        <w:pageBreakBefore/>
        <w:ind w:firstLine="0"/>
        <w:rPr>
          <w:lang w:val="ru-RU"/>
        </w:rPr>
      </w:pPr>
      <w:r>
        <w:lastRenderedPageBreak/>
        <w:t>Контрольные вопросы</w:t>
      </w:r>
      <w:r w:rsidR="009A24AA">
        <w:rPr>
          <w:lang w:val="ru-RU"/>
        </w:rPr>
        <w:t>:</w:t>
      </w:r>
    </w:p>
    <w:p w14:paraId="7321D15D" w14:textId="31187F6A" w:rsidR="009A24AA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Что такое </w:t>
      </w:r>
      <w:r w:rsidRPr="00A50B43">
        <w:rPr>
          <w:b/>
          <w:bCs/>
          <w:i/>
          <w:iCs/>
          <w:sz w:val="28"/>
          <w:szCs w:val="28"/>
        </w:rPr>
        <w:t>разделяемая память</w:t>
      </w:r>
      <w:r w:rsidRPr="009A24AA">
        <w:rPr>
          <w:b/>
          <w:bCs/>
          <w:sz w:val="28"/>
          <w:szCs w:val="28"/>
        </w:rPr>
        <w:t xml:space="preserve">? </w:t>
      </w:r>
    </w:p>
    <w:p w14:paraId="13DCD90E" w14:textId="62FBBC04" w:rsidR="009A24AA" w:rsidRPr="00A50B43" w:rsidRDefault="00A50B43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Разделяемая память - это область памяти, которую могут использовать несколько процессов. Это позволяет процессам обмениваться данными без использования промежуточных механизмов, таких как каналы IPC.</w:t>
      </w:r>
    </w:p>
    <w:p w14:paraId="786CBA42" w14:textId="180C57EB" w:rsidR="009A24AA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Что такое </w:t>
      </w:r>
      <w:r w:rsidRPr="00A50B43">
        <w:rPr>
          <w:b/>
          <w:bCs/>
          <w:i/>
          <w:iCs/>
          <w:sz w:val="28"/>
          <w:szCs w:val="28"/>
        </w:rPr>
        <w:t>синхронизация процессов</w:t>
      </w:r>
      <w:r w:rsidRPr="009A24AA">
        <w:rPr>
          <w:b/>
          <w:bCs/>
          <w:sz w:val="28"/>
          <w:szCs w:val="28"/>
        </w:rPr>
        <w:t xml:space="preserve">? </w:t>
      </w:r>
    </w:p>
    <w:p w14:paraId="2C95A0D3" w14:textId="7AB4BD25" w:rsidR="009A24AA" w:rsidRPr="00A50B43" w:rsidRDefault="00A50B43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Синхронизация процессов - это механизм, который обеспечивает правильное выполнение нескольких процессов, которые могут взаимодействовать друг с другом. Это необходимо для предотвращения состояний гонки и обеспечения атомарности операций.</w:t>
      </w:r>
    </w:p>
    <w:p w14:paraId="55625121" w14:textId="71E1C512" w:rsidR="00A33E04" w:rsidRPr="009A24AA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>Какие системные вызовы используются для работы с разделяемой памятью? Какие атрибуты они имеют, какие значения возвращают? Какие библиотеки необходимы для их подключения</w:t>
      </w:r>
      <w:r w:rsidR="009A24AA">
        <w:rPr>
          <w:b/>
          <w:bCs/>
          <w:sz w:val="28"/>
          <w:szCs w:val="28"/>
          <w:lang w:val="ru-RU"/>
        </w:rPr>
        <w:t>.</w:t>
      </w:r>
    </w:p>
    <w:p w14:paraId="44D5AF67" w14:textId="56A80AB1" w:rsidR="009A24AA" w:rsidRPr="00A50B43" w:rsidRDefault="00A50B43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 xml:space="preserve">Системные вызовы, используемые для работы с разделяемой памятью, включают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shmget(</w:t>
      </w:r>
      <w:r w:rsidRPr="00A50B43">
        <w:rPr>
          <w:rFonts w:ascii="Courier New" w:hAnsi="Courier New" w:cs="Courier New"/>
          <w:color w:val="000000"/>
          <w:sz w:val="24"/>
          <w:szCs w:val="24"/>
        </w:rPr>
        <w:t>)</w:t>
      </w:r>
      <w:r w:rsidRPr="00A50B43">
        <w:rPr>
          <w:color w:val="000000"/>
          <w:sz w:val="24"/>
          <w:szCs w:val="24"/>
        </w:rPr>
        <w:t xml:space="preserve">,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shmat()</w:t>
      </w:r>
      <w:r w:rsidRPr="00A50B43">
        <w:rPr>
          <w:color w:val="000000"/>
          <w:sz w:val="24"/>
          <w:szCs w:val="24"/>
        </w:rPr>
        <w:t xml:space="preserve">,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shmdt()</w:t>
      </w:r>
      <w:r w:rsidRPr="00A50B43">
        <w:rPr>
          <w:color w:val="000000"/>
          <w:sz w:val="24"/>
          <w:szCs w:val="24"/>
        </w:rPr>
        <w:t xml:space="preserve"> и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shmctl()</w:t>
      </w:r>
      <w:r w:rsidRPr="00A50B43">
        <w:rPr>
          <w:color w:val="000000"/>
          <w:sz w:val="24"/>
          <w:szCs w:val="24"/>
        </w:rPr>
        <w:t xml:space="preserve">. Они используются для создания идентификатора разделяемого сегмента памяти, присоединения этого сегмента к адресному пространству процесса, отсоединения сегмента от адресного пространства и управления разделяемыми сегментами памяти. Для их использования необходимо подключить библиотеку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sys/ipc.h</w:t>
      </w:r>
      <w:r w:rsidRPr="00A50B43">
        <w:rPr>
          <w:color w:val="1F3864" w:themeColor="accent1" w:themeShade="80"/>
          <w:sz w:val="24"/>
          <w:szCs w:val="24"/>
        </w:rPr>
        <w:t xml:space="preserve"> </w:t>
      </w:r>
      <w:r w:rsidRPr="00A50B43">
        <w:rPr>
          <w:color w:val="000000"/>
          <w:sz w:val="24"/>
          <w:szCs w:val="24"/>
        </w:rPr>
        <w:t xml:space="preserve">и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sys/shm.h</w:t>
      </w:r>
      <w:r w:rsidRPr="00A50B43">
        <w:rPr>
          <w:color w:val="000000"/>
          <w:sz w:val="24"/>
          <w:szCs w:val="24"/>
        </w:rPr>
        <w:t>.</w:t>
      </w:r>
    </w:p>
    <w:p w14:paraId="0F46095D" w14:textId="1DB42CED" w:rsidR="009A24AA" w:rsidRPr="005F5BE0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Что такое </w:t>
      </w:r>
      <w:r w:rsidRPr="00A50B43">
        <w:rPr>
          <w:b/>
          <w:bCs/>
          <w:i/>
          <w:iCs/>
          <w:sz w:val="28"/>
          <w:szCs w:val="28"/>
        </w:rPr>
        <w:t>семафоры</w:t>
      </w:r>
      <w:r w:rsidRPr="009A24AA">
        <w:rPr>
          <w:b/>
          <w:bCs/>
          <w:sz w:val="28"/>
          <w:szCs w:val="28"/>
        </w:rPr>
        <w:t xml:space="preserve">, для чего они используются? </w:t>
      </w:r>
    </w:p>
    <w:p w14:paraId="040D5A18" w14:textId="306FC7D3" w:rsidR="009A24AA" w:rsidRPr="005F5BE0" w:rsidRDefault="005F5BE0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Семафоры - это переменные, используемые для контроля доступа к общим ресурсам. Они предотвращают одновременный доступ к ресурсу, что может привести к состоянию гонки.</w:t>
      </w:r>
    </w:p>
    <w:p w14:paraId="2758E56F" w14:textId="3E4CBADA" w:rsidR="00A33E04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Какие системные вызовы используются для работы с семафорами? Какие атрибуты они имеют, какие значения возвращают? </w:t>
      </w:r>
    </w:p>
    <w:p w14:paraId="20A909ED" w14:textId="40DE9CCC" w:rsidR="009A24AA" w:rsidRPr="005F5BE0" w:rsidRDefault="005F5BE0" w:rsidP="005F5BE0">
      <w:pPr>
        <w:spacing w:before="120" w:after="120" w:line="257" w:lineRule="auto"/>
        <w:ind w:left="709" w:firstLine="0"/>
        <w:jc w:val="both"/>
        <w:rPr>
          <w:b/>
          <w:bCs/>
          <w:sz w:val="24"/>
          <w:szCs w:val="24"/>
        </w:rPr>
      </w:pPr>
      <w:r w:rsidRPr="00A50B43">
        <w:rPr>
          <w:color w:val="000000"/>
          <w:sz w:val="24"/>
          <w:szCs w:val="24"/>
        </w:rPr>
        <w:t xml:space="preserve">Системные вызовы, используемые для работы с семафорами, включают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semget()</w:t>
      </w:r>
      <w:r w:rsidRPr="00A50B43">
        <w:rPr>
          <w:color w:val="000000"/>
          <w:sz w:val="24"/>
          <w:szCs w:val="24"/>
        </w:rPr>
        <w:t xml:space="preserve">,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semop()</w:t>
      </w:r>
      <w:r w:rsidRPr="00A50B43">
        <w:rPr>
          <w:color w:val="000000"/>
          <w:sz w:val="24"/>
          <w:szCs w:val="24"/>
        </w:rPr>
        <w:t xml:space="preserve"> и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semctl()</w:t>
      </w:r>
      <w:r w:rsidRPr="00A50B43">
        <w:rPr>
          <w:color w:val="000000"/>
          <w:sz w:val="24"/>
          <w:szCs w:val="24"/>
        </w:rPr>
        <w:t>. Они используются для создания набора семафоров, выполнения операций над семафорами и управления набором семафоров.</w:t>
      </w:r>
    </w:p>
    <w:p w14:paraId="5E9F82ED" w14:textId="3FB3B52F" w:rsidR="009A24AA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Опишите примерный сценарий работы с разделяемой памятью с использованием семафоров. </w:t>
      </w:r>
    </w:p>
    <w:p w14:paraId="40F751F3" w14:textId="77777777" w:rsidR="005F5BE0" w:rsidRPr="00A50B43" w:rsidRDefault="005F5BE0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 xml:space="preserve">Работа с разделяемой памятью с использованием семафоров обычно включает в себя следующие шаги: создание семафора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semget()</w:t>
      </w:r>
      <w:r w:rsidRPr="00A50B43">
        <w:rPr>
          <w:color w:val="000000"/>
          <w:sz w:val="24"/>
          <w:szCs w:val="24"/>
        </w:rPr>
        <w:t xml:space="preserve">, создание разделяемой памяти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shmget()</w:t>
      </w:r>
      <w:r w:rsidRPr="00A50B43">
        <w:rPr>
          <w:color w:val="000000"/>
          <w:sz w:val="24"/>
          <w:szCs w:val="24"/>
        </w:rPr>
        <w:t xml:space="preserve">, присоединение разделяемой памяти к адресному пространству процесса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shmat()</w:t>
      </w:r>
      <w:r w:rsidRPr="00A50B43">
        <w:rPr>
          <w:color w:val="000000"/>
          <w:sz w:val="24"/>
          <w:szCs w:val="24"/>
        </w:rPr>
        <w:t xml:space="preserve">, изменение значения семафора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semop()</w:t>
      </w:r>
      <w:r w:rsidRPr="00A50B43">
        <w:rPr>
          <w:color w:val="1F3864" w:themeColor="accent1" w:themeShade="80"/>
          <w:sz w:val="24"/>
          <w:szCs w:val="24"/>
        </w:rPr>
        <w:t xml:space="preserve"> </w:t>
      </w:r>
      <w:r w:rsidRPr="00A50B43">
        <w:rPr>
          <w:color w:val="000000"/>
          <w:sz w:val="24"/>
          <w:szCs w:val="24"/>
        </w:rPr>
        <w:t xml:space="preserve">для обеспечения эксклюзивного доступа к разделяемой памяти, выполнение операций над разделяемой памятью, изменение значения семафора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semop()</w:t>
      </w:r>
      <w:r w:rsidRPr="00A50B43">
        <w:rPr>
          <w:color w:val="1F3864" w:themeColor="accent1" w:themeShade="80"/>
          <w:sz w:val="24"/>
          <w:szCs w:val="24"/>
        </w:rPr>
        <w:t xml:space="preserve"> </w:t>
      </w:r>
      <w:r w:rsidRPr="00A50B43">
        <w:rPr>
          <w:color w:val="000000"/>
          <w:sz w:val="24"/>
          <w:szCs w:val="24"/>
        </w:rPr>
        <w:t xml:space="preserve">для освобождения доступа к разделяемой памяти, отсоединение разделяемой памяти от адресного пространства процесса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shmdt()</w:t>
      </w:r>
      <w:r w:rsidRPr="00A50B43">
        <w:rPr>
          <w:color w:val="000000"/>
          <w:sz w:val="24"/>
          <w:szCs w:val="24"/>
        </w:rPr>
        <w:t>.</w:t>
      </w:r>
    </w:p>
    <w:p w14:paraId="6C3A95A7" w14:textId="29495D66" w:rsidR="005F5BE0" w:rsidRDefault="005F5BE0" w:rsidP="005F5BE0">
      <w:pPr>
        <w:spacing w:after="160" w:line="256" w:lineRule="auto"/>
        <w:jc w:val="both"/>
        <w:rPr>
          <w:b/>
          <w:bCs/>
          <w:sz w:val="28"/>
          <w:szCs w:val="28"/>
        </w:rPr>
      </w:pPr>
    </w:p>
    <w:p w14:paraId="7E90D3EA" w14:textId="77777777" w:rsidR="005F5BE0" w:rsidRPr="005F5BE0" w:rsidRDefault="005F5BE0" w:rsidP="005F5BE0">
      <w:pPr>
        <w:spacing w:after="160" w:line="256" w:lineRule="auto"/>
        <w:jc w:val="both"/>
        <w:rPr>
          <w:b/>
          <w:bCs/>
          <w:sz w:val="28"/>
          <w:szCs w:val="28"/>
        </w:rPr>
      </w:pPr>
    </w:p>
    <w:p w14:paraId="3472E86D" w14:textId="1DF54512" w:rsidR="00A33E04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lastRenderedPageBreak/>
        <w:t xml:space="preserve">Что Вы знаете о синхронизации и семафорах в языках более высокого уровня </w:t>
      </w:r>
      <w:r w:rsidRPr="00A50B43">
        <w:rPr>
          <w:b/>
          <w:bCs/>
          <w:i/>
          <w:iCs/>
          <w:sz w:val="28"/>
          <w:szCs w:val="28"/>
          <w:lang w:val="en-US"/>
        </w:rPr>
        <w:t>C</w:t>
      </w:r>
      <w:r w:rsidRPr="00A50B43">
        <w:rPr>
          <w:b/>
          <w:bCs/>
          <w:i/>
          <w:iCs/>
          <w:sz w:val="28"/>
          <w:szCs w:val="28"/>
        </w:rPr>
        <w:t>#</w:t>
      </w:r>
      <w:r w:rsidRPr="009A24AA">
        <w:rPr>
          <w:b/>
          <w:bCs/>
          <w:sz w:val="28"/>
          <w:szCs w:val="28"/>
        </w:rPr>
        <w:t xml:space="preserve"> или </w:t>
      </w:r>
      <w:r w:rsidRPr="00A50B43">
        <w:rPr>
          <w:b/>
          <w:bCs/>
          <w:i/>
          <w:iCs/>
          <w:sz w:val="28"/>
          <w:szCs w:val="28"/>
          <w:lang w:val="en-US"/>
        </w:rPr>
        <w:t>Java</w:t>
      </w:r>
      <w:r w:rsidRPr="009A24AA">
        <w:rPr>
          <w:b/>
          <w:bCs/>
          <w:sz w:val="28"/>
          <w:szCs w:val="28"/>
        </w:rPr>
        <w:t xml:space="preserve">? </w:t>
      </w:r>
    </w:p>
    <w:p w14:paraId="656789BF" w14:textId="57D80B95" w:rsidR="009A24AA" w:rsidRPr="005F5BE0" w:rsidRDefault="005F5BE0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В языках высокого уровня, таких как C# и Java, семафоры и синхронизация также используются для координации действий многопоточных программ. Они обеспечивают контролируемый доступ к общим ресурсам и предотвращают состояния гонки.</w:t>
      </w:r>
    </w:p>
    <w:p w14:paraId="27A46766" w14:textId="2CF61D17" w:rsidR="009A24AA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Что такое </w:t>
      </w:r>
      <w:r w:rsidRPr="00A50B43">
        <w:rPr>
          <w:b/>
          <w:bCs/>
          <w:i/>
          <w:iCs/>
          <w:sz w:val="28"/>
          <w:szCs w:val="28"/>
        </w:rPr>
        <w:t>динамически изменяемые структуры данных</w:t>
      </w:r>
      <w:r w:rsidRPr="009A24AA">
        <w:rPr>
          <w:b/>
          <w:bCs/>
          <w:sz w:val="28"/>
          <w:szCs w:val="28"/>
        </w:rPr>
        <w:t xml:space="preserve">, приведите примеры? </w:t>
      </w:r>
    </w:p>
    <w:p w14:paraId="78C6C60E" w14:textId="039E1A1E" w:rsidR="005F5BE0" w:rsidRPr="005F5BE0" w:rsidRDefault="005F5BE0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Динамически изменяемые структуры данных - это структуры данных, которые могут изменять свой размер во время выполнения программы. Примеры включают связанные списки, стеки, очереди, хэш-таблицы и деревья.</w:t>
      </w:r>
    </w:p>
    <w:p w14:paraId="6174A06C" w14:textId="1F418053" w:rsidR="00A33E04" w:rsidRDefault="00A33E04" w:rsidP="00B2188B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Какими средствами языка С обеспечивается динамическое выделение памяти? </w:t>
      </w:r>
    </w:p>
    <w:p w14:paraId="2EE4B490" w14:textId="29C03282" w:rsidR="009A24AA" w:rsidRPr="005F5BE0" w:rsidRDefault="005F5BE0" w:rsidP="00B2188B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 xml:space="preserve">В языке C динамическое выделение памяти обеспечивается с помощью функций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malloc()</w:t>
      </w:r>
      <w:r w:rsidRPr="00A50B43">
        <w:rPr>
          <w:color w:val="000000"/>
          <w:sz w:val="24"/>
          <w:szCs w:val="24"/>
        </w:rPr>
        <w:t xml:space="preserve">,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calloc()</w:t>
      </w:r>
      <w:r w:rsidRPr="00A50B43">
        <w:rPr>
          <w:color w:val="000000"/>
          <w:sz w:val="24"/>
          <w:szCs w:val="24"/>
        </w:rPr>
        <w:t xml:space="preserve">,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realloc()</w:t>
      </w:r>
      <w:r w:rsidRPr="00A50B43">
        <w:rPr>
          <w:color w:val="1F3864" w:themeColor="accent1" w:themeShade="80"/>
          <w:sz w:val="24"/>
          <w:szCs w:val="24"/>
        </w:rPr>
        <w:t xml:space="preserve"> </w:t>
      </w:r>
      <w:r w:rsidRPr="00A50B43">
        <w:rPr>
          <w:color w:val="000000"/>
          <w:sz w:val="24"/>
          <w:szCs w:val="24"/>
        </w:rPr>
        <w:t xml:space="preserve">и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free()</w:t>
      </w:r>
      <w:r w:rsidRPr="00A50B43">
        <w:rPr>
          <w:color w:val="000000"/>
          <w:sz w:val="24"/>
          <w:szCs w:val="24"/>
        </w:rPr>
        <w:t>.</w:t>
      </w:r>
    </w:p>
    <w:p w14:paraId="39E16323" w14:textId="4B310DC6" w:rsidR="009A24AA" w:rsidRPr="005F5BE0" w:rsidRDefault="00A33E04" w:rsidP="00B2188B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>Что такое «</w:t>
      </w:r>
      <w:r w:rsidRPr="00A50B43">
        <w:rPr>
          <w:b/>
          <w:bCs/>
          <w:i/>
          <w:iCs/>
          <w:sz w:val="28"/>
          <w:szCs w:val="28"/>
        </w:rPr>
        <w:t>утечка памяти</w:t>
      </w:r>
      <w:r w:rsidRPr="009A24AA">
        <w:rPr>
          <w:b/>
          <w:bCs/>
          <w:sz w:val="28"/>
          <w:szCs w:val="28"/>
        </w:rPr>
        <w:t xml:space="preserve">» и из-за чего она происходит? </w:t>
      </w:r>
    </w:p>
    <w:p w14:paraId="1E86F13D" w14:textId="3B268C5F" w:rsidR="009A24AA" w:rsidRPr="005F5BE0" w:rsidRDefault="005F5BE0" w:rsidP="00B2188B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Утечка памяти - это ситуация, когда программа выделяет память, но не освобождает ее после использования. Это может привести к исчерпанию памяти и снижению производительности системы.</w:t>
      </w:r>
    </w:p>
    <w:p w14:paraId="4701BD44" w14:textId="2B42ED91" w:rsidR="00A33E04" w:rsidRDefault="00A33E04" w:rsidP="00B2188B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>Что такое «</w:t>
      </w:r>
      <w:r w:rsidRPr="00A50B43">
        <w:rPr>
          <w:b/>
          <w:bCs/>
          <w:i/>
          <w:iCs/>
          <w:sz w:val="28"/>
          <w:szCs w:val="28"/>
        </w:rPr>
        <w:t>Сборщик мусора</w:t>
      </w:r>
      <w:r w:rsidRPr="009A24AA">
        <w:rPr>
          <w:b/>
          <w:bCs/>
          <w:sz w:val="28"/>
          <w:szCs w:val="28"/>
        </w:rPr>
        <w:t xml:space="preserve">» в языках более высокого уровня </w:t>
      </w:r>
      <w:r w:rsidRPr="00A50B43">
        <w:rPr>
          <w:b/>
          <w:bCs/>
          <w:i/>
          <w:iCs/>
          <w:sz w:val="28"/>
          <w:szCs w:val="28"/>
          <w:lang w:val="en-US"/>
        </w:rPr>
        <w:t>C</w:t>
      </w:r>
      <w:r w:rsidRPr="00A50B43">
        <w:rPr>
          <w:b/>
          <w:bCs/>
          <w:i/>
          <w:iCs/>
          <w:sz w:val="28"/>
          <w:szCs w:val="28"/>
        </w:rPr>
        <w:t>#</w:t>
      </w:r>
      <w:r w:rsidRPr="009A24AA">
        <w:rPr>
          <w:b/>
          <w:bCs/>
          <w:sz w:val="28"/>
          <w:szCs w:val="28"/>
        </w:rPr>
        <w:t xml:space="preserve"> или </w:t>
      </w:r>
      <w:r w:rsidRPr="00A50B43">
        <w:rPr>
          <w:b/>
          <w:bCs/>
          <w:i/>
          <w:iCs/>
          <w:sz w:val="28"/>
          <w:szCs w:val="28"/>
          <w:lang w:val="en-US"/>
        </w:rPr>
        <w:t>Java</w:t>
      </w:r>
      <w:r w:rsidRPr="009A24AA">
        <w:rPr>
          <w:b/>
          <w:bCs/>
          <w:sz w:val="28"/>
          <w:szCs w:val="28"/>
        </w:rPr>
        <w:t xml:space="preserve">, по какому принципу (алгоритму) он работает. </w:t>
      </w:r>
    </w:p>
    <w:p w14:paraId="41350BAA" w14:textId="2CDA7824" w:rsidR="003F2E18" w:rsidRPr="00B2188B" w:rsidRDefault="005F5BE0" w:rsidP="00B2188B">
      <w:pPr>
        <w:spacing w:before="120" w:after="120" w:line="257" w:lineRule="auto"/>
        <w:ind w:left="709" w:firstLine="0"/>
        <w:jc w:val="both"/>
        <w:rPr>
          <w:b/>
          <w:bCs/>
          <w:sz w:val="24"/>
          <w:szCs w:val="24"/>
        </w:rPr>
      </w:pPr>
      <w:r w:rsidRPr="00A50B43">
        <w:rPr>
          <w:color w:val="000000"/>
          <w:sz w:val="24"/>
          <w:szCs w:val="24"/>
        </w:rPr>
        <w:t>Сборщик мусора в языках высокого уровня, таких как C# или Java, автоматически освобождает память, которая больше не используется программой. Он работает по принципу отслеживания объектов, которые больше не доступны для программы, и освобождения памяти, занимаемой этими объектами.</w:t>
      </w:r>
    </w:p>
    <w:sectPr w:rsidR="003F2E18" w:rsidRPr="00B2188B">
      <w:footerReference w:type="first" r:id="rId18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F7311" w14:textId="77777777" w:rsidR="00082707" w:rsidRDefault="00082707">
      <w:r>
        <w:separator/>
      </w:r>
    </w:p>
  </w:endnote>
  <w:endnote w:type="continuationSeparator" w:id="0">
    <w:p w14:paraId="4A892EEA" w14:textId="77777777" w:rsidR="00082707" w:rsidRDefault="0008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E126C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1020E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E76D5" w14:textId="77777777" w:rsidR="00082707" w:rsidRDefault="00082707">
      <w:r>
        <w:separator/>
      </w:r>
    </w:p>
  </w:footnote>
  <w:footnote w:type="continuationSeparator" w:id="0">
    <w:p w14:paraId="16F33F7F" w14:textId="77777777" w:rsidR="00082707" w:rsidRDefault="000827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252F" w14:textId="77777777" w:rsidR="003F2E18" w:rsidRDefault="003F2E18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09EC17D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A5ABA09"/>
    <w:multiLevelType w:val="hybridMultilevel"/>
    <w:tmpl w:val="F4C83EF0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" w15:restartNumberingAfterBreak="0">
    <w:nsid w:val="1C773BA6"/>
    <w:multiLevelType w:val="hybridMultilevel"/>
    <w:tmpl w:val="1076DAAC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D31A817"/>
    <w:multiLevelType w:val="hybridMultilevel"/>
    <w:tmpl w:val="26EA2F54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E7931AD"/>
    <w:multiLevelType w:val="hybridMultilevel"/>
    <w:tmpl w:val="0792DDEC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F02357A"/>
    <w:multiLevelType w:val="multilevel"/>
    <w:tmpl w:val="34040F6C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1B95218"/>
    <w:multiLevelType w:val="hybridMultilevel"/>
    <w:tmpl w:val="9042AAB8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7" w15:restartNumberingAfterBreak="0">
    <w:nsid w:val="29606675"/>
    <w:multiLevelType w:val="hybridMultilevel"/>
    <w:tmpl w:val="33D255DA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A0D64C7"/>
    <w:multiLevelType w:val="hybridMultilevel"/>
    <w:tmpl w:val="0E183556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2B396034"/>
    <w:multiLevelType w:val="multilevel"/>
    <w:tmpl w:val="F148E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260373"/>
    <w:multiLevelType w:val="hybridMultilevel"/>
    <w:tmpl w:val="051E9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156027"/>
    <w:multiLevelType w:val="multilevel"/>
    <w:tmpl w:val="E4007902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3A8F5255"/>
    <w:multiLevelType w:val="hybridMultilevel"/>
    <w:tmpl w:val="A6B053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020EAF"/>
    <w:multiLevelType w:val="hybridMultilevel"/>
    <w:tmpl w:val="325AF60A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49F7571A"/>
    <w:multiLevelType w:val="hybridMultilevel"/>
    <w:tmpl w:val="45507E54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DC711A4"/>
    <w:multiLevelType w:val="hybridMultilevel"/>
    <w:tmpl w:val="EFAC17DA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6" w15:restartNumberingAfterBreak="0">
    <w:nsid w:val="4E6E06E2"/>
    <w:multiLevelType w:val="multilevel"/>
    <w:tmpl w:val="27D69A66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0FC1650"/>
    <w:multiLevelType w:val="multilevel"/>
    <w:tmpl w:val="C204AF8C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52119D5"/>
    <w:multiLevelType w:val="multilevel"/>
    <w:tmpl w:val="1B90D4BC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5D0565FB"/>
    <w:multiLevelType w:val="hybridMultilevel"/>
    <w:tmpl w:val="CB7E5218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0" w15:restartNumberingAfterBreak="0">
    <w:nsid w:val="60E216B9"/>
    <w:multiLevelType w:val="hybridMultilevel"/>
    <w:tmpl w:val="EF809D60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AC79C5"/>
    <w:multiLevelType w:val="multilevel"/>
    <w:tmpl w:val="527E2F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7DFEC4C2"/>
    <w:multiLevelType w:val="hybridMultilevel"/>
    <w:tmpl w:val="782830DC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 w16cid:durableId="337345421">
    <w:abstractNumId w:val="12"/>
  </w:num>
  <w:num w:numId="2" w16cid:durableId="333531056">
    <w:abstractNumId w:val="0"/>
  </w:num>
  <w:num w:numId="3" w16cid:durableId="574165861">
    <w:abstractNumId w:val="20"/>
  </w:num>
  <w:num w:numId="4" w16cid:durableId="540945013">
    <w:abstractNumId w:val="15"/>
  </w:num>
  <w:num w:numId="5" w16cid:durableId="1464613673">
    <w:abstractNumId w:val="4"/>
  </w:num>
  <w:num w:numId="6" w16cid:durableId="2042780094">
    <w:abstractNumId w:val="8"/>
  </w:num>
  <w:num w:numId="7" w16cid:durableId="796219326">
    <w:abstractNumId w:val="5"/>
  </w:num>
  <w:num w:numId="8" w16cid:durableId="862598254">
    <w:abstractNumId w:val="17"/>
  </w:num>
  <w:num w:numId="9" w16cid:durableId="1022170590">
    <w:abstractNumId w:val="16"/>
  </w:num>
  <w:num w:numId="10" w16cid:durableId="64382141">
    <w:abstractNumId w:val="19"/>
  </w:num>
  <w:num w:numId="11" w16cid:durableId="1172599386">
    <w:abstractNumId w:val="11"/>
  </w:num>
  <w:num w:numId="12" w16cid:durableId="990599723">
    <w:abstractNumId w:val="2"/>
  </w:num>
  <w:num w:numId="13" w16cid:durableId="739792969">
    <w:abstractNumId w:val="18"/>
  </w:num>
  <w:num w:numId="14" w16cid:durableId="908613770">
    <w:abstractNumId w:val="14"/>
  </w:num>
  <w:num w:numId="15" w16cid:durableId="483283806">
    <w:abstractNumId w:val="21"/>
  </w:num>
  <w:num w:numId="16" w16cid:durableId="1238057698">
    <w:abstractNumId w:val="22"/>
  </w:num>
  <w:num w:numId="17" w16cid:durableId="866872555">
    <w:abstractNumId w:val="1"/>
  </w:num>
  <w:num w:numId="18" w16cid:durableId="512109618">
    <w:abstractNumId w:val="6"/>
  </w:num>
  <w:num w:numId="19" w16cid:durableId="1794863937">
    <w:abstractNumId w:val="13"/>
  </w:num>
  <w:num w:numId="20" w16cid:durableId="39792154">
    <w:abstractNumId w:val="3"/>
  </w:num>
  <w:num w:numId="21" w16cid:durableId="126361999">
    <w:abstractNumId w:val="7"/>
  </w:num>
  <w:num w:numId="22" w16cid:durableId="37381775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57824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E18"/>
    <w:rsid w:val="00082707"/>
    <w:rsid w:val="0013569B"/>
    <w:rsid w:val="001E675C"/>
    <w:rsid w:val="0025124B"/>
    <w:rsid w:val="003F2E18"/>
    <w:rsid w:val="004E2B2A"/>
    <w:rsid w:val="005D32D7"/>
    <w:rsid w:val="005F5BE0"/>
    <w:rsid w:val="00794A10"/>
    <w:rsid w:val="008062B6"/>
    <w:rsid w:val="0095045F"/>
    <w:rsid w:val="009A24AA"/>
    <w:rsid w:val="009D696F"/>
    <w:rsid w:val="00A16D8D"/>
    <w:rsid w:val="00A33E04"/>
    <w:rsid w:val="00A50B43"/>
    <w:rsid w:val="00AD2F9B"/>
    <w:rsid w:val="00B2188B"/>
    <w:rsid w:val="00C753F3"/>
    <w:rsid w:val="00CB1351"/>
    <w:rsid w:val="00D17C58"/>
    <w:rsid w:val="00DA473E"/>
    <w:rsid w:val="00DB693C"/>
    <w:rsid w:val="00FA1756"/>
    <w:rsid w:val="00FC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90EC6"/>
  <w15:docId w15:val="{473EC339-8DCB-4CEE-A512-45C6EF81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uiPriority w:val="99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header"/>
    <w:basedOn w:val="a"/>
    <w:link w:val="a9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5045F"/>
    <w:rPr>
      <w:rFonts w:ascii="Times New Roman" w:hAnsi="Times New Roman"/>
    </w:rPr>
  </w:style>
  <w:style w:type="paragraph" w:styleId="aa">
    <w:name w:val="footer"/>
    <w:basedOn w:val="a"/>
    <w:link w:val="ab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5045F"/>
    <w:rPr>
      <w:rFonts w:ascii="Times New Roman" w:hAnsi="Times New Roman"/>
    </w:rPr>
  </w:style>
  <w:style w:type="paragraph" w:styleId="ac">
    <w:name w:val="No Spacing"/>
    <w:uiPriority w:val="1"/>
    <w:qFormat/>
    <w:rsid w:val="00A33E04"/>
    <w:pPr>
      <w:spacing w:after="0" w:line="240" w:lineRule="auto"/>
    </w:pPr>
    <w:rPr>
      <w:rFonts w:asciiTheme="minorHAnsi" w:eastAsiaTheme="minorHAnsi" w:hAnsiTheme="minorHAnsi" w:cstheme="minorBidi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5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8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Asus</cp:lastModifiedBy>
  <cp:revision>4</cp:revision>
  <dcterms:created xsi:type="dcterms:W3CDTF">2023-11-14T00:39:00Z</dcterms:created>
  <dcterms:modified xsi:type="dcterms:W3CDTF">2023-12-15T06:00:00Z</dcterms:modified>
</cp:coreProperties>
</file>