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ample-project-notes"/>
    <w:p>
      <w:pPr>
        <w:pStyle w:val="Heading1"/>
      </w:pPr>
      <w:r>
        <w:t xml:space="preserve">Sample project notes</w:t>
      </w:r>
    </w:p>
    <w:p>
      <w:pPr>
        <w:pStyle w:val="FirstParagraph"/>
      </w:pPr>
      <w:r>
        <w:t xml:space="preserve">Supporting layout files (</w:t>
      </w:r>
      <w:r>
        <w:rPr>
          <w:rStyle w:val="VerbatimChar"/>
        </w:rPr>
        <w:t xml:space="preserve">report-figures/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mockups/</w:t>
      </w:r>
      <w:r>
        <w:t xml:space="preserve">) ship with the COMP8066 Habit Studio sample repo for convenient PDF assembly. Prompt transcript content is authored in</w:t>
      </w:r>
      <w:r>
        <w:t xml:space="preserve"> </w:t>
      </w:r>
      <w:r>
        <w:rPr>
          <w:rStyle w:val="VerbatimChar"/>
          <w:b/>
          <w:bCs/>
        </w:rPr>
        <w:t xml:space="preserve">Prompt_Chats_Appendix.md</w:t>
      </w:r>
      <w:r>
        <w:t xml:space="preserve"> </w:t>
      </w:r>
      <w:r>
        <w:t xml:space="preserve">and summarised in</w:t>
      </w:r>
      <w:r>
        <w:t xml:space="preserve"> </w:t>
      </w:r>
      <w:r>
        <w:rPr>
          <w:rStyle w:val="VerbatimChar"/>
          <w:b/>
          <w:bCs/>
        </w:rPr>
        <w:t xml:space="preserve">Prompt_Decision_Log.md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2026-05-02T19:46:35Z</dcterms:created>
  <dcterms:modified xsi:type="dcterms:W3CDTF">2026-05-02T19:46:35Z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